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6B" w:rsidRPr="00BB006B" w:rsidRDefault="00BB00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F7135" w:rsidRDefault="005D5D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  <w:r>
        <w:rPr>
          <w:noProof/>
          <w:lang w:eastAsia="ru-RU"/>
        </w:rPr>
        <w:drawing>
          <wp:inline distT="0" distB="9525" distL="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F7135" w:rsidRDefault="00DF7135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DF7135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DF7135" w:rsidRDefault="00DF71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</w:p>
    <w:p w:rsidR="00DF7135" w:rsidRDefault="00814B21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«___»_______________ 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DF7135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Никольск</w:t>
      </w:r>
    </w:p>
    <w:p w:rsidR="00DF7135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A3BEA" w:rsidRDefault="005D5D9C" w:rsidP="00FA3B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r w:rsidR="00FA3BEA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</w:p>
    <w:p w:rsidR="00FA3BEA" w:rsidRDefault="00FA3BEA" w:rsidP="00FA3B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присмотр и уход за детьми </w:t>
      </w:r>
    </w:p>
    <w:p w:rsidR="00FA3BEA" w:rsidRDefault="00FA3BEA" w:rsidP="00FA3B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</w:t>
      </w:r>
    </w:p>
    <w:p w:rsidR="00FA3BEA" w:rsidRDefault="00FA3BEA" w:rsidP="00FA3B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района, </w:t>
      </w:r>
    </w:p>
    <w:p w:rsidR="00FA3BEA" w:rsidRDefault="00FA3BEA" w:rsidP="00FA3B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</w:t>
      </w:r>
    </w:p>
    <w:p w:rsidR="00DF7135" w:rsidRDefault="00FA3BEA" w:rsidP="00FA3BE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DF7135" w:rsidRDefault="00DF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35" w:rsidRDefault="005D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65 Федерального закона от 29.12.2012                         № 273-ФЗ «Об образовании в Российской Федерации», </w:t>
      </w:r>
      <w:r w:rsidR="001A75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Никольского муниципального района</w:t>
      </w:r>
    </w:p>
    <w:p w:rsidR="00DF7135" w:rsidRDefault="00DF7135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</w:p>
    <w:p w:rsidR="00DF7135" w:rsidRDefault="005D5D9C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</w:t>
      </w:r>
      <w:r w:rsidR="001A753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135" w:rsidRDefault="00DF71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35" w:rsidRDefault="005D5D9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с 01 </w:t>
      </w:r>
      <w:r w:rsidR="0032201F"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>20</w:t>
      </w:r>
      <w:r w:rsidR="0032201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года </w:t>
      </w:r>
      <w:r w:rsidR="0032201F">
        <w:rPr>
          <w:rFonts w:ascii="Times New Roman" w:hAnsi="Times New Roman" w:cs="Times New Roman"/>
          <w:sz w:val="28"/>
        </w:rPr>
        <w:t xml:space="preserve">размер платы, взимаемой с родителей (законных представителей) </w:t>
      </w:r>
      <w:r w:rsidR="0084144C">
        <w:rPr>
          <w:rFonts w:ascii="Times New Roman" w:hAnsi="Times New Roman" w:cs="Times New Roman"/>
          <w:sz w:val="28"/>
        </w:rPr>
        <w:t xml:space="preserve">(далее – родительская плата) </w:t>
      </w:r>
      <w:r>
        <w:rPr>
          <w:rFonts w:ascii="Times New Roman" w:hAnsi="Times New Roman" w:cs="Times New Roman"/>
          <w:sz w:val="28"/>
        </w:rPr>
        <w:t xml:space="preserve">за присмотр и уход за детьми в муниципальных </w:t>
      </w:r>
      <w:r w:rsidR="0032201F">
        <w:rPr>
          <w:rFonts w:ascii="Times New Roman" w:hAnsi="Times New Roman" w:cs="Times New Roman"/>
          <w:sz w:val="28"/>
        </w:rPr>
        <w:t xml:space="preserve">дошкольных </w:t>
      </w:r>
      <w:r>
        <w:rPr>
          <w:rFonts w:ascii="Times New Roman" w:hAnsi="Times New Roman" w:cs="Times New Roman"/>
          <w:sz w:val="28"/>
        </w:rPr>
        <w:t xml:space="preserve">образовательных </w:t>
      </w:r>
      <w:r w:rsidR="0032201F">
        <w:rPr>
          <w:rFonts w:ascii="Times New Roman" w:hAnsi="Times New Roman" w:cs="Times New Roman"/>
          <w:sz w:val="28"/>
        </w:rPr>
        <w:t>организациях и дошкольных группах муниципальных общеобразовательных организаций</w:t>
      </w:r>
      <w:r>
        <w:rPr>
          <w:rFonts w:ascii="Times New Roman" w:hAnsi="Times New Roman" w:cs="Times New Roman"/>
          <w:sz w:val="28"/>
        </w:rPr>
        <w:t xml:space="preserve"> Никольского муниципального района, реализующих образовательную программу дошкольного образования, в размере:</w:t>
      </w:r>
    </w:p>
    <w:p w:rsidR="00DF7135" w:rsidRDefault="005D5D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2201F">
        <w:rPr>
          <w:rFonts w:ascii="Times New Roman" w:hAnsi="Times New Roman" w:cs="Times New Roman"/>
          <w:sz w:val="28"/>
        </w:rPr>
        <w:t xml:space="preserve"> 2 000</w:t>
      </w:r>
      <w:r>
        <w:rPr>
          <w:rFonts w:ascii="Times New Roman" w:hAnsi="Times New Roman" w:cs="Times New Roman"/>
          <w:sz w:val="28"/>
        </w:rPr>
        <w:t xml:space="preserve"> рублей в месяц в образовательных </w:t>
      </w:r>
      <w:r w:rsidR="0032201F">
        <w:rPr>
          <w:rFonts w:ascii="Times New Roman" w:hAnsi="Times New Roman" w:cs="Times New Roman"/>
          <w:sz w:val="28"/>
        </w:rPr>
        <w:t>организациях</w:t>
      </w:r>
      <w:r>
        <w:rPr>
          <w:rFonts w:ascii="Times New Roman" w:hAnsi="Times New Roman" w:cs="Times New Roman"/>
          <w:sz w:val="28"/>
        </w:rPr>
        <w:t xml:space="preserve"> с 9-10,5 часовым пребыванием воспитанников;</w:t>
      </w:r>
    </w:p>
    <w:p w:rsidR="00DF7135" w:rsidRDefault="005D5D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2201F">
        <w:rPr>
          <w:rFonts w:ascii="Times New Roman" w:hAnsi="Times New Roman" w:cs="Times New Roman"/>
          <w:sz w:val="28"/>
        </w:rPr>
        <w:t>2 150</w:t>
      </w:r>
      <w:r>
        <w:rPr>
          <w:rFonts w:ascii="Times New Roman" w:hAnsi="Times New Roman" w:cs="Times New Roman"/>
          <w:sz w:val="28"/>
        </w:rPr>
        <w:t xml:space="preserve"> рублей в месяц в образовательных учреждениях с 12</w:t>
      </w:r>
      <w:r w:rsidR="0032201F">
        <w:rPr>
          <w:rFonts w:ascii="Times New Roman" w:hAnsi="Times New Roman" w:cs="Times New Roman"/>
          <w:sz w:val="28"/>
        </w:rPr>
        <w:t xml:space="preserve">-ти </w:t>
      </w:r>
      <w:r>
        <w:rPr>
          <w:rFonts w:ascii="Times New Roman" w:hAnsi="Times New Roman" w:cs="Times New Roman"/>
          <w:sz w:val="28"/>
        </w:rPr>
        <w:t>часовым пребыванием воспитанников.</w:t>
      </w:r>
    </w:p>
    <w:p w:rsidR="00DF7135" w:rsidRDefault="005D5D9C">
      <w:pPr>
        <w:widowControl w:val="0"/>
        <w:tabs>
          <w:tab w:val="left" w:pos="993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</w:t>
      </w:r>
      <w:r w:rsidR="0032201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Установить с 01 </w:t>
      </w:r>
      <w:r w:rsidR="00F67A3D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</w:t>
      </w:r>
      <w:r w:rsidR="00F67A3D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родительскую плату  за присмотр и уход за детьми с ограниченными возможностями здоровья</w:t>
      </w:r>
      <w:r w:rsidR="00963994">
        <w:rPr>
          <w:rFonts w:ascii="Times New Roman" w:hAnsi="Times New Roman" w:cs="Times New Roman"/>
          <w:sz w:val="28"/>
          <w:szCs w:val="28"/>
        </w:rPr>
        <w:t>, обучающихся</w:t>
      </w:r>
      <w:r w:rsidR="00B1768F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4144C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реализующих образовательную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в размере  разницы между установленным размером  родительской платы на присмотр и уход за детьми, обучающимися в муниципальных образовательных </w:t>
      </w:r>
      <w:r w:rsidR="0084144C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реализующих образовательную программу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и стоимостью двухразового питания, оплачиваемого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в соответствии с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частью 3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17 декабря 2007 года № 1719-ОЗ «О наделении органов местного самоуправления отдельными государственными полномочиями в сфере образования».</w:t>
      </w:r>
    </w:p>
    <w:p w:rsidR="00DF7135" w:rsidRDefault="00335BC6">
      <w:pPr>
        <w:pStyle w:val="aa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r w:rsidR="005D5D9C">
        <w:rPr>
          <w:rFonts w:ascii="Times New Roman" w:hAnsi="Times New Roman" w:cs="Times New Roman"/>
          <w:sz w:val="28"/>
          <w:szCs w:val="28"/>
        </w:rPr>
        <w:t xml:space="preserve">здоровья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5D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D5D9C">
        <w:rPr>
          <w:rFonts w:ascii="Times New Roman" w:hAnsi="Times New Roman" w:cs="Times New Roman"/>
          <w:sz w:val="28"/>
          <w:szCs w:val="28"/>
        </w:rPr>
        <w:t>,</w:t>
      </w:r>
      <w:r w:rsidR="005D5D9C">
        <w:rPr>
          <w:rFonts w:ascii="Times New Roman" w:hAnsi="Times New Roman" w:cs="Times New Roman"/>
          <w:sz w:val="28"/>
        </w:rPr>
        <w:t xml:space="preserve"> реализующих образовательную программу дошкольного </w:t>
      </w:r>
      <w:r>
        <w:rPr>
          <w:rFonts w:ascii="Times New Roman" w:hAnsi="Times New Roman" w:cs="Times New Roman"/>
          <w:sz w:val="28"/>
        </w:rPr>
        <w:t xml:space="preserve">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не взимается. (Приложение 1)</w:t>
      </w:r>
    </w:p>
    <w:p w:rsidR="00DF7135" w:rsidRDefault="00335BC6">
      <w:pPr>
        <w:widowControl w:val="0"/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D5D9C">
        <w:rPr>
          <w:rFonts w:ascii="Times New Roman" w:hAnsi="Times New Roman" w:cs="Times New Roman"/>
          <w:sz w:val="28"/>
          <w:szCs w:val="28"/>
        </w:rPr>
        <w:t xml:space="preserve">. Утвердить Порядок взимания родительской платы за присмотр и уход за детьми в муниципальных образовательных организациях Никольского муниципального района, </w:t>
      </w:r>
      <w:r w:rsidR="005D5D9C">
        <w:rPr>
          <w:rFonts w:ascii="Times New Roman" w:hAnsi="Times New Roman" w:cs="Times New Roman"/>
          <w:sz w:val="28"/>
        </w:rPr>
        <w:t>реализующих образовательные программы дошкольного образования. (Приложение 2)</w:t>
      </w:r>
    </w:p>
    <w:p w:rsidR="00335BC6" w:rsidRPr="00335BC6" w:rsidRDefault="00335BC6" w:rsidP="00335BC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5. Признать утратившим силу постановление администрации Никольского муниципального района № 738 от 29 июля 2019 года «</w:t>
      </w:r>
      <w:r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образования».</w:t>
      </w:r>
    </w:p>
    <w:p w:rsidR="00802995" w:rsidRPr="00802995" w:rsidRDefault="004F4D74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bookmarkStart w:id="1" w:name="sub_3"/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6</w:t>
      </w:r>
      <w:r w:rsidR="00802995" w:rsidRPr="00802995">
        <w:rPr>
          <w:rFonts w:ascii="Times New Roman CYR" w:eastAsia="Calibri" w:hAnsi="Times New Roman CYR" w:cs="Times New Roman CYR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образования администрации Никольского муниципального района С.А. Вершинину.</w:t>
      </w:r>
    </w:p>
    <w:p w:rsidR="00802995" w:rsidRPr="00802995" w:rsidRDefault="004F4D74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4"/>
      <w:bookmarkEnd w:id="1"/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7</w:t>
      </w:r>
      <w:r w:rsidR="00802995" w:rsidRPr="00802995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. </w:t>
      </w:r>
      <w:r w:rsidR="00802995" w:rsidRPr="0080299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районной газете «Авангард», но не ранее 01 февраля 2022 года, 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p w:rsidR="00802995" w:rsidRPr="00802995" w:rsidRDefault="00802995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bookmarkEnd w:id="2"/>
    <w:p w:rsidR="00802995" w:rsidRPr="00802995" w:rsidRDefault="00802995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802995" w:rsidRPr="00802995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Руководитель администрации </w:t>
      </w:r>
    </w:p>
    <w:p w:rsidR="00802995" w:rsidRPr="00802995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Никольского 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 района     </w:t>
      </w: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A84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029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 Н. Баданина</w:t>
      </w:r>
    </w:p>
    <w:p w:rsidR="00DF7135" w:rsidRDefault="005D5D9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F7135" w:rsidRDefault="00DF7135">
      <w:pPr>
        <w:rPr>
          <w:rFonts w:ascii="Times New Roman" w:hAnsi="Times New Roman" w:cs="Times New Roman"/>
          <w:sz w:val="28"/>
          <w:szCs w:val="28"/>
        </w:rPr>
      </w:pPr>
    </w:p>
    <w:p w:rsidR="00DF7135" w:rsidRDefault="00DF7135">
      <w:pPr>
        <w:rPr>
          <w:rFonts w:ascii="Times New Roman" w:hAnsi="Times New Roman" w:cs="Times New Roman"/>
          <w:sz w:val="28"/>
          <w:szCs w:val="28"/>
        </w:rPr>
      </w:pPr>
    </w:p>
    <w:p w:rsidR="00DF7135" w:rsidRDefault="00DF7135">
      <w:pPr>
        <w:rPr>
          <w:rFonts w:ascii="Times New Roman" w:hAnsi="Times New Roman" w:cs="Times New Roman"/>
          <w:sz w:val="28"/>
          <w:szCs w:val="28"/>
        </w:rPr>
      </w:pPr>
    </w:p>
    <w:p w:rsidR="00DF7135" w:rsidRDefault="00DF7135">
      <w:pPr>
        <w:rPr>
          <w:rFonts w:ascii="Times New Roman" w:hAnsi="Times New Roman" w:cs="Times New Roman"/>
          <w:sz w:val="28"/>
          <w:szCs w:val="28"/>
        </w:rPr>
      </w:pPr>
    </w:p>
    <w:p w:rsidR="00DF7135" w:rsidRDefault="00DF7135">
      <w:pPr>
        <w:rPr>
          <w:rFonts w:ascii="Times New Roman" w:hAnsi="Times New Roman" w:cs="Times New Roman"/>
          <w:sz w:val="28"/>
          <w:szCs w:val="28"/>
        </w:rPr>
      </w:pPr>
    </w:p>
    <w:p w:rsidR="00DF7135" w:rsidRDefault="00DF713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35" w:rsidRDefault="00DF713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F7135" w:rsidRDefault="00DF7135">
      <w:pPr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A53DF1" w:rsidRDefault="00A53DF1">
      <w:pPr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A53DF1" w:rsidRDefault="00A53DF1">
      <w:pPr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F7135" w:rsidRDefault="00DF7135" w:rsidP="004E4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DF7135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представляемых документов, подтверждающих основание для получения льгот  по родительской плате в </w:t>
      </w:r>
      <w:r w:rsidR="00F45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 образовательную программу дошкольного образования</w:t>
      </w:r>
    </w:p>
    <w:p w:rsidR="00DF7135" w:rsidRDefault="00DF7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2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7" w:type="dxa"/>
          <w:bottom w:w="45" w:type="dxa"/>
          <w:right w:w="45" w:type="dxa"/>
        </w:tblCellMar>
        <w:tblLook w:val="04A0"/>
      </w:tblPr>
      <w:tblGrid>
        <w:gridCol w:w="2598"/>
        <w:gridCol w:w="2125"/>
        <w:gridCol w:w="3543"/>
        <w:gridCol w:w="2933"/>
      </w:tblGrid>
      <w:tr w:rsidR="00DF7135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Категории граждан 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правоустанавливающего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 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DF7135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туберкулезной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CA430C" w:rsidP="00CA4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</w:t>
            </w:r>
            <w:r w:rsidR="0054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29.12.12 г. 273-ФЗ  «Об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учреждением здравоохранения, подтверждающая факт постановки на учет тубинфицированного ребенка</w:t>
            </w:r>
            <w:r w:rsidR="000D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ежегодно.</w:t>
            </w:r>
          </w:p>
        </w:tc>
      </w:tr>
      <w:tr w:rsidR="00DF7135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 w:rsidP="00643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образца,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подтверждающая факт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инвалидности,</w:t>
            </w:r>
          </w:p>
          <w:p w:rsidR="00DF7135" w:rsidRDefault="005D5D9C" w:rsidP="00643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выданная госучреждением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 экспертизы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приеме, далее – ежегодно</w:t>
            </w:r>
          </w:p>
        </w:tc>
      </w:tr>
      <w:tr w:rsidR="00DF7135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опеки и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попечительства об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установлении над ребенком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опеки (попечительства), в том числе по </w:t>
            </w:r>
            <w:r w:rsidR="0054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 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приемной семье</w:t>
            </w:r>
            <w:r w:rsidR="00542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приеме, </w:t>
            </w:r>
          </w:p>
          <w:p w:rsidR="00DF7135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ежегодно</w:t>
            </w:r>
          </w:p>
        </w:tc>
      </w:tr>
    </w:tbl>
    <w:p w:rsidR="00DF7135" w:rsidRDefault="00DF7135">
      <w:pPr>
        <w:spacing w:after="0" w:line="240" w:lineRule="auto"/>
        <w:rPr>
          <w:rFonts w:eastAsiaTheme="minorEastAsia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4F3" w:rsidRDefault="005424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DF7135" w:rsidP="00DD1F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DF7135" w:rsidRDefault="00DF71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F7135" w:rsidRDefault="005D5D9C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взимания родительской платы за присмотр и уход за детьми в муниципальных образовательных организациях Никольского муниципального района, </w:t>
      </w:r>
      <w:r w:rsidR="00F64B07">
        <w:rPr>
          <w:rFonts w:ascii="Times New Roman" w:hAnsi="Times New Roman" w:cs="Times New Roman"/>
          <w:sz w:val="28"/>
          <w:szCs w:val="28"/>
        </w:rPr>
        <w:t>реализующих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</w:p>
    <w:p w:rsidR="00DF7135" w:rsidRDefault="00DF7135" w:rsidP="00F64B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DF7135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35" w:rsidRDefault="005D5D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взимания родительской платы за присмотр и уход за детьми в муниципальных образовательных </w:t>
      </w:r>
      <w:r w:rsid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условия взимания и расходования родительской платы за присмотр и уход за детьми в </w:t>
      </w:r>
      <w:r w:rsidR="007A7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муниципального района, реализующих образовательные программы дошкольного образования.</w:t>
      </w:r>
    </w:p>
    <w:p w:rsidR="00DF7135" w:rsidRPr="001C18BE" w:rsidRDefault="005D5D9C" w:rsidP="001C18BE">
      <w:pPr>
        <w:widowControl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Настоящий Порядок разработан в соответствии с Федеральным законом Российской Федерации от 29 декабря 2012 года № 273-ФЗ «Об образовании в Российской Федерации»,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A72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84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 5 статьи 2 закона Вологодской области от 17 декабря 2007 года № 1719-ОЗ «О наделении органов местного самоуправления отдельными государственными полномочиями в сфере образования» (с последующими изменениями).</w:t>
      </w:r>
    </w:p>
    <w:p w:rsidR="00DF7135" w:rsidRDefault="005D5D9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DF7135" w:rsidRDefault="00DF71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35" w:rsidRDefault="005D5D9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Муниципальные образовательные организации, осуществляющие образовательную деятельность по реализации образовательных программ дошкольного образования - образовательные организации, находящиеся в муниципальной собственности, реализующие основную образовательную программу дошкольного образования.</w:t>
      </w:r>
    </w:p>
    <w:p w:rsidR="00DF7135" w:rsidRDefault="005D5D9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F7135" w:rsidRDefault="005D5D9C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Родительская плата – плата, взимаемая с родителей (законных представителей) за присмотр и уход за ребенком в </w:t>
      </w:r>
      <w:r w:rsidR="0095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образовательных организациях.</w:t>
      </w:r>
    </w:p>
    <w:p w:rsidR="001C18BE" w:rsidRDefault="001C18BE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E" w:rsidRDefault="001C18BE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E" w:rsidRDefault="001C18BE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E" w:rsidRPr="001C18BE" w:rsidRDefault="001C18BE" w:rsidP="001C18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7135" w:rsidRDefault="005D5D9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взимания и расходования родительской платы</w:t>
      </w:r>
    </w:p>
    <w:p w:rsidR="00DF7135" w:rsidRDefault="00DF713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135" w:rsidRDefault="003E7C04" w:rsidP="003E7C0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Плата за присмотр и уход за детьми в муниципальных образовательных </w:t>
      </w:r>
      <w:r w:rsidR="000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образовательные программы дошкольного образования, взимается на основании договора между </w:t>
      </w:r>
      <w:r w:rsidR="00085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представителями).</w:t>
      </w:r>
    </w:p>
    <w:p w:rsidR="00DF7135" w:rsidRDefault="00DC6D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Начисление родительской платы производится централизованной бухгалтерией согласно календарному графику работы </w:t>
      </w:r>
      <w:r w:rsidR="006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табелю учета посещаемости детей, который администрация </w:t>
      </w:r>
      <w:r w:rsidR="00601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бухгалтерию ежемесячно до 5 числа включительно.</w:t>
      </w:r>
    </w:p>
    <w:p w:rsidR="00DF7135" w:rsidRDefault="00DC6D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 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текущего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родителей величину начисленной родительской платы.</w:t>
      </w:r>
    </w:p>
    <w:p w:rsidR="00DF7135" w:rsidRDefault="00DC6D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включаются в оплату дни непосещения ребенком муниципальной образовательной организации в следующих случаях:</w:t>
      </w:r>
    </w:p>
    <w:p w:rsidR="00DF7135" w:rsidRDefault="00DC6D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ребенка - на основании медицинской справки,</w:t>
      </w:r>
    </w:p>
    <w:p w:rsidR="00DC6D78" w:rsidRDefault="005D5D9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карантина, </w:t>
      </w:r>
    </w:p>
    <w:p w:rsidR="00DC6D78" w:rsidRDefault="00DC6D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оздоровительный период, </w:t>
      </w:r>
    </w:p>
    <w:p w:rsidR="00DC6D78" w:rsidRDefault="00DC6D7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закрытия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 w:rsidR="005D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или аварийные работы, </w:t>
      </w:r>
    </w:p>
    <w:p w:rsidR="00DF7135" w:rsidRDefault="005D5D9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 время ежегодного основного, дополнительного и учебного оплачиваемого отпуска родителей на время от 5 дней и более. 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C6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вносят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присмотр и уход за ребенком за текущий месяц до 20-го числа каждого месяца. Внесение родительской платы производится путем перечисления суммы платы на расчетный счет </w:t>
      </w:r>
      <w:r w:rsidR="001F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отделения банка, почты, платежные терминалы.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Контроль за своевременным поступлением родительской платы за присмотр и уход за детьми возлагается на руководителя </w:t>
      </w:r>
      <w:r w:rsidR="001F15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Родитель (законный представитель) освобождается от взимания родительской платы на основании заявления и предоставленных документов на льготу. Родитель вправе отказаться от использования освобождения от родительской платы. Родители (законные представители) несут ответственность за достоверность предоставляемых сведений об обстоятельствах, влекущих освобожден</w:t>
      </w:r>
      <w:r w:rsidR="00BE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присмотр и уход за ребенком.</w:t>
      </w:r>
    </w:p>
    <w:p w:rsidR="00DF7135" w:rsidRDefault="005D5D9C" w:rsidP="00DC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Родительская плата расходуется в следующем порядке:</w:t>
      </w:r>
    </w:p>
    <w:p w:rsidR="00DF7135" w:rsidRDefault="005D5D9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оплату продуктов питания не менее 90%;</w:t>
      </w:r>
    </w:p>
    <w:p w:rsidR="00DF7135" w:rsidRDefault="005D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оплату расходов за присмотр и уход за детьми – не более 10%.</w:t>
      </w:r>
    </w:p>
    <w:p w:rsidR="00DF7135" w:rsidRDefault="00DF7135">
      <w:pPr>
        <w:ind w:firstLine="540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F7135" w:rsidRDefault="00DF7135">
      <w:pPr>
        <w:jc w:val="both"/>
      </w:pPr>
    </w:p>
    <w:sectPr w:rsidR="00DF7135" w:rsidSect="00DF71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0EA"/>
    <w:multiLevelType w:val="multilevel"/>
    <w:tmpl w:val="02749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8733B6E"/>
    <w:multiLevelType w:val="multilevel"/>
    <w:tmpl w:val="559C9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135"/>
    <w:rsid w:val="000858E4"/>
    <w:rsid w:val="000D0D2B"/>
    <w:rsid w:val="000D25B7"/>
    <w:rsid w:val="00150D09"/>
    <w:rsid w:val="001A7537"/>
    <w:rsid w:val="001C18BE"/>
    <w:rsid w:val="001F1505"/>
    <w:rsid w:val="00284E30"/>
    <w:rsid w:val="0032201F"/>
    <w:rsid w:val="00335BC6"/>
    <w:rsid w:val="003E7C04"/>
    <w:rsid w:val="004E466D"/>
    <w:rsid w:val="004F4D74"/>
    <w:rsid w:val="005424F3"/>
    <w:rsid w:val="005D5D9C"/>
    <w:rsid w:val="00601B22"/>
    <w:rsid w:val="00643B98"/>
    <w:rsid w:val="0079319D"/>
    <w:rsid w:val="007A72A5"/>
    <w:rsid w:val="00802995"/>
    <w:rsid w:val="00814B21"/>
    <w:rsid w:val="0084144C"/>
    <w:rsid w:val="00882E72"/>
    <w:rsid w:val="00895BD0"/>
    <w:rsid w:val="00957E20"/>
    <w:rsid w:val="00963994"/>
    <w:rsid w:val="009E4BCB"/>
    <w:rsid w:val="00A53DF1"/>
    <w:rsid w:val="00A8443D"/>
    <w:rsid w:val="00B1768F"/>
    <w:rsid w:val="00BB006B"/>
    <w:rsid w:val="00BE4443"/>
    <w:rsid w:val="00CA430C"/>
    <w:rsid w:val="00DB5D2B"/>
    <w:rsid w:val="00DC6D78"/>
    <w:rsid w:val="00DD1FD6"/>
    <w:rsid w:val="00DF7135"/>
    <w:rsid w:val="00E22950"/>
    <w:rsid w:val="00E92152"/>
    <w:rsid w:val="00F455A2"/>
    <w:rsid w:val="00F64B07"/>
    <w:rsid w:val="00F67A3D"/>
    <w:rsid w:val="00FA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F0788D8D2E46FBADD98FE120AD3E697ACAE8DD319621136E738C1AAA53D030DA56988EF35DD5E95pDw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user</cp:lastModifiedBy>
  <cp:revision>47</cp:revision>
  <cp:lastPrinted>2019-08-06T09:02:00Z</cp:lastPrinted>
  <dcterms:created xsi:type="dcterms:W3CDTF">2022-01-11T11:34:00Z</dcterms:created>
  <dcterms:modified xsi:type="dcterms:W3CDTF">2022-01-18T11:40:00Z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