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14548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Срок пр</w:t>
            </w:r>
            <w:r w:rsidR="00414548">
              <w:rPr>
                <w:kern w:val="2"/>
                <w:sz w:val="28"/>
                <w:szCs w:val="28"/>
              </w:rPr>
              <w:t>иема замечаний и предложений: с 25.</w:t>
            </w:r>
            <w:r w:rsidR="00AB4E14">
              <w:rPr>
                <w:kern w:val="2"/>
                <w:sz w:val="28"/>
                <w:szCs w:val="28"/>
              </w:rPr>
              <w:t>01.2022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414548">
              <w:rPr>
                <w:kern w:val="2"/>
                <w:sz w:val="28"/>
                <w:szCs w:val="28"/>
              </w:rPr>
              <w:t>31</w:t>
            </w:r>
            <w:r w:rsidR="00AB4E14">
              <w:rPr>
                <w:kern w:val="2"/>
                <w:sz w:val="28"/>
                <w:szCs w:val="28"/>
              </w:rPr>
              <w:t>.01.2022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B7AD2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5FB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4548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4E14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BB9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42B1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2022-01-24T09:22:00Z</dcterms:modified>
</cp:coreProperties>
</file>