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9" w:rsidRPr="00201D8C" w:rsidRDefault="00555A19" w:rsidP="00555A1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D7546" wp14:editId="00B8B295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55A19" w:rsidRPr="00201D8C" w:rsidRDefault="00555A19" w:rsidP="00555A19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555A19" w:rsidRPr="00962DDB" w:rsidRDefault="00555A19" w:rsidP="00555A1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7F2CBA" w:rsidP="00555A19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 </w:t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404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55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4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55A19" w:rsidRPr="00DE01AA" w:rsidRDefault="00555A19" w:rsidP="00555A19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55A19" w:rsidTr="002C3CD0">
        <w:tc>
          <w:tcPr>
            <w:tcW w:w="5778" w:type="dxa"/>
          </w:tcPr>
          <w:p w:rsidR="00555A19" w:rsidRPr="00962DDB" w:rsidRDefault="00555A19" w:rsidP="002C3CD0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3D6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</w:t>
            </w:r>
            <w:r w:rsidRPr="00555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выдаче разрешения на ввод объекта в эксплуатацию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15.05.2020 года № 416</w:t>
            </w:r>
          </w:p>
          <w:p w:rsidR="00555A19" w:rsidRDefault="00555A19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555A19" w:rsidRDefault="00555A19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5A19" w:rsidRPr="00962DDB" w:rsidRDefault="00555A19" w:rsidP="00555A19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555A19" w:rsidP="00555A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2CBA"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административного регламента в соответствии действующим законодательством, руководствуясь статьей 33 Устава Никольского муниципального района, администрации Никольского муниципального района</w:t>
      </w:r>
    </w:p>
    <w:p w:rsidR="007F2CBA" w:rsidRPr="00962DDB" w:rsidRDefault="007F2CBA" w:rsidP="00555A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55A19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555A19" w:rsidP="00555A19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Pr="0055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разрешения на ввод объекта в эксплуатацию, утвержденный постановлением администрации Никольского муниципального района от 15.05.2020 года № 416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регламент), следующие изменения:</w:t>
      </w:r>
    </w:p>
    <w:p w:rsid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дополнить абзацем следующего содержания:</w:t>
      </w:r>
    </w:p>
    <w:p w:rsid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</w:t>
      </w:r>
      <w:r w:rsidR="00346A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1.4. административного регламента изложить в следующей редакции: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«1.4. Способы получения информации о правилах предоставления муниципальной услуги: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телефонной связи;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электронной почты,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в помещениях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информационно-телекоммуникационной сети «Интернет»: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Уполномоченного органа, МФЦ;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портале;</w:t>
      </w:r>
    </w:p>
    <w:p w:rsid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портале».</w:t>
      </w:r>
    </w:p>
    <w:p w:rsid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1.5. административного регламента изложить в следующей редакции: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Порядок информирования о предоставлении муниципальной услуги.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Информирование о предоставлении муниципальной услуги осуществляется по следующим вопросам: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Уполномоченного органа, его структурных подразделений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в сети «Интернет»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предоставления муниципальной услуги;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формы </w:t>
      </w:r>
      <w:proofErr w:type="gramStart"/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 Информирование (консультирование) осуществляется специалистами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(МФЦ)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/МФЦ</w:t>
      </w: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обращений граждан.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органа, и направляется способом, позволяющим подтвердить факт и дату направления.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в сети Интернет;</w:t>
      </w:r>
    </w:p>
    <w:p w:rsidR="007F2CBA" w:rsidRP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портале;</w:t>
      </w:r>
    </w:p>
    <w:p w:rsidR="007F2CBA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МФЦ».</w:t>
      </w:r>
    </w:p>
    <w:p w:rsidR="00D31400" w:rsidRPr="00D31400" w:rsidRDefault="007F2CBA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31400"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п.п.2.2.1.  пункта 2.2. административного регламента абзацем следующего содержания:</w:t>
      </w:r>
    </w:p>
    <w:p w:rsidR="007F2CBA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>«МФЦ по месту жительства заявителя - в части приема и (или) выдачи документов на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муниципальной услуги)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31400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2.6.2. 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после слов «Уполномоченн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орган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«МФЦ».</w:t>
      </w:r>
    </w:p>
    <w:p w:rsidR="00D31400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п.п.2.6.5.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изложить в новой редакции:</w:t>
      </w:r>
    </w:p>
    <w:p w:rsidR="00D31400" w:rsidRPr="00D31400" w:rsidRDefault="00D31400" w:rsidP="00D3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Заявление и прилагаемые документы, уведомление могут быть представлены следующими способами:</w:t>
      </w:r>
    </w:p>
    <w:p w:rsidR="00D31400" w:rsidRPr="00D31400" w:rsidRDefault="00D31400" w:rsidP="00D3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личного обращения в 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МФЦ </w:t>
      </w: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через своих представителей;</w:t>
      </w:r>
    </w:p>
    <w:p w:rsidR="00D31400" w:rsidRPr="00D31400" w:rsidRDefault="00D31400" w:rsidP="00D3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связи;</w:t>
      </w:r>
    </w:p>
    <w:p w:rsidR="00D31400" w:rsidRPr="00D31400" w:rsidRDefault="00D31400" w:rsidP="00D3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D31400" w:rsidRDefault="00D31400" w:rsidP="00D3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Регионального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1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400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изложить в новой редакции: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Документы, указанные в пункте 2.7.1 настоящего административного регламента, могут быть представлены заявителем следующими способами: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личного обращения в Уполномоченный орган или в МФЦ  либо через своих представителей;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связи;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D31400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портала».</w:t>
      </w:r>
    </w:p>
    <w:p w:rsid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Пункт</w:t>
      </w: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 изложить в новой редакции: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</w:t>
      </w:r>
      <w:proofErr w:type="gramStart"/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0D69F7" w:rsidRP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D6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69F7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C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</w:t>
      </w:r>
      <w:r w:rsidR="00C559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C5598A" w:rsidRDefault="00C5598A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C55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а также особенности выполнения административных процедур 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5A19" w:rsidRDefault="00C5598A" w:rsidP="00C5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1.20. Пункт 3.2. административного регламента изложить в новой редакции: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и прилагаемых документов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 случае если заявление и прилагаемые документы представляются заявителем  в Уполномоченный орган (МФЦ) лично, должностное лицо Уполномоченного органа (МФЦ),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C5598A" w:rsidRP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Срок выполнения данной административной процедуры составляет 1 рабочий день со дня поступления заявления и прилагаемых </w:t>
      </w: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EA4CD8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документов на рассмотрение».</w:t>
      </w:r>
    </w:p>
    <w:p w:rsidR="00C5598A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98A">
        <w:rPr>
          <w:rFonts w:ascii="Times New Roman" w:eastAsia="Times New Roman" w:hAnsi="Times New Roman" w:cs="Times New Roman"/>
          <w:sz w:val="26"/>
          <w:szCs w:val="26"/>
          <w:lang w:eastAsia="ru-RU"/>
        </w:rPr>
        <w:t>1.21. В пункте 4.6 административного регламента после слов «Уполномоченном органе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(структурном подразделени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</w:t>
      </w:r>
      <w:r w:rsidRPr="00C5598A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«и работников МФЦ».</w:t>
      </w:r>
    </w:p>
    <w:p w:rsidR="00C5598A" w:rsidRPr="00C5598A" w:rsidRDefault="00346A32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46A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EA4CD8" w:rsidRDefault="00EA4CD8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A32" w:rsidRPr="00E37F5C" w:rsidRDefault="00346A32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215DA1" w:rsidRDefault="00555A19" w:rsidP="00555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C74066" w:rsidRDefault="00555A19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Pr="001243D7" w:rsidRDefault="00346A32" w:rsidP="00346A3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</w:rPr>
        <w:t>3</w:t>
      </w:r>
    </w:p>
    <w:p w:rsidR="00346A32" w:rsidRPr="001243D7" w:rsidRDefault="00346A32" w:rsidP="00346A3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t>к административному регламенту</w:t>
      </w:r>
    </w:p>
    <w:p w:rsidR="00346A32" w:rsidRDefault="00346A32" w:rsidP="00346A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A32" w:rsidRPr="001243D7" w:rsidRDefault="00346A32" w:rsidP="00346A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A32" w:rsidRPr="00C15B94" w:rsidRDefault="00346A32" w:rsidP="00346A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346A32" w:rsidRPr="00C15B94" w:rsidRDefault="00346A32" w:rsidP="00346A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6A32" w:rsidRPr="00C15B94" w:rsidRDefault="00346A32" w:rsidP="00346A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Место нахождения: Вологодская область, г. Никольск, ул. Ленина, д. 30.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оказания услуг: +7(81754) 2-12-55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обработки: +7(81754) 2-12-55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приёма и выдачи документов: +7(81754) 2-21-81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Адрес официального сайта: http://nikolsk.mfc35.ru/site/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mfcz12@mail.ru</w:t>
        </w:r>
      </w:hyperlink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hyperlink r:id="rId7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mfc35@mfc35.ru</w:t>
        </w:r>
      </w:hyperlink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МФЦ имеет четыре офиса «Мои документы»: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ТОСП « Аргуновское »: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ргуново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ул.Берёзовая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д.27, тел. +7(81754) 3-32-50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ТОСП «Завражское»: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авражье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ул.Молодёжная,д.15, тел. +7(81754) 3-91-38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«Зеленцовское»: д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еленцово,д.139, тел. +7(81754) 3-44-50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ТОСП «Кемское»: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орок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ул.Советская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д.21, тел. +7(81754) 3-82-31</w:t>
      </w:r>
    </w:p>
    <w:p w:rsidR="00346A32" w:rsidRDefault="00346A32" w:rsidP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/>
    <w:sectPr w:rsidR="00346A32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5"/>
    <w:rsid w:val="000D69F7"/>
    <w:rsid w:val="00152565"/>
    <w:rsid w:val="00346A32"/>
    <w:rsid w:val="003D6172"/>
    <w:rsid w:val="00440497"/>
    <w:rsid w:val="00555A19"/>
    <w:rsid w:val="007F2CBA"/>
    <w:rsid w:val="00C5598A"/>
    <w:rsid w:val="00C74066"/>
    <w:rsid w:val="00D31400"/>
    <w:rsid w:val="00D51F91"/>
    <w:rsid w:val="00DB15BB"/>
    <w:rsid w:val="00E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35@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3</cp:revision>
  <cp:lastPrinted>2023-05-25T12:19:00Z</cp:lastPrinted>
  <dcterms:created xsi:type="dcterms:W3CDTF">2023-01-16T08:30:00Z</dcterms:created>
  <dcterms:modified xsi:type="dcterms:W3CDTF">2023-05-25T12:20:00Z</dcterms:modified>
</cp:coreProperties>
</file>