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78E4" w:rsidRDefault="00821366">
      <w:pPr>
        <w:tabs>
          <w:tab w:val="left" w:pos="41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47370" cy="6667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6F78E4" w:rsidRDefault="006F78E4">
      <w:pPr>
        <w:spacing w:line="216" w:lineRule="auto"/>
        <w:jc w:val="both"/>
        <w:rPr>
          <w:spacing w:val="120"/>
          <w:sz w:val="16"/>
          <w:szCs w:val="16"/>
        </w:rPr>
      </w:pPr>
    </w:p>
    <w:p w:rsidR="006F78E4" w:rsidRDefault="0082136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НИКОЛЬСКОГО </w:t>
      </w:r>
    </w:p>
    <w:p w:rsidR="006F78E4" w:rsidRDefault="00821366">
      <w:pPr>
        <w:pStyle w:val="a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F78E4" w:rsidRDefault="006F78E4">
      <w:pPr>
        <w:pStyle w:val="a8"/>
        <w:rPr>
          <w:sz w:val="16"/>
          <w:szCs w:val="16"/>
        </w:rPr>
      </w:pPr>
    </w:p>
    <w:p w:rsidR="006F78E4" w:rsidRDefault="00821366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78E4" w:rsidRDefault="006F78E4">
      <w:pPr>
        <w:pStyle w:val="a8"/>
        <w:jc w:val="left"/>
        <w:rPr>
          <w:sz w:val="16"/>
          <w:szCs w:val="16"/>
        </w:rPr>
      </w:pPr>
    </w:p>
    <w:p w:rsidR="006F78E4" w:rsidRDefault="00821366">
      <w:pPr>
        <w:pStyle w:val="a8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20.02.2018 года</w:t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  <w:t xml:space="preserve">                                                                                    №  164</w:t>
      </w:r>
    </w:p>
    <w:p w:rsidR="006F78E4" w:rsidRDefault="00821366">
      <w:pPr>
        <w:pStyle w:val="a8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6F78E4" w:rsidRDefault="006F78E4">
      <w:pPr>
        <w:pStyle w:val="a8"/>
        <w:rPr>
          <w:b w:val="0"/>
          <w:spacing w:val="0"/>
          <w:sz w:val="24"/>
        </w:rPr>
      </w:pPr>
    </w:p>
    <w:p w:rsidR="006F78E4" w:rsidRDefault="006F78E4">
      <w:pPr>
        <w:spacing w:line="312" w:lineRule="exact"/>
        <w:ind w:left="5" w:right="4608"/>
      </w:pPr>
      <w:r>
        <w:pict>
          <v:line id="shape_0" o:spid="_x0000_s1026" style="position:absolute;left:0;text-align:left;z-index:251657728;mso-position-horizontal-relative:margin" from="517.4pt,297.85pt" to="517.4pt,346.3pt" strokeweight=".09mm">
            <v:fill o:detectmouseclick="t"/>
            <v:stroke joinstyle="miter" endcap="square"/>
            <w10:wrap anchorx="margin"/>
          </v:line>
        </w:pict>
      </w:r>
      <w:r w:rsidR="00821366">
        <w:rPr>
          <w:color w:val="000000"/>
        </w:rPr>
        <w:t>О внесении изменений в муниципальную пр</w:t>
      </w:r>
      <w:r w:rsidR="00821366">
        <w:rPr>
          <w:color w:val="000000"/>
        </w:rPr>
        <w:t>о</w:t>
      </w:r>
      <w:r w:rsidR="00821366">
        <w:rPr>
          <w:color w:val="000000"/>
        </w:rPr>
        <w:t xml:space="preserve">грамму «Реализация молодежной политики </w:t>
      </w:r>
      <w:r w:rsidR="00821366">
        <w:rPr>
          <w:color w:val="000000"/>
          <w:spacing w:val="-3"/>
        </w:rPr>
        <w:t>на те</w:t>
      </w:r>
      <w:r w:rsidR="00821366">
        <w:rPr>
          <w:color w:val="000000"/>
          <w:spacing w:val="-3"/>
        </w:rPr>
        <w:t>р</w:t>
      </w:r>
      <w:r w:rsidR="00821366">
        <w:rPr>
          <w:color w:val="000000"/>
          <w:spacing w:val="-3"/>
        </w:rPr>
        <w:t xml:space="preserve">ритории Никольского муниципального района </w:t>
      </w:r>
      <w:r w:rsidR="00821366">
        <w:rPr>
          <w:color w:val="000000"/>
          <w:spacing w:val="-1"/>
        </w:rPr>
        <w:t xml:space="preserve">на 2016-2020 </w:t>
      </w:r>
      <w:proofErr w:type="spellStart"/>
      <w:proofErr w:type="gramStart"/>
      <w:r w:rsidR="00821366">
        <w:rPr>
          <w:color w:val="000000"/>
          <w:spacing w:val="-1"/>
        </w:rPr>
        <w:t>гг</w:t>
      </w:r>
      <w:proofErr w:type="spellEnd"/>
      <w:proofErr w:type="gramEnd"/>
      <w:r w:rsidR="00821366">
        <w:rPr>
          <w:color w:val="000000"/>
          <w:spacing w:val="-1"/>
        </w:rPr>
        <w:t>»</w:t>
      </w:r>
    </w:p>
    <w:p w:rsidR="006F78E4" w:rsidRDefault="00821366">
      <w:pPr>
        <w:spacing w:before="317" w:line="312" w:lineRule="exact"/>
        <w:ind w:left="5" w:right="130" w:firstLine="422"/>
        <w:jc w:val="both"/>
      </w:pPr>
      <w:r>
        <w:rPr>
          <w:color w:val="000000"/>
          <w:spacing w:val="-1"/>
        </w:rPr>
        <w:t>В соответствии с Федеральным законом от 06.10.2003 года № 131-ФЗ "Об общих принц</w:t>
      </w:r>
      <w:r>
        <w:rPr>
          <w:color w:val="000000"/>
          <w:spacing w:val="-1"/>
        </w:rPr>
        <w:t>и</w:t>
      </w:r>
      <w:r>
        <w:rPr>
          <w:color w:val="000000"/>
          <w:spacing w:val="-1"/>
        </w:rPr>
        <w:t xml:space="preserve">пах </w:t>
      </w:r>
      <w:r>
        <w:rPr>
          <w:color w:val="000000"/>
          <w:spacing w:val="10"/>
        </w:rPr>
        <w:t xml:space="preserve">организации местного самоуправления в Российской Федерации", постановлением </w:t>
      </w:r>
      <w:r>
        <w:rPr>
          <w:color w:val="000000"/>
          <w:spacing w:val="-1"/>
        </w:rPr>
        <w:t>Администрации Никольского муниципального района от 06.08.2014 года № 831 "Об утвержд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 xml:space="preserve">нии </w:t>
      </w:r>
      <w:r>
        <w:rPr>
          <w:color w:val="000000"/>
          <w:spacing w:val="10"/>
        </w:rPr>
        <w:t>Порядка разработки, реализации и оценки эффективности муниципальных пр</w:t>
      </w:r>
      <w:r>
        <w:rPr>
          <w:color w:val="000000"/>
          <w:spacing w:val="10"/>
        </w:rPr>
        <w:t>о</w:t>
      </w:r>
      <w:r>
        <w:rPr>
          <w:color w:val="000000"/>
          <w:spacing w:val="10"/>
        </w:rPr>
        <w:t xml:space="preserve">грамм </w:t>
      </w:r>
      <w:r>
        <w:rPr>
          <w:color w:val="000000"/>
          <w:spacing w:val="27"/>
        </w:rPr>
        <w:t>Никольского муниципального района Вологодской области"</w:t>
      </w:r>
    </w:p>
    <w:p w:rsidR="006F78E4" w:rsidRDefault="00821366">
      <w:pPr>
        <w:spacing w:before="317" w:line="312" w:lineRule="exact"/>
        <w:ind w:left="5" w:right="130" w:firstLine="422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ПОСТАНОВЛЯЕТ:</w:t>
      </w:r>
    </w:p>
    <w:p w:rsidR="006F78E4" w:rsidRDefault="00821366" w:rsidP="00A619D7">
      <w:pPr>
        <w:spacing w:before="5" w:line="312" w:lineRule="exact"/>
        <w:ind w:left="5" w:firstLine="562"/>
        <w:jc w:val="both"/>
      </w:pPr>
      <w:r>
        <w:rPr>
          <w:color w:val="000000"/>
          <w:spacing w:val="7"/>
        </w:rPr>
        <w:t>1.  Внести в муниципальную программу  "Реализация молодежной политики на те</w:t>
      </w:r>
      <w:r>
        <w:rPr>
          <w:color w:val="000000"/>
          <w:spacing w:val="7"/>
        </w:rPr>
        <w:t>р</w:t>
      </w:r>
      <w:r>
        <w:rPr>
          <w:color w:val="000000"/>
          <w:spacing w:val="7"/>
        </w:rPr>
        <w:t xml:space="preserve">ритории </w:t>
      </w:r>
      <w:r>
        <w:rPr>
          <w:color w:val="000000"/>
          <w:spacing w:val="1"/>
        </w:rPr>
        <w:t xml:space="preserve">Никольского   муниципального   района   на   2016-2020   </w:t>
      </w:r>
      <w:proofErr w:type="spellStart"/>
      <w:proofErr w:type="gramStart"/>
      <w:r>
        <w:rPr>
          <w:color w:val="000000"/>
          <w:spacing w:val="1"/>
        </w:rPr>
        <w:t>гг</w:t>
      </w:r>
      <w:proofErr w:type="spellEnd"/>
      <w:proofErr w:type="gramEnd"/>
      <w:r>
        <w:rPr>
          <w:color w:val="000000"/>
          <w:spacing w:val="1"/>
        </w:rPr>
        <w:t>»,   утвержденную   П</w:t>
      </w:r>
      <w:r>
        <w:rPr>
          <w:color w:val="000000"/>
          <w:spacing w:val="1"/>
        </w:rPr>
        <w:t>о</w:t>
      </w:r>
      <w:r>
        <w:rPr>
          <w:color w:val="000000"/>
          <w:spacing w:val="1"/>
        </w:rPr>
        <w:t xml:space="preserve">становлением </w:t>
      </w:r>
      <w:r>
        <w:rPr>
          <w:color w:val="000000"/>
        </w:rPr>
        <w:t xml:space="preserve">Администрации   Никольского   муниципального   района   от   23.11.2015 года   №   856   (далее муниципальная программа) следующие </w:t>
      </w:r>
      <w:r>
        <w:rPr>
          <w:color w:val="000000"/>
          <w:spacing w:val="-2"/>
        </w:rPr>
        <w:t>изменения:</w:t>
      </w:r>
    </w:p>
    <w:p w:rsidR="006F78E4" w:rsidRDefault="00821366">
      <w:pPr>
        <w:spacing w:before="5" w:line="312" w:lineRule="exact"/>
        <w:ind w:left="5"/>
        <w:jc w:val="both"/>
        <w:rPr>
          <w:color w:val="000000"/>
        </w:rPr>
      </w:pPr>
      <w:r>
        <w:rPr>
          <w:color w:val="000000"/>
        </w:rPr>
        <w:t>1.1. строку 2 паспорта муниципальной программы изложить в новой редакции:</w:t>
      </w:r>
    </w:p>
    <w:tbl>
      <w:tblPr>
        <w:tblW w:w="101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537"/>
        <w:gridCol w:w="6616"/>
      </w:tblGrid>
      <w:tr w:rsidR="006F78E4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78E4" w:rsidRDefault="00821366">
            <w:pPr>
              <w:spacing w:before="38"/>
              <w:ind w:left="10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Соисполнители программы</w:t>
            </w:r>
          </w:p>
          <w:p w:rsidR="006F78E4" w:rsidRDefault="006F78E4">
            <w:pPr>
              <w:spacing w:before="5" w:line="312" w:lineRule="exac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78E4" w:rsidRDefault="00821366">
            <w:pPr>
              <w:spacing w:line="312" w:lineRule="exact"/>
              <w:ind w:left="291" w:hanging="4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Никольского муниципального района</w:t>
            </w:r>
          </w:p>
          <w:p w:rsidR="006F78E4" w:rsidRDefault="00821366">
            <w:pPr>
              <w:spacing w:line="312" w:lineRule="exact"/>
              <w:ind w:left="291" w:hanging="4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 МЦ «Поколение»</w:t>
            </w:r>
          </w:p>
          <w:p w:rsidR="006F78E4" w:rsidRDefault="00821366">
            <w:pPr>
              <w:spacing w:line="312" w:lineRule="exact"/>
              <w:ind w:left="291" w:hanging="4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МБОУ </w:t>
            </w:r>
            <w:proofErr w:type="gramStart"/>
            <w:r>
              <w:rPr>
                <w:color w:val="000000"/>
                <w:spacing w:val="-2"/>
              </w:rPr>
              <w:t>ДО</w:t>
            </w:r>
            <w:proofErr w:type="gramEnd"/>
            <w:r>
              <w:rPr>
                <w:color w:val="000000"/>
                <w:spacing w:val="-2"/>
              </w:rPr>
              <w:t xml:space="preserve"> "Никольский  ЦДО" </w:t>
            </w:r>
          </w:p>
          <w:p w:rsidR="006F78E4" w:rsidRDefault="00821366">
            <w:pPr>
              <w:spacing w:line="312" w:lineRule="exact"/>
              <w:ind w:left="291" w:hanging="4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МБУК «Районный дом культуры»</w:t>
            </w:r>
          </w:p>
        </w:tc>
      </w:tr>
    </w:tbl>
    <w:p w:rsidR="006F78E4" w:rsidRDefault="00821366">
      <w:pPr>
        <w:spacing w:before="5" w:line="312" w:lineRule="exact"/>
        <w:ind w:left="5"/>
        <w:rPr>
          <w:color w:val="000000"/>
        </w:rPr>
      </w:pPr>
      <w:r>
        <w:rPr>
          <w:color w:val="000000"/>
        </w:rPr>
        <w:t>1.2.  строку 3 паспорта муниципальной программы изложить в новой редакции:</w:t>
      </w:r>
    </w:p>
    <w:tbl>
      <w:tblPr>
        <w:tblW w:w="9977" w:type="dxa"/>
        <w:tblInd w:w="-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510"/>
        <w:gridCol w:w="6467"/>
      </w:tblGrid>
      <w:tr w:rsidR="006F78E4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78E4" w:rsidRDefault="00821366">
            <w:pPr>
              <w:pStyle w:val="af0"/>
            </w:pPr>
            <w:r>
              <w:t>Участники программы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78E4" w:rsidRDefault="00821366">
            <w:pPr>
              <w:spacing w:line="312" w:lineRule="exact"/>
              <w:ind w:left="291" w:hanging="4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Администрация Никольского муниципального района</w:t>
            </w:r>
          </w:p>
          <w:p w:rsidR="006F78E4" w:rsidRDefault="00821366">
            <w:pPr>
              <w:spacing w:line="312" w:lineRule="exact"/>
              <w:ind w:left="291" w:hanging="4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 МЦ «Поколение»</w:t>
            </w:r>
          </w:p>
          <w:p w:rsidR="006F78E4" w:rsidRDefault="00821366">
            <w:pPr>
              <w:spacing w:line="312" w:lineRule="exact"/>
              <w:ind w:left="291" w:hanging="4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МБОУ </w:t>
            </w:r>
            <w:proofErr w:type="gramStart"/>
            <w:r>
              <w:rPr>
                <w:color w:val="000000"/>
                <w:spacing w:val="-2"/>
              </w:rPr>
              <w:t>ДО</w:t>
            </w:r>
            <w:proofErr w:type="gramEnd"/>
            <w:r>
              <w:rPr>
                <w:color w:val="000000"/>
                <w:spacing w:val="-2"/>
              </w:rPr>
              <w:t xml:space="preserve"> "Никольский  ЦДО" </w:t>
            </w:r>
          </w:p>
          <w:p w:rsidR="006F78E4" w:rsidRDefault="00821366">
            <w:pPr>
              <w:spacing w:line="312" w:lineRule="exact"/>
              <w:ind w:left="291" w:hanging="4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МБУК «Районный дом культуры»</w:t>
            </w:r>
          </w:p>
        </w:tc>
      </w:tr>
    </w:tbl>
    <w:p w:rsidR="006F78E4" w:rsidRDefault="00821366" w:rsidP="00A619D7">
      <w:pPr>
        <w:spacing w:before="5" w:line="312" w:lineRule="exact"/>
        <w:ind w:left="5" w:firstLine="562"/>
        <w:rPr>
          <w:color w:val="000000"/>
        </w:rPr>
      </w:pPr>
      <w:r>
        <w:rPr>
          <w:color w:val="000000"/>
        </w:rPr>
        <w:t>2. Приложение 2 к муниципальной программе изложить в новой редакции согласно пр</w:t>
      </w:r>
      <w:r>
        <w:rPr>
          <w:color w:val="000000"/>
        </w:rPr>
        <w:t>и</w:t>
      </w:r>
      <w:r>
        <w:rPr>
          <w:color w:val="000000"/>
        </w:rPr>
        <w:t>ложению 1 к настоящему постановлению.</w:t>
      </w:r>
    </w:p>
    <w:p w:rsidR="006F78E4" w:rsidRDefault="00821366" w:rsidP="00A619D7">
      <w:pPr>
        <w:spacing w:before="5" w:line="312" w:lineRule="exact"/>
        <w:ind w:left="5" w:firstLine="562"/>
        <w:rPr>
          <w:color w:val="000000"/>
        </w:rPr>
      </w:pPr>
      <w:r>
        <w:rPr>
          <w:color w:val="000000"/>
        </w:rPr>
        <w:t>3. Приложение 3 к муниципальной программе изложить в новой редакции согласно пр</w:t>
      </w:r>
      <w:r>
        <w:rPr>
          <w:color w:val="000000"/>
        </w:rPr>
        <w:t>и</w:t>
      </w:r>
      <w:r>
        <w:rPr>
          <w:color w:val="000000"/>
        </w:rPr>
        <w:t>ложению 2 к настоящему постановлению.</w:t>
      </w:r>
    </w:p>
    <w:p w:rsidR="006F78E4" w:rsidRDefault="00821366">
      <w:pPr>
        <w:widowControl w:val="0"/>
        <w:tabs>
          <w:tab w:val="left" w:pos="245"/>
        </w:tabs>
        <w:autoSpaceDE w:val="0"/>
        <w:spacing w:before="10" w:line="312" w:lineRule="exact"/>
        <w:ind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>4. Признать утратившими силу:</w:t>
      </w:r>
    </w:p>
    <w:p w:rsidR="006F78E4" w:rsidRDefault="00821366">
      <w:pPr>
        <w:widowControl w:val="0"/>
        <w:tabs>
          <w:tab w:val="left" w:pos="245"/>
        </w:tabs>
        <w:autoSpaceDE w:val="0"/>
        <w:spacing w:before="10" w:line="312" w:lineRule="exact"/>
        <w:ind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 постановление администрации Никольского муниципального района от 18.03.2016 года № 140 «О внесении изменений в муниципальную программу «Реализация молодежной политики </w:t>
      </w:r>
      <w:r>
        <w:rPr>
          <w:color w:val="000000"/>
          <w:spacing w:val="-3"/>
        </w:rPr>
        <w:t xml:space="preserve">на территории Никольского муниципального района </w:t>
      </w:r>
      <w:r>
        <w:rPr>
          <w:color w:val="000000"/>
          <w:spacing w:val="-1"/>
        </w:rPr>
        <w:t xml:space="preserve">на 2016-2020 </w:t>
      </w:r>
      <w:proofErr w:type="spellStart"/>
      <w:proofErr w:type="gramStart"/>
      <w:r>
        <w:rPr>
          <w:color w:val="000000"/>
          <w:spacing w:val="-1"/>
        </w:rPr>
        <w:t>гг</w:t>
      </w:r>
      <w:proofErr w:type="spellEnd"/>
      <w:proofErr w:type="gramEnd"/>
      <w:r>
        <w:rPr>
          <w:color w:val="000000"/>
          <w:spacing w:val="-1"/>
        </w:rPr>
        <w:t>»;</w:t>
      </w:r>
    </w:p>
    <w:p w:rsidR="006F78E4" w:rsidRDefault="006F78E4">
      <w:pPr>
        <w:widowControl w:val="0"/>
        <w:tabs>
          <w:tab w:val="left" w:pos="245"/>
        </w:tabs>
        <w:autoSpaceDE w:val="0"/>
        <w:spacing w:before="10" w:line="312" w:lineRule="exact"/>
        <w:ind w:firstLine="567"/>
        <w:jc w:val="both"/>
        <w:rPr>
          <w:spacing w:val="-1"/>
        </w:rPr>
      </w:pPr>
    </w:p>
    <w:p w:rsidR="006F78E4" w:rsidRDefault="006F78E4">
      <w:pPr>
        <w:widowControl w:val="0"/>
        <w:tabs>
          <w:tab w:val="left" w:pos="245"/>
        </w:tabs>
        <w:autoSpaceDE w:val="0"/>
        <w:spacing w:before="10" w:line="312" w:lineRule="exact"/>
        <w:ind w:firstLine="567"/>
        <w:jc w:val="both"/>
        <w:rPr>
          <w:spacing w:val="-1"/>
        </w:rPr>
      </w:pPr>
    </w:p>
    <w:p w:rsidR="006F78E4" w:rsidRDefault="006F78E4">
      <w:pPr>
        <w:widowControl w:val="0"/>
        <w:tabs>
          <w:tab w:val="left" w:pos="245"/>
        </w:tabs>
        <w:autoSpaceDE w:val="0"/>
        <w:spacing w:before="10" w:line="312" w:lineRule="exact"/>
        <w:ind w:firstLine="567"/>
        <w:jc w:val="both"/>
        <w:rPr>
          <w:spacing w:val="-1"/>
        </w:rPr>
      </w:pPr>
    </w:p>
    <w:p w:rsidR="006F78E4" w:rsidRDefault="00821366">
      <w:pPr>
        <w:widowControl w:val="0"/>
        <w:tabs>
          <w:tab w:val="left" w:pos="245"/>
        </w:tabs>
        <w:autoSpaceDE w:val="0"/>
        <w:spacing w:before="10" w:line="312" w:lineRule="exact"/>
        <w:ind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lastRenderedPageBreak/>
        <w:t xml:space="preserve">пункт 1.3 постановления  администрации Никольского муниципального района от 19.12.2017 </w:t>
      </w:r>
      <w:r w:rsidR="00A619D7">
        <w:rPr>
          <w:color w:val="000000"/>
          <w:spacing w:val="-9"/>
        </w:rPr>
        <w:t xml:space="preserve">            </w:t>
      </w:r>
      <w:r>
        <w:rPr>
          <w:color w:val="000000"/>
          <w:spacing w:val="-9"/>
        </w:rPr>
        <w:t xml:space="preserve">№ 1149 «О внесении изменений в муниципальную программу «Реализация молодежной политики </w:t>
      </w:r>
      <w:r>
        <w:rPr>
          <w:color w:val="000000"/>
          <w:spacing w:val="-3"/>
        </w:rPr>
        <w:t xml:space="preserve">на территории Никольского муниципального района </w:t>
      </w:r>
      <w:r>
        <w:rPr>
          <w:color w:val="000000"/>
          <w:spacing w:val="-1"/>
        </w:rPr>
        <w:t xml:space="preserve">на 2016-2020 </w:t>
      </w:r>
      <w:proofErr w:type="spellStart"/>
      <w:proofErr w:type="gramStart"/>
      <w:r>
        <w:rPr>
          <w:color w:val="000000"/>
          <w:spacing w:val="-1"/>
        </w:rPr>
        <w:t>гг</w:t>
      </w:r>
      <w:proofErr w:type="spellEnd"/>
      <w:proofErr w:type="gramEnd"/>
      <w:r>
        <w:rPr>
          <w:color w:val="000000"/>
          <w:spacing w:val="-1"/>
        </w:rPr>
        <w:t>», утвержденную постановл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нием администрации Никольского муниципального района от 23.11.2015 года № 856.</w:t>
      </w:r>
    </w:p>
    <w:p w:rsidR="006F78E4" w:rsidRDefault="00821366">
      <w:pPr>
        <w:widowControl w:val="0"/>
        <w:tabs>
          <w:tab w:val="left" w:pos="245"/>
        </w:tabs>
        <w:autoSpaceDE w:val="0"/>
        <w:spacing w:line="312" w:lineRule="exact"/>
        <w:ind w:firstLine="567"/>
        <w:jc w:val="both"/>
      </w:pPr>
      <w:r>
        <w:rPr>
          <w:color w:val="000000"/>
          <w:spacing w:val="-9"/>
        </w:rPr>
        <w:t xml:space="preserve">5. </w:t>
      </w:r>
      <w:r>
        <w:rPr>
          <w:color w:val="000000"/>
        </w:rPr>
        <w:t>Настоящее постановление вступает в силу после официального опубликования в райо</w:t>
      </w:r>
      <w:r>
        <w:rPr>
          <w:color w:val="000000"/>
        </w:rPr>
        <w:t>н</w:t>
      </w:r>
      <w:r>
        <w:rPr>
          <w:color w:val="000000"/>
        </w:rPr>
        <w:t>ной газете «Авангард» и подлежит размещению на официальном сайте Администрации Н</w:t>
      </w:r>
      <w:r>
        <w:rPr>
          <w:color w:val="000000"/>
        </w:rPr>
        <w:t>и</w:t>
      </w:r>
      <w:r>
        <w:rPr>
          <w:color w:val="000000"/>
        </w:rPr>
        <w:t>кольского  муниципального района в информационно-телекоммуникационной сети «Интернет».</w:t>
      </w:r>
    </w:p>
    <w:p w:rsidR="006F78E4" w:rsidRDefault="006F78E4">
      <w:pPr>
        <w:pStyle w:val="a8"/>
        <w:rPr>
          <w:b w:val="0"/>
          <w:spacing w:val="0"/>
          <w:sz w:val="24"/>
        </w:rPr>
      </w:pPr>
    </w:p>
    <w:p w:rsidR="006F78E4" w:rsidRDefault="006F78E4">
      <w:pPr>
        <w:pStyle w:val="a8"/>
        <w:rPr>
          <w:b w:val="0"/>
          <w:spacing w:val="0"/>
          <w:sz w:val="24"/>
        </w:rPr>
      </w:pPr>
    </w:p>
    <w:p w:rsidR="006F78E4" w:rsidRDefault="006F78E4">
      <w:pPr>
        <w:pStyle w:val="a8"/>
        <w:rPr>
          <w:b w:val="0"/>
          <w:spacing w:val="0"/>
          <w:sz w:val="24"/>
        </w:rPr>
      </w:pPr>
    </w:p>
    <w:p w:rsidR="006F78E4" w:rsidRDefault="00821366">
      <w:pPr>
        <w:pStyle w:val="a8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Руководитель администрации</w:t>
      </w:r>
    </w:p>
    <w:p w:rsidR="006F78E4" w:rsidRDefault="00821366">
      <w:pPr>
        <w:pStyle w:val="a8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Никольского муниципального района                                                   А. Н. Баданина</w:t>
      </w:r>
    </w:p>
    <w:p w:rsidR="006F78E4" w:rsidRDefault="006F78E4">
      <w:pPr>
        <w:pStyle w:val="a8"/>
        <w:jc w:val="left"/>
        <w:rPr>
          <w:b w:val="0"/>
          <w:spacing w:val="0"/>
          <w:sz w:val="24"/>
        </w:rPr>
      </w:pPr>
    </w:p>
    <w:p w:rsidR="006F78E4" w:rsidRDefault="006F78E4">
      <w:pPr>
        <w:autoSpaceDE w:val="0"/>
        <w:ind w:left="5387" w:firstLine="277"/>
        <w:jc w:val="right"/>
        <w:rPr>
          <w:b/>
          <w:sz w:val="26"/>
          <w:szCs w:val="26"/>
        </w:rPr>
      </w:pPr>
    </w:p>
    <w:p w:rsidR="00821366" w:rsidRDefault="00821366">
      <w:pPr>
        <w:pStyle w:val="a8"/>
        <w:jc w:val="left"/>
        <w:rPr>
          <w:b w:val="0"/>
          <w:spacing w:val="0"/>
          <w:sz w:val="26"/>
          <w:szCs w:val="26"/>
        </w:rPr>
        <w:sectPr w:rsidR="00821366" w:rsidSect="006F78E4">
          <w:pgSz w:w="11906" w:h="16838"/>
          <w:pgMar w:top="1079" w:right="427" w:bottom="360" w:left="1560" w:header="0" w:footer="0" w:gutter="0"/>
          <w:cols w:space="720"/>
          <w:formProt w:val="0"/>
          <w:docGrid w:linePitch="360"/>
        </w:sectPr>
      </w:pPr>
    </w:p>
    <w:p w:rsidR="00821366" w:rsidRPr="00821366" w:rsidRDefault="00821366" w:rsidP="00821366">
      <w:pPr>
        <w:pageBreakBefore/>
        <w:jc w:val="right"/>
        <w:rPr>
          <w:lang w:eastAsia="ru-RU"/>
        </w:rPr>
      </w:pPr>
      <w:r w:rsidRPr="00821366">
        <w:rPr>
          <w:lang w:eastAsia="ru-RU"/>
        </w:rPr>
        <w:lastRenderedPageBreak/>
        <w:t>Приложение 1</w:t>
      </w:r>
    </w:p>
    <w:p w:rsidR="00821366" w:rsidRDefault="00821366" w:rsidP="00821366">
      <w:pPr>
        <w:jc w:val="right"/>
        <w:rPr>
          <w:lang w:eastAsia="ru-RU"/>
        </w:rPr>
      </w:pPr>
      <w:r w:rsidRPr="00821366">
        <w:rPr>
          <w:lang w:eastAsia="ru-RU"/>
        </w:rPr>
        <w:t xml:space="preserve">к постановлению администрации </w:t>
      </w:r>
    </w:p>
    <w:p w:rsidR="00821366" w:rsidRPr="00821366" w:rsidRDefault="00821366" w:rsidP="00821366">
      <w:pPr>
        <w:jc w:val="right"/>
        <w:rPr>
          <w:lang w:eastAsia="ru-RU"/>
        </w:rPr>
      </w:pPr>
      <w:r w:rsidRPr="00821366">
        <w:rPr>
          <w:lang w:eastAsia="ru-RU"/>
        </w:rPr>
        <w:t>Никольского муниципального района</w:t>
      </w:r>
    </w:p>
    <w:p w:rsidR="00821366" w:rsidRPr="00821366" w:rsidRDefault="00821366" w:rsidP="00821366">
      <w:pPr>
        <w:ind w:firstLine="709"/>
        <w:jc w:val="right"/>
        <w:rPr>
          <w:lang w:eastAsia="ru-RU"/>
        </w:rPr>
      </w:pPr>
      <w:r>
        <w:rPr>
          <w:lang w:eastAsia="ru-RU"/>
        </w:rPr>
        <w:t>от 20.02.2018 года № 164</w:t>
      </w:r>
    </w:p>
    <w:p w:rsidR="00821366" w:rsidRPr="00821366" w:rsidRDefault="00821366" w:rsidP="00821366">
      <w:pPr>
        <w:jc w:val="center"/>
        <w:rPr>
          <w:caps/>
          <w:lang w:eastAsia="ru-RU"/>
        </w:rPr>
      </w:pPr>
      <w:r w:rsidRPr="00821366">
        <w:rPr>
          <w:b/>
          <w:bCs/>
          <w:caps/>
          <w:lang w:eastAsia="ru-RU"/>
        </w:rPr>
        <w:t>Сведения</w:t>
      </w:r>
    </w:p>
    <w:p w:rsidR="00821366" w:rsidRPr="00821366" w:rsidRDefault="00821366" w:rsidP="00821366">
      <w:pPr>
        <w:jc w:val="center"/>
        <w:rPr>
          <w:lang w:eastAsia="ru-RU"/>
        </w:rPr>
      </w:pPr>
      <w:r w:rsidRPr="00821366">
        <w:rPr>
          <w:b/>
          <w:bCs/>
          <w:lang w:eastAsia="ru-RU"/>
        </w:rPr>
        <w:t>о порядке сбора информации и методике расчета целевого показателя</w:t>
      </w:r>
    </w:p>
    <w:p w:rsidR="00821366" w:rsidRDefault="00821366" w:rsidP="00821366">
      <w:pPr>
        <w:jc w:val="center"/>
        <w:rPr>
          <w:lang w:eastAsia="ru-RU"/>
        </w:rPr>
      </w:pPr>
      <w:r w:rsidRPr="00821366">
        <w:rPr>
          <w:b/>
          <w:bCs/>
          <w:lang w:eastAsia="ru-RU"/>
        </w:rPr>
        <w:t>муниципальной программы (подпрограммы муниципальной программы)</w:t>
      </w:r>
    </w:p>
    <w:p w:rsidR="00821366" w:rsidRPr="00821366" w:rsidRDefault="00821366" w:rsidP="00821366">
      <w:pPr>
        <w:jc w:val="center"/>
        <w:rPr>
          <w:lang w:eastAsia="ru-RU"/>
        </w:rPr>
      </w:pPr>
    </w:p>
    <w:tbl>
      <w:tblPr>
        <w:tblW w:w="15756" w:type="dxa"/>
        <w:tblCellSpacing w:w="0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442"/>
        <w:gridCol w:w="1713"/>
        <w:gridCol w:w="506"/>
        <w:gridCol w:w="1709"/>
        <w:gridCol w:w="1544"/>
        <w:gridCol w:w="2050"/>
        <w:gridCol w:w="1816"/>
        <w:gridCol w:w="1790"/>
        <w:gridCol w:w="867"/>
        <w:gridCol w:w="1227"/>
        <w:gridCol w:w="2092"/>
      </w:tblGrid>
      <w:tr w:rsidR="00821366" w:rsidRPr="00821366" w:rsidTr="00A619D7">
        <w:trPr>
          <w:trHeight w:val="804"/>
          <w:tblCellSpacing w:w="0" w:type="dxa"/>
        </w:trPr>
        <w:tc>
          <w:tcPr>
            <w:tcW w:w="442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N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1366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21366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821366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13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Наименование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целевого показ</w:t>
            </w:r>
            <w:r w:rsidRPr="00821366">
              <w:rPr>
                <w:sz w:val="18"/>
                <w:szCs w:val="18"/>
                <w:lang w:eastAsia="ru-RU"/>
              </w:rPr>
              <w:t>а</w:t>
            </w:r>
            <w:r w:rsidRPr="00821366">
              <w:rPr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50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Ед.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821366">
              <w:rPr>
                <w:sz w:val="18"/>
                <w:szCs w:val="18"/>
                <w:lang w:eastAsia="ru-RU"/>
              </w:rPr>
              <w:t>изм</w:t>
            </w:r>
            <w:proofErr w:type="spellEnd"/>
            <w:r w:rsidRPr="00821366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9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Определение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целевого показ</w:t>
            </w:r>
            <w:r w:rsidRPr="00821366">
              <w:rPr>
                <w:sz w:val="18"/>
                <w:szCs w:val="18"/>
                <w:lang w:eastAsia="ru-RU"/>
              </w:rPr>
              <w:t>а</w:t>
            </w:r>
            <w:r w:rsidRPr="00821366">
              <w:rPr>
                <w:sz w:val="18"/>
                <w:szCs w:val="18"/>
                <w:lang w:eastAsia="ru-RU"/>
              </w:rPr>
              <w:t>теля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hyperlink r:id="rId7" w:anchor="Par1021" w:history="1">
              <w:r w:rsidRPr="00821366">
                <w:rPr>
                  <w:color w:val="808080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544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Временные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821366">
              <w:rPr>
                <w:sz w:val="18"/>
                <w:szCs w:val="18"/>
                <w:lang w:eastAsia="ru-RU"/>
              </w:rPr>
              <w:t>характе</w:t>
            </w:r>
            <w:proofErr w:type="spellEnd"/>
            <w:r w:rsidRPr="00821366">
              <w:rPr>
                <w:sz w:val="18"/>
                <w:szCs w:val="18"/>
                <w:lang w:eastAsia="ru-RU"/>
              </w:rPr>
              <w:t>-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821366">
              <w:rPr>
                <w:sz w:val="18"/>
                <w:szCs w:val="18"/>
                <w:lang w:eastAsia="ru-RU"/>
              </w:rPr>
              <w:t>ристики</w:t>
            </w:r>
            <w:proofErr w:type="spellEnd"/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целевого показ</w:t>
            </w:r>
            <w:r w:rsidRPr="00821366">
              <w:rPr>
                <w:sz w:val="18"/>
                <w:szCs w:val="18"/>
                <w:lang w:eastAsia="ru-RU"/>
              </w:rPr>
              <w:t>а</w:t>
            </w:r>
            <w:r w:rsidRPr="00821366">
              <w:rPr>
                <w:sz w:val="18"/>
                <w:szCs w:val="18"/>
                <w:lang w:eastAsia="ru-RU"/>
              </w:rPr>
              <w:t>теля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hyperlink r:id="rId8" w:anchor="Par1022" w:history="1">
              <w:r w:rsidRPr="00821366">
                <w:rPr>
                  <w:color w:val="808080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205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Алгоритм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формирования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(формула) и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методологические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 xml:space="preserve">пояснения </w:t>
            </w:r>
            <w:proofErr w:type="gramStart"/>
            <w:r w:rsidRPr="00821366">
              <w:rPr>
                <w:sz w:val="18"/>
                <w:szCs w:val="18"/>
                <w:lang w:eastAsia="ru-RU"/>
              </w:rPr>
              <w:t>к</w:t>
            </w:r>
            <w:proofErr w:type="gramEnd"/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 xml:space="preserve">целевому показателю </w:t>
            </w:r>
            <w:hyperlink r:id="rId9" w:anchor="Par1023" w:history="1">
              <w:r w:rsidRPr="00821366">
                <w:rPr>
                  <w:color w:val="808080"/>
                  <w:sz w:val="18"/>
                  <w:szCs w:val="18"/>
                  <w:lang w:eastAsia="ru-RU"/>
                </w:rPr>
                <w:t>&lt;3&gt;</w:t>
              </w:r>
            </w:hyperlink>
          </w:p>
        </w:tc>
        <w:tc>
          <w:tcPr>
            <w:tcW w:w="181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Базовые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показатели, испол</w:t>
            </w:r>
            <w:r w:rsidRPr="00821366">
              <w:rPr>
                <w:sz w:val="18"/>
                <w:szCs w:val="18"/>
                <w:lang w:eastAsia="ru-RU"/>
              </w:rPr>
              <w:t>ь</w:t>
            </w:r>
            <w:r w:rsidRPr="00821366">
              <w:rPr>
                <w:sz w:val="18"/>
                <w:szCs w:val="18"/>
                <w:lang w:eastAsia="ru-RU"/>
              </w:rPr>
              <w:t>зуемые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в формуле</w:t>
            </w:r>
          </w:p>
        </w:tc>
        <w:tc>
          <w:tcPr>
            <w:tcW w:w="179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Метод сбора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информации,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индекс формы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отчетности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hyperlink r:id="rId10" w:anchor="Par1023" w:history="1">
              <w:r w:rsidRPr="00821366">
                <w:rPr>
                  <w:color w:val="808080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6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Объект и</w:t>
            </w:r>
          </w:p>
          <w:p w:rsidR="00821366" w:rsidRPr="00821366" w:rsidRDefault="00821366" w:rsidP="00A619D7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единица</w:t>
            </w:r>
          </w:p>
          <w:p w:rsidR="00821366" w:rsidRPr="00821366" w:rsidRDefault="00821366" w:rsidP="00A619D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821366">
              <w:rPr>
                <w:sz w:val="18"/>
                <w:szCs w:val="18"/>
                <w:lang w:eastAsia="ru-RU"/>
              </w:rPr>
              <w:t>наблю</w:t>
            </w:r>
            <w:proofErr w:type="spellEnd"/>
            <w:r w:rsidRPr="00821366">
              <w:rPr>
                <w:sz w:val="18"/>
                <w:szCs w:val="18"/>
                <w:lang w:eastAsia="ru-RU"/>
              </w:rPr>
              <w:t>-</w:t>
            </w:r>
          </w:p>
          <w:p w:rsidR="00821366" w:rsidRPr="00821366" w:rsidRDefault="00821366" w:rsidP="00A619D7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821366">
              <w:rPr>
                <w:sz w:val="18"/>
                <w:szCs w:val="18"/>
                <w:lang w:eastAsia="ru-RU"/>
              </w:rPr>
              <w:t>дения</w:t>
            </w:r>
            <w:proofErr w:type="spellEnd"/>
          </w:p>
          <w:p w:rsidR="00821366" w:rsidRPr="00821366" w:rsidRDefault="00821366" w:rsidP="00A619D7">
            <w:pPr>
              <w:jc w:val="center"/>
              <w:rPr>
                <w:sz w:val="18"/>
                <w:szCs w:val="18"/>
                <w:lang w:eastAsia="ru-RU"/>
              </w:rPr>
            </w:pPr>
            <w:hyperlink r:id="rId11" w:anchor="Par1024" w:history="1">
              <w:r w:rsidRPr="00821366">
                <w:rPr>
                  <w:color w:val="808080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122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Охват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единиц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821366">
              <w:rPr>
                <w:sz w:val="18"/>
                <w:szCs w:val="18"/>
                <w:lang w:eastAsia="ru-RU"/>
              </w:rPr>
              <w:t>совокуп</w:t>
            </w:r>
            <w:proofErr w:type="spellEnd"/>
            <w:r w:rsidRPr="00821366">
              <w:rPr>
                <w:sz w:val="18"/>
                <w:szCs w:val="18"/>
                <w:lang w:eastAsia="ru-RU"/>
              </w:rPr>
              <w:t>-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821366">
              <w:rPr>
                <w:sz w:val="18"/>
                <w:szCs w:val="18"/>
                <w:lang w:eastAsia="ru-RU"/>
              </w:rPr>
              <w:t>ности</w:t>
            </w:r>
            <w:proofErr w:type="spellEnd"/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hyperlink r:id="rId12" w:anchor="Par1025" w:history="1">
              <w:r w:rsidRPr="00821366">
                <w:rPr>
                  <w:color w:val="808080"/>
                  <w:sz w:val="18"/>
                  <w:szCs w:val="18"/>
                  <w:lang w:eastAsia="ru-RU"/>
                </w:rPr>
                <w:t>&lt;6&gt;</w:t>
              </w:r>
            </w:hyperlink>
          </w:p>
        </w:tc>
        <w:tc>
          <w:tcPr>
            <w:tcW w:w="20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Ответственный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за сбор данных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по целевому показ</w:t>
            </w:r>
            <w:r w:rsidRPr="00821366">
              <w:rPr>
                <w:sz w:val="18"/>
                <w:szCs w:val="18"/>
                <w:lang w:eastAsia="ru-RU"/>
              </w:rPr>
              <w:t>а</w:t>
            </w:r>
            <w:r w:rsidRPr="00821366">
              <w:rPr>
                <w:sz w:val="18"/>
                <w:szCs w:val="18"/>
                <w:lang w:eastAsia="ru-RU"/>
              </w:rPr>
              <w:t>телю</w:t>
            </w:r>
          </w:p>
          <w:p w:rsidR="00821366" w:rsidRPr="00821366" w:rsidRDefault="00821366" w:rsidP="00821366">
            <w:pPr>
              <w:jc w:val="center"/>
              <w:rPr>
                <w:sz w:val="18"/>
                <w:szCs w:val="18"/>
                <w:lang w:eastAsia="ru-RU"/>
              </w:rPr>
            </w:pPr>
            <w:hyperlink r:id="rId13" w:anchor="Par1026" w:history="1">
              <w:r w:rsidRPr="00821366">
                <w:rPr>
                  <w:color w:val="808080"/>
                  <w:sz w:val="18"/>
                  <w:szCs w:val="18"/>
                  <w:lang w:eastAsia="ru-RU"/>
                </w:rPr>
                <w:t>&lt;7&gt;</w:t>
              </w:r>
            </w:hyperlink>
          </w:p>
        </w:tc>
      </w:tr>
      <w:tr w:rsidR="00821366" w:rsidRPr="00821366" w:rsidTr="00A619D7">
        <w:trPr>
          <w:tblCellSpacing w:w="0" w:type="dxa"/>
        </w:trPr>
        <w:tc>
          <w:tcPr>
            <w:tcW w:w="442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3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4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5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9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442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713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eastAsia="ru-RU"/>
              </w:rPr>
              <w:t>Доля молодых гр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ждан, учас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вующих в мероприятиях по па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риотическому воспитанию мол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дежи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9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Характеризует долю молодежи, привл</w:t>
            </w:r>
            <w:r w:rsidRPr="00821366">
              <w:rPr>
                <w:sz w:val="18"/>
                <w:szCs w:val="18"/>
                <w:lang w:eastAsia="ru-RU"/>
              </w:rPr>
              <w:t>е</w:t>
            </w:r>
            <w:r w:rsidRPr="00821366">
              <w:rPr>
                <w:sz w:val="18"/>
                <w:szCs w:val="18"/>
                <w:lang w:eastAsia="ru-RU"/>
              </w:rPr>
              <w:t>ченной для активн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го участия в мер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приятиях по патри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тическому воспит</w:t>
            </w:r>
            <w:r w:rsidRPr="00821366">
              <w:rPr>
                <w:sz w:val="18"/>
                <w:szCs w:val="18"/>
                <w:lang w:eastAsia="ru-RU"/>
              </w:rPr>
              <w:t>а</w:t>
            </w:r>
            <w:r w:rsidRPr="00821366">
              <w:rPr>
                <w:sz w:val="18"/>
                <w:szCs w:val="18"/>
                <w:lang w:eastAsia="ru-RU"/>
              </w:rPr>
              <w:t>нию м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лодежи</w:t>
            </w:r>
          </w:p>
        </w:tc>
        <w:tc>
          <w:tcPr>
            <w:tcW w:w="1544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2050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eastAsia="ru-RU"/>
              </w:rPr>
              <w:t>Н = В</w:t>
            </w:r>
            <w:proofErr w:type="gramStart"/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821366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100%, где:</w:t>
            </w:r>
          </w:p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eastAsia="ru-RU"/>
              </w:rPr>
              <w:t>Н – Доля молодежи, привлеченной для 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тивного участия в мер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приятиях по патриотич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скому воспитанию м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лодежи в отчетном году, чел.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eastAsia="ru-RU"/>
              </w:rPr>
              <w:t>В – количество мол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дежи, привл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ченной для активного уч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стия в м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роприятиях по патриотическому воспитанию молод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жи в отчетный год </w:t>
            </w:r>
          </w:p>
        </w:tc>
        <w:tc>
          <w:tcPr>
            <w:tcW w:w="179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Сведения</w:t>
            </w:r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 xml:space="preserve"> МБОУ </w:t>
            </w:r>
            <w:proofErr w:type="gramStart"/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>ДО</w:t>
            </w:r>
            <w:proofErr w:type="gramEnd"/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 xml:space="preserve"> "Никольский ЦДО",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>МБУК «Районный дом культуры»</w:t>
            </w:r>
            <w:r w:rsidRPr="00821366">
              <w:rPr>
                <w:sz w:val="18"/>
                <w:szCs w:val="18"/>
                <w:lang w:eastAsia="ru-RU"/>
              </w:rPr>
              <w:t>, год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вой отчет Никольск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го муниц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пального района о реализации молодежной полит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ки.</w:t>
            </w:r>
          </w:p>
        </w:tc>
        <w:tc>
          <w:tcPr>
            <w:tcW w:w="86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2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1-сплошное наблюдение</w:t>
            </w:r>
          </w:p>
        </w:tc>
        <w:tc>
          <w:tcPr>
            <w:tcW w:w="20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Администрация Н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кольского муниципал</w:t>
            </w:r>
            <w:r w:rsidRPr="00821366">
              <w:rPr>
                <w:sz w:val="18"/>
                <w:szCs w:val="18"/>
                <w:lang w:eastAsia="ru-RU"/>
              </w:rPr>
              <w:t>ь</w:t>
            </w:r>
            <w:r w:rsidRPr="00821366">
              <w:rPr>
                <w:sz w:val="18"/>
                <w:szCs w:val="18"/>
                <w:lang w:eastAsia="ru-RU"/>
              </w:rPr>
              <w:t>ного района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С – численность м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лодежи района на начала года, предш</w:t>
            </w:r>
            <w:r w:rsidRPr="00821366">
              <w:rPr>
                <w:sz w:val="18"/>
                <w:szCs w:val="18"/>
                <w:lang w:eastAsia="ru-RU"/>
              </w:rPr>
              <w:t>е</w:t>
            </w:r>
            <w:r w:rsidRPr="00821366">
              <w:rPr>
                <w:sz w:val="18"/>
                <w:szCs w:val="18"/>
                <w:lang w:eastAsia="ru-RU"/>
              </w:rPr>
              <w:t xml:space="preserve">ствующего </w:t>
            </w:r>
            <w:proofErr w:type="gramStart"/>
            <w:r w:rsidRPr="00821366">
              <w:rPr>
                <w:sz w:val="18"/>
                <w:szCs w:val="18"/>
                <w:lang w:eastAsia="ru-RU"/>
              </w:rPr>
              <w:t>отчетн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му</w:t>
            </w:r>
            <w:proofErr w:type="gramEnd"/>
            <w:r w:rsidRPr="00821366">
              <w:rPr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79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Территориальный орган Федеральной службы государс</w:t>
            </w:r>
            <w:r w:rsidRPr="00821366">
              <w:rPr>
                <w:sz w:val="18"/>
                <w:szCs w:val="18"/>
                <w:lang w:eastAsia="ru-RU"/>
              </w:rPr>
              <w:t>т</w:t>
            </w:r>
            <w:r w:rsidRPr="00821366">
              <w:rPr>
                <w:sz w:val="18"/>
                <w:szCs w:val="18"/>
                <w:lang w:eastAsia="ru-RU"/>
              </w:rPr>
              <w:t>венной статистики по Вологодской области</w:t>
            </w:r>
          </w:p>
        </w:tc>
        <w:tc>
          <w:tcPr>
            <w:tcW w:w="86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2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1-сплошное наблюдение</w:t>
            </w:r>
          </w:p>
        </w:tc>
        <w:tc>
          <w:tcPr>
            <w:tcW w:w="20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Отдел экономическ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го анализа и планирования с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циального развития Администрации Н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кольского муниципал</w:t>
            </w:r>
            <w:r w:rsidRPr="00821366">
              <w:rPr>
                <w:sz w:val="18"/>
                <w:szCs w:val="18"/>
                <w:lang w:eastAsia="ru-RU"/>
              </w:rPr>
              <w:t>ь</w:t>
            </w:r>
            <w:r w:rsidRPr="00821366">
              <w:rPr>
                <w:sz w:val="18"/>
                <w:szCs w:val="18"/>
                <w:lang w:eastAsia="ru-RU"/>
              </w:rPr>
              <w:t>ного ра</w:t>
            </w:r>
            <w:r w:rsidRPr="00821366">
              <w:rPr>
                <w:sz w:val="18"/>
                <w:szCs w:val="18"/>
                <w:lang w:eastAsia="ru-RU"/>
              </w:rPr>
              <w:t>й</w:t>
            </w:r>
            <w:r w:rsidRPr="00821366">
              <w:rPr>
                <w:sz w:val="18"/>
                <w:szCs w:val="18"/>
                <w:lang w:eastAsia="ru-RU"/>
              </w:rPr>
              <w:t>она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442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3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eastAsia="ru-RU"/>
              </w:rPr>
              <w:t>Доля молодых гр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ждан, учас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вующих в мероприятиях по активизации и ра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витию волонтерск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го движения</w:t>
            </w:r>
          </w:p>
        </w:tc>
        <w:tc>
          <w:tcPr>
            <w:tcW w:w="506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9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Характеризует долю молодежи, привл</w:t>
            </w:r>
            <w:r w:rsidRPr="00821366">
              <w:rPr>
                <w:sz w:val="18"/>
                <w:szCs w:val="18"/>
                <w:lang w:eastAsia="ru-RU"/>
              </w:rPr>
              <w:t>е</w:t>
            </w:r>
            <w:r w:rsidRPr="00821366">
              <w:rPr>
                <w:sz w:val="18"/>
                <w:szCs w:val="18"/>
                <w:lang w:eastAsia="ru-RU"/>
              </w:rPr>
              <w:t>ченной для активн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го участия в мер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приятиях по актив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зации и развитию волонтерского дв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544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2050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val="en-US" w:eastAsia="ru-RU"/>
              </w:rPr>
              <w:t>P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= </w:t>
            </w:r>
            <w:r w:rsidRPr="00821366">
              <w:rPr>
                <w:color w:val="000000"/>
                <w:sz w:val="18"/>
                <w:szCs w:val="18"/>
                <w:lang w:val="en-US" w:eastAsia="ru-RU"/>
              </w:rPr>
              <w:t>K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: С </w:t>
            </w:r>
            <w:proofErr w:type="spellStart"/>
            <w:r w:rsidRPr="00821366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100%, где:</w:t>
            </w:r>
          </w:p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val="en-US" w:eastAsia="ru-RU"/>
              </w:rPr>
              <w:t>P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– Доля молодежи, пр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влеченной для 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тивного участия в м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роприятиях по активизации и разв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тию волонтерского дв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жения в отчетном году, чел.</w:t>
            </w:r>
          </w:p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</w:p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</w:p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К– </w:t>
            </w:r>
            <w:proofErr w:type="gramStart"/>
            <w:r w:rsidRPr="00821366">
              <w:rPr>
                <w:color w:val="000000"/>
                <w:sz w:val="18"/>
                <w:szCs w:val="18"/>
                <w:lang w:eastAsia="ru-RU"/>
              </w:rPr>
              <w:t>ко</w:t>
            </w:r>
            <w:proofErr w:type="gramEnd"/>
            <w:r w:rsidRPr="00821366">
              <w:rPr>
                <w:color w:val="000000"/>
                <w:sz w:val="18"/>
                <w:szCs w:val="18"/>
                <w:lang w:eastAsia="ru-RU"/>
              </w:rPr>
              <w:t>личество мол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дежи, привл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ченной для активного уч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стия в мероприятиях по активизации и развитию волонте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ского движения в отче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ном году, чел. 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Сведения</w:t>
            </w:r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 xml:space="preserve"> МБОУ </w:t>
            </w:r>
            <w:proofErr w:type="gramStart"/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>ДО</w:t>
            </w:r>
            <w:proofErr w:type="gramEnd"/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 xml:space="preserve"> "Никольский ЦДО",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>МБУК «Районный дом культуры»</w:t>
            </w:r>
            <w:r w:rsidRPr="00821366">
              <w:rPr>
                <w:sz w:val="18"/>
                <w:szCs w:val="18"/>
                <w:lang w:eastAsia="ru-RU"/>
              </w:rPr>
              <w:t>, год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вой отчет Никольск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го муниц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пального района о реализации молодежной полит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ки.</w:t>
            </w:r>
          </w:p>
        </w:tc>
        <w:tc>
          <w:tcPr>
            <w:tcW w:w="86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2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1-сплошное наблюдение</w:t>
            </w:r>
          </w:p>
        </w:tc>
        <w:tc>
          <w:tcPr>
            <w:tcW w:w="20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Администрация Н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кольского муниципал</w:t>
            </w:r>
            <w:r w:rsidRPr="00821366">
              <w:rPr>
                <w:sz w:val="18"/>
                <w:szCs w:val="18"/>
                <w:lang w:eastAsia="ru-RU"/>
              </w:rPr>
              <w:t>ь</w:t>
            </w:r>
            <w:r w:rsidRPr="00821366">
              <w:rPr>
                <w:sz w:val="18"/>
                <w:szCs w:val="18"/>
                <w:lang w:eastAsia="ru-RU"/>
              </w:rPr>
              <w:t>ного района</w:t>
            </w:r>
          </w:p>
        </w:tc>
      </w:tr>
      <w:tr w:rsidR="00821366" w:rsidRPr="00821366" w:rsidTr="00A619D7">
        <w:trPr>
          <w:trHeight w:val="17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С – численность м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лодежи района на начала года, предш</w:t>
            </w:r>
            <w:r w:rsidRPr="00821366">
              <w:rPr>
                <w:sz w:val="18"/>
                <w:szCs w:val="18"/>
                <w:lang w:eastAsia="ru-RU"/>
              </w:rPr>
              <w:t>е</w:t>
            </w:r>
            <w:r w:rsidRPr="00821366">
              <w:rPr>
                <w:sz w:val="18"/>
                <w:szCs w:val="18"/>
                <w:lang w:eastAsia="ru-RU"/>
              </w:rPr>
              <w:t xml:space="preserve">ствующего </w:t>
            </w:r>
            <w:proofErr w:type="gramStart"/>
            <w:r w:rsidRPr="00821366">
              <w:rPr>
                <w:sz w:val="18"/>
                <w:szCs w:val="18"/>
                <w:lang w:eastAsia="ru-RU"/>
              </w:rPr>
              <w:t>отчетн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му</w:t>
            </w:r>
            <w:proofErr w:type="gramEnd"/>
            <w:r w:rsidRPr="00821366">
              <w:rPr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79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Территориальный орган Федеральной службы государс</w:t>
            </w:r>
            <w:r w:rsidRPr="00821366">
              <w:rPr>
                <w:sz w:val="18"/>
                <w:szCs w:val="18"/>
                <w:lang w:eastAsia="ru-RU"/>
              </w:rPr>
              <w:t>т</w:t>
            </w:r>
            <w:r w:rsidRPr="00821366">
              <w:rPr>
                <w:sz w:val="18"/>
                <w:szCs w:val="18"/>
                <w:lang w:eastAsia="ru-RU"/>
              </w:rPr>
              <w:t>венной статистики по Вологодской области</w:t>
            </w:r>
          </w:p>
        </w:tc>
        <w:tc>
          <w:tcPr>
            <w:tcW w:w="86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2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1-сплошное наблюдение</w:t>
            </w:r>
          </w:p>
        </w:tc>
        <w:tc>
          <w:tcPr>
            <w:tcW w:w="20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Отдел экономическ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го анализа и планир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вания социального развития Администрации Н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кольского муниципал</w:t>
            </w:r>
            <w:r w:rsidRPr="00821366">
              <w:rPr>
                <w:sz w:val="18"/>
                <w:szCs w:val="18"/>
                <w:lang w:eastAsia="ru-RU"/>
              </w:rPr>
              <w:t>ь</w:t>
            </w:r>
            <w:r w:rsidRPr="00821366">
              <w:rPr>
                <w:sz w:val="18"/>
                <w:szCs w:val="18"/>
                <w:lang w:eastAsia="ru-RU"/>
              </w:rPr>
              <w:t>ного ра</w:t>
            </w:r>
            <w:r w:rsidRPr="00821366">
              <w:rPr>
                <w:sz w:val="18"/>
                <w:szCs w:val="18"/>
                <w:lang w:eastAsia="ru-RU"/>
              </w:rPr>
              <w:t>й</w:t>
            </w:r>
            <w:r w:rsidRPr="00821366">
              <w:rPr>
                <w:sz w:val="18"/>
                <w:szCs w:val="18"/>
                <w:lang w:eastAsia="ru-RU"/>
              </w:rPr>
              <w:t>она</w:t>
            </w:r>
          </w:p>
        </w:tc>
      </w:tr>
      <w:tr w:rsidR="00821366" w:rsidRPr="00821366" w:rsidTr="00A619D7">
        <w:trPr>
          <w:trHeight w:val="2622"/>
          <w:tblCellSpacing w:w="0" w:type="dxa"/>
        </w:trPr>
        <w:tc>
          <w:tcPr>
            <w:tcW w:w="442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13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eastAsia="ru-RU"/>
              </w:rPr>
              <w:t>Доля молодых гр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ждан, учас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вующих в мероприятиях, направленных на повышение соц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альной активности м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лодежи.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9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Характеризует долю молодежи, привл</w:t>
            </w:r>
            <w:r w:rsidRPr="00821366">
              <w:rPr>
                <w:sz w:val="18"/>
                <w:szCs w:val="18"/>
                <w:lang w:eastAsia="ru-RU"/>
              </w:rPr>
              <w:t>е</w:t>
            </w:r>
            <w:r w:rsidRPr="00821366">
              <w:rPr>
                <w:sz w:val="18"/>
                <w:szCs w:val="18"/>
                <w:lang w:eastAsia="ru-RU"/>
              </w:rPr>
              <w:t>ченной для активн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го участия в мер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приятиях по пов</w:t>
            </w:r>
            <w:r w:rsidRPr="00821366">
              <w:rPr>
                <w:sz w:val="18"/>
                <w:szCs w:val="18"/>
                <w:lang w:eastAsia="ru-RU"/>
              </w:rPr>
              <w:t>ы</w:t>
            </w:r>
            <w:r w:rsidRPr="00821366">
              <w:rPr>
                <w:sz w:val="18"/>
                <w:szCs w:val="18"/>
                <w:lang w:eastAsia="ru-RU"/>
              </w:rPr>
              <w:t>шению соц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альной активности молод</w:t>
            </w:r>
            <w:r w:rsidRPr="00821366">
              <w:rPr>
                <w:sz w:val="18"/>
                <w:szCs w:val="18"/>
                <w:lang w:eastAsia="ru-RU"/>
              </w:rPr>
              <w:t>е</w:t>
            </w:r>
            <w:r w:rsidRPr="00821366">
              <w:rPr>
                <w:sz w:val="18"/>
                <w:szCs w:val="18"/>
                <w:lang w:eastAsia="ru-RU"/>
              </w:rPr>
              <w:t>жи</w:t>
            </w:r>
          </w:p>
        </w:tc>
        <w:tc>
          <w:tcPr>
            <w:tcW w:w="1544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2050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val="en-US" w:eastAsia="ru-RU"/>
              </w:rPr>
              <w:t>Z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= </w:t>
            </w:r>
            <w:r w:rsidRPr="00821366">
              <w:rPr>
                <w:color w:val="000000"/>
                <w:sz w:val="18"/>
                <w:szCs w:val="18"/>
                <w:lang w:val="en-US" w:eastAsia="ru-RU"/>
              </w:rPr>
              <w:t>X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: С </w:t>
            </w:r>
            <w:proofErr w:type="spellStart"/>
            <w:r w:rsidRPr="00821366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100%, где:</w:t>
            </w:r>
          </w:p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val="en-US" w:eastAsia="ru-RU"/>
              </w:rPr>
              <w:t>Z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– Доля молодежи, пр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влеченной для 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тивного участия в м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роприятиях, направленных на пов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ы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шение социальной 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тивности молодежи в отче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ном году, чел.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eastAsia="ru-RU"/>
              </w:rPr>
              <w:t>Х – численность м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лодежи, привлече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ной для акти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в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ного участия в меропри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тиях, н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правленных на повышение соц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альной активности молодежи в отче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ном году, чел.</w:t>
            </w:r>
          </w:p>
        </w:tc>
        <w:tc>
          <w:tcPr>
            <w:tcW w:w="179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Сведения</w:t>
            </w:r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 xml:space="preserve"> МБОУ </w:t>
            </w:r>
            <w:proofErr w:type="gramStart"/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>ДО</w:t>
            </w:r>
            <w:proofErr w:type="gramEnd"/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 xml:space="preserve"> "Никольский ЦДО",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>МБУК «Районный дом культуры»</w:t>
            </w:r>
            <w:r w:rsidRPr="00821366">
              <w:rPr>
                <w:sz w:val="18"/>
                <w:szCs w:val="18"/>
                <w:lang w:eastAsia="ru-RU"/>
              </w:rPr>
              <w:t>, год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вой отчет Никольск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го муниц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пального района о реализации молодежной полит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ки.</w:t>
            </w:r>
          </w:p>
        </w:tc>
        <w:tc>
          <w:tcPr>
            <w:tcW w:w="86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2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1-сплошное наблюдение</w:t>
            </w:r>
          </w:p>
        </w:tc>
        <w:tc>
          <w:tcPr>
            <w:tcW w:w="20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Администрация Н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кольского муниципал</w:t>
            </w:r>
            <w:r w:rsidRPr="00821366">
              <w:rPr>
                <w:sz w:val="18"/>
                <w:szCs w:val="18"/>
                <w:lang w:eastAsia="ru-RU"/>
              </w:rPr>
              <w:t>ь</w:t>
            </w:r>
            <w:r w:rsidRPr="00821366">
              <w:rPr>
                <w:sz w:val="18"/>
                <w:szCs w:val="18"/>
                <w:lang w:eastAsia="ru-RU"/>
              </w:rPr>
              <w:t>ного района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С – численность м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лодежи района на начала года, предш</w:t>
            </w:r>
            <w:r w:rsidRPr="00821366">
              <w:rPr>
                <w:sz w:val="18"/>
                <w:szCs w:val="18"/>
                <w:lang w:eastAsia="ru-RU"/>
              </w:rPr>
              <w:t>е</w:t>
            </w:r>
            <w:r w:rsidRPr="00821366">
              <w:rPr>
                <w:sz w:val="18"/>
                <w:szCs w:val="18"/>
                <w:lang w:eastAsia="ru-RU"/>
              </w:rPr>
              <w:t xml:space="preserve">ствующего </w:t>
            </w:r>
            <w:proofErr w:type="gramStart"/>
            <w:r w:rsidRPr="00821366">
              <w:rPr>
                <w:sz w:val="18"/>
                <w:szCs w:val="18"/>
                <w:lang w:eastAsia="ru-RU"/>
              </w:rPr>
              <w:t>отчетн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му</w:t>
            </w:r>
            <w:proofErr w:type="gramEnd"/>
            <w:r w:rsidRPr="00821366">
              <w:rPr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79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Территориальный орган Федеральной службы государс</w:t>
            </w:r>
            <w:r w:rsidRPr="00821366">
              <w:rPr>
                <w:sz w:val="18"/>
                <w:szCs w:val="18"/>
                <w:lang w:eastAsia="ru-RU"/>
              </w:rPr>
              <w:t>т</w:t>
            </w:r>
            <w:r w:rsidRPr="00821366">
              <w:rPr>
                <w:sz w:val="18"/>
                <w:szCs w:val="18"/>
                <w:lang w:eastAsia="ru-RU"/>
              </w:rPr>
              <w:t>венной статистики по Вологодской области</w:t>
            </w:r>
          </w:p>
        </w:tc>
        <w:tc>
          <w:tcPr>
            <w:tcW w:w="86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2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1-сплошное наблюдение</w:t>
            </w:r>
          </w:p>
        </w:tc>
        <w:tc>
          <w:tcPr>
            <w:tcW w:w="20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Отдел экономическ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го анализа и планир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вания социального развития Администрации Н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кольского муниципал</w:t>
            </w:r>
            <w:r w:rsidRPr="00821366">
              <w:rPr>
                <w:sz w:val="18"/>
                <w:szCs w:val="18"/>
                <w:lang w:eastAsia="ru-RU"/>
              </w:rPr>
              <w:t>ь</w:t>
            </w:r>
            <w:r w:rsidRPr="00821366">
              <w:rPr>
                <w:sz w:val="18"/>
                <w:szCs w:val="18"/>
                <w:lang w:eastAsia="ru-RU"/>
              </w:rPr>
              <w:t>ного ра</w:t>
            </w:r>
            <w:r w:rsidRPr="00821366">
              <w:rPr>
                <w:sz w:val="18"/>
                <w:szCs w:val="18"/>
                <w:lang w:eastAsia="ru-RU"/>
              </w:rPr>
              <w:t>й</w:t>
            </w:r>
            <w:r w:rsidRPr="00821366">
              <w:rPr>
                <w:sz w:val="18"/>
                <w:szCs w:val="18"/>
                <w:lang w:eastAsia="ru-RU"/>
              </w:rPr>
              <w:t>она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442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3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eastAsia="ru-RU"/>
              </w:rPr>
              <w:t>Доля молодых гр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ждан, состо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щих в обществе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ных и молодежных объ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е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динениях</w:t>
            </w:r>
          </w:p>
        </w:tc>
        <w:tc>
          <w:tcPr>
            <w:tcW w:w="506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9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Характеризует долю молодежи, задейс</w:t>
            </w:r>
            <w:r w:rsidRPr="00821366">
              <w:rPr>
                <w:sz w:val="18"/>
                <w:szCs w:val="18"/>
                <w:lang w:eastAsia="ru-RU"/>
              </w:rPr>
              <w:t>т</w:t>
            </w:r>
            <w:r w:rsidRPr="00821366">
              <w:rPr>
                <w:sz w:val="18"/>
                <w:szCs w:val="18"/>
                <w:lang w:eastAsia="ru-RU"/>
              </w:rPr>
              <w:t>вованной в общес</w:t>
            </w:r>
            <w:r w:rsidRPr="00821366">
              <w:rPr>
                <w:sz w:val="18"/>
                <w:szCs w:val="18"/>
                <w:lang w:eastAsia="ru-RU"/>
              </w:rPr>
              <w:t>т</w:t>
            </w:r>
            <w:r w:rsidRPr="00821366">
              <w:rPr>
                <w:sz w:val="18"/>
                <w:szCs w:val="18"/>
                <w:lang w:eastAsia="ru-RU"/>
              </w:rPr>
              <w:t>венных и молоде</w:t>
            </w:r>
            <w:r w:rsidRPr="00821366">
              <w:rPr>
                <w:sz w:val="18"/>
                <w:szCs w:val="18"/>
                <w:lang w:eastAsia="ru-RU"/>
              </w:rPr>
              <w:t>ж</w:t>
            </w:r>
            <w:r w:rsidRPr="00821366">
              <w:rPr>
                <w:sz w:val="18"/>
                <w:szCs w:val="18"/>
                <w:lang w:eastAsia="ru-RU"/>
              </w:rPr>
              <w:t>ных об</w:t>
            </w:r>
            <w:r w:rsidRPr="00821366">
              <w:rPr>
                <w:sz w:val="18"/>
                <w:szCs w:val="18"/>
                <w:lang w:eastAsia="ru-RU"/>
              </w:rPr>
              <w:t>ъ</w:t>
            </w:r>
            <w:r w:rsidRPr="00821366">
              <w:rPr>
                <w:sz w:val="18"/>
                <w:szCs w:val="18"/>
                <w:lang w:eastAsia="ru-RU"/>
              </w:rPr>
              <w:t>единениях</w:t>
            </w:r>
          </w:p>
        </w:tc>
        <w:tc>
          <w:tcPr>
            <w:tcW w:w="1544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2050" w:type="dxa"/>
            <w:vMerge w:val="restart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val="en-US" w:eastAsia="ru-RU"/>
              </w:rPr>
              <w:t>R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= </w:t>
            </w:r>
            <w:r w:rsidRPr="00821366">
              <w:rPr>
                <w:color w:val="000000"/>
                <w:sz w:val="18"/>
                <w:szCs w:val="18"/>
                <w:lang w:val="en-US" w:eastAsia="ru-RU"/>
              </w:rPr>
              <w:t>M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: С </w:t>
            </w:r>
            <w:proofErr w:type="spellStart"/>
            <w:r w:rsidRPr="00821366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100%, где:</w:t>
            </w:r>
          </w:p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z w:val="18"/>
                <w:szCs w:val="18"/>
                <w:lang w:val="en-US" w:eastAsia="ru-RU"/>
              </w:rPr>
              <w:t>R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 xml:space="preserve"> – Доля молодежи, привлеченной в общес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венные и молодежные объединения в отчетном г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821366">
              <w:rPr>
                <w:color w:val="000000"/>
                <w:sz w:val="18"/>
                <w:szCs w:val="18"/>
                <w:lang w:eastAsia="ru-RU"/>
              </w:rPr>
              <w:t>ду, чел.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val="en-US" w:eastAsia="ru-RU"/>
              </w:rPr>
              <w:t>M</w:t>
            </w:r>
            <w:r w:rsidRPr="00821366">
              <w:rPr>
                <w:sz w:val="18"/>
                <w:szCs w:val="18"/>
                <w:lang w:eastAsia="ru-RU"/>
              </w:rPr>
              <w:t xml:space="preserve"> – количество м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лодежи, привлече</w:t>
            </w:r>
            <w:r w:rsidRPr="00821366">
              <w:rPr>
                <w:sz w:val="18"/>
                <w:szCs w:val="18"/>
                <w:lang w:eastAsia="ru-RU"/>
              </w:rPr>
              <w:t>н</w:t>
            </w:r>
            <w:r w:rsidRPr="00821366">
              <w:rPr>
                <w:sz w:val="18"/>
                <w:szCs w:val="18"/>
                <w:lang w:eastAsia="ru-RU"/>
              </w:rPr>
              <w:t>ной в общественные и молодежные объед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нения в отчетном году, чел</w:t>
            </w:r>
          </w:p>
        </w:tc>
        <w:tc>
          <w:tcPr>
            <w:tcW w:w="179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 xml:space="preserve">сведения </w:t>
            </w:r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>ДО</w:t>
            </w:r>
            <w:proofErr w:type="gramEnd"/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 xml:space="preserve"> "Никольский ЦДО",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color w:val="000000"/>
                <w:spacing w:val="-2"/>
                <w:sz w:val="18"/>
                <w:szCs w:val="18"/>
                <w:lang w:eastAsia="ru-RU"/>
              </w:rPr>
              <w:t>МБУК «Районный дом культуры»</w:t>
            </w:r>
            <w:r w:rsidRPr="00821366">
              <w:rPr>
                <w:sz w:val="18"/>
                <w:szCs w:val="18"/>
                <w:lang w:eastAsia="ru-RU"/>
              </w:rPr>
              <w:t>, год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вой отчет Никольск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го муниц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пального района о реализации молодежной полит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ки.</w:t>
            </w:r>
          </w:p>
        </w:tc>
        <w:tc>
          <w:tcPr>
            <w:tcW w:w="86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2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1-сплошное наблюдение</w:t>
            </w:r>
          </w:p>
        </w:tc>
        <w:tc>
          <w:tcPr>
            <w:tcW w:w="20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Администрация Н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кольского муниципал</w:t>
            </w:r>
            <w:r w:rsidRPr="00821366">
              <w:rPr>
                <w:sz w:val="18"/>
                <w:szCs w:val="18"/>
                <w:lang w:eastAsia="ru-RU"/>
              </w:rPr>
              <w:t>ь</w:t>
            </w:r>
            <w:r w:rsidRPr="00821366">
              <w:rPr>
                <w:sz w:val="18"/>
                <w:szCs w:val="18"/>
                <w:lang w:eastAsia="ru-RU"/>
              </w:rPr>
              <w:t>ного района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1366" w:rsidRPr="00821366" w:rsidRDefault="00821366" w:rsidP="0082136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С – численность м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лодежи района на начала года, предш</w:t>
            </w:r>
            <w:r w:rsidRPr="00821366">
              <w:rPr>
                <w:sz w:val="18"/>
                <w:szCs w:val="18"/>
                <w:lang w:eastAsia="ru-RU"/>
              </w:rPr>
              <w:t>е</w:t>
            </w:r>
            <w:r w:rsidRPr="00821366">
              <w:rPr>
                <w:sz w:val="18"/>
                <w:szCs w:val="18"/>
                <w:lang w:eastAsia="ru-RU"/>
              </w:rPr>
              <w:t xml:space="preserve">ствующего </w:t>
            </w:r>
            <w:proofErr w:type="gramStart"/>
            <w:r w:rsidRPr="00821366">
              <w:rPr>
                <w:sz w:val="18"/>
                <w:szCs w:val="18"/>
                <w:lang w:eastAsia="ru-RU"/>
              </w:rPr>
              <w:t>отчетн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му</w:t>
            </w:r>
            <w:proofErr w:type="gramEnd"/>
            <w:r w:rsidRPr="00821366">
              <w:rPr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790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Территориальный орган Федеральной службы государс</w:t>
            </w:r>
            <w:r w:rsidRPr="00821366">
              <w:rPr>
                <w:sz w:val="18"/>
                <w:szCs w:val="18"/>
                <w:lang w:eastAsia="ru-RU"/>
              </w:rPr>
              <w:t>т</w:t>
            </w:r>
            <w:r w:rsidRPr="00821366">
              <w:rPr>
                <w:sz w:val="18"/>
                <w:szCs w:val="18"/>
                <w:lang w:eastAsia="ru-RU"/>
              </w:rPr>
              <w:t>венной статистики по Вологодской области</w:t>
            </w:r>
          </w:p>
        </w:tc>
        <w:tc>
          <w:tcPr>
            <w:tcW w:w="86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27" w:type="dxa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1-сплошное наблюдение</w:t>
            </w:r>
          </w:p>
        </w:tc>
        <w:tc>
          <w:tcPr>
            <w:tcW w:w="209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z w:val="18"/>
                <w:szCs w:val="18"/>
                <w:lang w:eastAsia="ru-RU"/>
              </w:rPr>
            </w:pPr>
            <w:r w:rsidRPr="00821366">
              <w:rPr>
                <w:sz w:val="18"/>
                <w:szCs w:val="18"/>
                <w:lang w:eastAsia="ru-RU"/>
              </w:rPr>
              <w:t>Отдел экономическ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го анализа и планир</w:t>
            </w:r>
            <w:r w:rsidRPr="00821366">
              <w:rPr>
                <w:sz w:val="18"/>
                <w:szCs w:val="18"/>
                <w:lang w:eastAsia="ru-RU"/>
              </w:rPr>
              <w:t>о</w:t>
            </w:r>
            <w:r w:rsidRPr="00821366">
              <w:rPr>
                <w:sz w:val="18"/>
                <w:szCs w:val="18"/>
                <w:lang w:eastAsia="ru-RU"/>
              </w:rPr>
              <w:t>вания социального развития Администрации Н</w:t>
            </w:r>
            <w:r w:rsidRPr="00821366">
              <w:rPr>
                <w:sz w:val="18"/>
                <w:szCs w:val="18"/>
                <w:lang w:eastAsia="ru-RU"/>
              </w:rPr>
              <w:t>и</w:t>
            </w:r>
            <w:r w:rsidRPr="00821366">
              <w:rPr>
                <w:sz w:val="18"/>
                <w:szCs w:val="18"/>
                <w:lang w:eastAsia="ru-RU"/>
              </w:rPr>
              <w:t>кольского муниципал</w:t>
            </w:r>
            <w:r w:rsidRPr="00821366">
              <w:rPr>
                <w:sz w:val="18"/>
                <w:szCs w:val="18"/>
                <w:lang w:eastAsia="ru-RU"/>
              </w:rPr>
              <w:t>ь</w:t>
            </w:r>
            <w:r w:rsidRPr="00821366">
              <w:rPr>
                <w:sz w:val="18"/>
                <w:szCs w:val="18"/>
                <w:lang w:eastAsia="ru-RU"/>
              </w:rPr>
              <w:t>ного ра</w:t>
            </w:r>
            <w:r w:rsidRPr="00821366">
              <w:rPr>
                <w:sz w:val="18"/>
                <w:szCs w:val="18"/>
                <w:lang w:eastAsia="ru-RU"/>
              </w:rPr>
              <w:t>й</w:t>
            </w:r>
            <w:r w:rsidRPr="00821366">
              <w:rPr>
                <w:sz w:val="18"/>
                <w:szCs w:val="18"/>
                <w:lang w:eastAsia="ru-RU"/>
              </w:rPr>
              <w:t>она</w:t>
            </w:r>
          </w:p>
        </w:tc>
      </w:tr>
    </w:tbl>
    <w:p w:rsidR="00821366" w:rsidRPr="00821366" w:rsidRDefault="00821366" w:rsidP="00821366">
      <w:pPr>
        <w:spacing w:before="100" w:beforeAutospacing="1"/>
        <w:ind w:firstLine="709"/>
        <w:jc w:val="right"/>
        <w:rPr>
          <w:lang w:eastAsia="ru-RU"/>
        </w:rPr>
      </w:pPr>
    </w:p>
    <w:p w:rsidR="00821366" w:rsidRDefault="00821366">
      <w:pPr>
        <w:rPr>
          <w:lang w:eastAsia="ru-RU"/>
        </w:rPr>
      </w:pPr>
      <w:r>
        <w:rPr>
          <w:lang w:eastAsia="ru-RU"/>
        </w:rPr>
        <w:br w:type="page"/>
      </w:r>
    </w:p>
    <w:p w:rsidR="00821366" w:rsidRPr="00821366" w:rsidRDefault="00821366" w:rsidP="00821366">
      <w:pPr>
        <w:jc w:val="right"/>
        <w:rPr>
          <w:lang w:eastAsia="ru-RU"/>
        </w:rPr>
      </w:pPr>
      <w:r w:rsidRPr="00821366">
        <w:rPr>
          <w:lang w:eastAsia="ru-RU"/>
        </w:rPr>
        <w:lastRenderedPageBreak/>
        <w:t>Приложение 2</w:t>
      </w:r>
    </w:p>
    <w:p w:rsidR="00821366" w:rsidRDefault="00821366" w:rsidP="00821366">
      <w:pPr>
        <w:jc w:val="right"/>
        <w:rPr>
          <w:lang w:eastAsia="ru-RU"/>
        </w:rPr>
      </w:pPr>
      <w:r w:rsidRPr="00821366">
        <w:rPr>
          <w:lang w:eastAsia="ru-RU"/>
        </w:rPr>
        <w:t xml:space="preserve">к постановлению администрации </w:t>
      </w:r>
    </w:p>
    <w:p w:rsidR="00821366" w:rsidRPr="00821366" w:rsidRDefault="00821366" w:rsidP="00821366">
      <w:pPr>
        <w:jc w:val="right"/>
        <w:rPr>
          <w:lang w:eastAsia="ru-RU"/>
        </w:rPr>
      </w:pPr>
      <w:r w:rsidRPr="00821366">
        <w:rPr>
          <w:lang w:eastAsia="ru-RU"/>
        </w:rPr>
        <w:t>Никольского муниципального района</w:t>
      </w:r>
    </w:p>
    <w:p w:rsidR="00821366" w:rsidRPr="00821366" w:rsidRDefault="00821366" w:rsidP="00821366">
      <w:pPr>
        <w:jc w:val="right"/>
        <w:rPr>
          <w:lang w:eastAsia="ru-RU"/>
        </w:rPr>
      </w:pPr>
      <w:r>
        <w:rPr>
          <w:lang w:eastAsia="ru-RU"/>
        </w:rPr>
        <w:t>от 20.02.2018 года № 164</w:t>
      </w:r>
    </w:p>
    <w:p w:rsidR="00821366" w:rsidRPr="00821366" w:rsidRDefault="00821366" w:rsidP="00821366">
      <w:pPr>
        <w:jc w:val="center"/>
        <w:rPr>
          <w:caps/>
          <w:lang w:eastAsia="ru-RU"/>
        </w:rPr>
      </w:pPr>
      <w:r w:rsidRPr="00821366">
        <w:rPr>
          <w:b/>
          <w:bCs/>
          <w:caps/>
          <w:lang w:eastAsia="ru-RU"/>
        </w:rPr>
        <w:t xml:space="preserve">Финансовое обеспечение </w:t>
      </w:r>
    </w:p>
    <w:p w:rsidR="00821366" w:rsidRDefault="00821366" w:rsidP="00821366">
      <w:pPr>
        <w:jc w:val="center"/>
        <w:rPr>
          <w:b/>
          <w:bCs/>
          <w:lang w:eastAsia="ru-RU"/>
        </w:rPr>
      </w:pPr>
      <w:r w:rsidRPr="00821366">
        <w:rPr>
          <w:b/>
          <w:bCs/>
          <w:lang w:eastAsia="ru-RU"/>
        </w:rPr>
        <w:t xml:space="preserve">реализации муниципальной программы за счет средств районного бюджета </w:t>
      </w:r>
    </w:p>
    <w:p w:rsidR="00A619D7" w:rsidRPr="00821366" w:rsidRDefault="00A619D7" w:rsidP="00821366">
      <w:pPr>
        <w:jc w:val="center"/>
        <w:rPr>
          <w:lang w:eastAsia="ru-RU"/>
        </w:rPr>
      </w:pPr>
    </w:p>
    <w:tbl>
      <w:tblPr>
        <w:tblW w:w="15644" w:type="dxa"/>
        <w:tblCellSpacing w:w="0" w:type="dxa"/>
        <w:tblInd w:w="31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463"/>
        <w:gridCol w:w="1881"/>
        <w:gridCol w:w="1669"/>
        <w:gridCol w:w="1629"/>
        <w:gridCol w:w="4452"/>
        <w:gridCol w:w="865"/>
        <w:gridCol w:w="850"/>
        <w:gridCol w:w="851"/>
        <w:gridCol w:w="850"/>
        <w:gridCol w:w="1134"/>
      </w:tblGrid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Наименование в</w:t>
            </w:r>
            <w:r w:rsidRPr="00821366">
              <w:rPr>
                <w:sz w:val="20"/>
                <w:szCs w:val="20"/>
                <w:lang w:eastAsia="ru-RU"/>
              </w:rPr>
              <w:t>е</w:t>
            </w:r>
            <w:r w:rsidRPr="00821366">
              <w:rPr>
                <w:sz w:val="20"/>
                <w:szCs w:val="20"/>
                <w:lang w:eastAsia="ru-RU"/>
              </w:rPr>
              <w:t>домственной цел</w:t>
            </w:r>
            <w:r w:rsidRPr="00821366">
              <w:rPr>
                <w:sz w:val="20"/>
                <w:szCs w:val="20"/>
                <w:lang w:eastAsia="ru-RU"/>
              </w:rPr>
              <w:t>е</w:t>
            </w:r>
            <w:r w:rsidRPr="00821366">
              <w:rPr>
                <w:sz w:val="20"/>
                <w:szCs w:val="20"/>
                <w:lang w:eastAsia="ru-RU"/>
              </w:rPr>
              <w:t>вой программы, о</w:t>
            </w:r>
            <w:r w:rsidRPr="00821366">
              <w:rPr>
                <w:sz w:val="20"/>
                <w:szCs w:val="20"/>
                <w:lang w:eastAsia="ru-RU"/>
              </w:rPr>
              <w:t>с</w:t>
            </w:r>
            <w:r w:rsidRPr="00821366">
              <w:rPr>
                <w:sz w:val="20"/>
                <w:szCs w:val="20"/>
                <w:lang w:eastAsia="ru-RU"/>
              </w:rPr>
              <w:t>новного меропри</w:t>
            </w:r>
            <w:r w:rsidRPr="00821366">
              <w:rPr>
                <w:sz w:val="20"/>
                <w:szCs w:val="20"/>
                <w:lang w:eastAsia="ru-RU"/>
              </w:rPr>
              <w:t>я</w:t>
            </w:r>
            <w:r w:rsidRPr="00821366">
              <w:rPr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Ответственный исполнитель, с</w:t>
            </w:r>
            <w:r w:rsidRPr="00821366">
              <w:rPr>
                <w:sz w:val="20"/>
                <w:szCs w:val="20"/>
                <w:lang w:eastAsia="ru-RU"/>
              </w:rPr>
              <w:t>о</w:t>
            </w:r>
            <w:r w:rsidRPr="00821366">
              <w:rPr>
                <w:sz w:val="20"/>
                <w:szCs w:val="20"/>
                <w:lang w:eastAsia="ru-RU"/>
              </w:rPr>
              <w:t>исполнитель,</w:t>
            </w:r>
          </w:p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Целевой показ</w:t>
            </w:r>
            <w:r w:rsidRPr="00821366">
              <w:rPr>
                <w:sz w:val="20"/>
                <w:szCs w:val="20"/>
                <w:lang w:eastAsia="ru-RU"/>
              </w:rPr>
              <w:t>а</w:t>
            </w:r>
            <w:r w:rsidRPr="00821366">
              <w:rPr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i/>
                <w:i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i/>
                <w:i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i/>
                <w:i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i/>
                <w:iCs/>
                <w:sz w:val="20"/>
                <w:szCs w:val="20"/>
                <w:lang w:eastAsia="ru-RU"/>
              </w:rPr>
              <w:t>2020 год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«Реализация мол</w:t>
            </w:r>
            <w:r w:rsidRPr="00821366">
              <w:rPr>
                <w:sz w:val="20"/>
                <w:szCs w:val="20"/>
                <w:lang w:eastAsia="ru-RU"/>
              </w:rPr>
              <w:t>о</w:t>
            </w:r>
            <w:r w:rsidRPr="00821366">
              <w:rPr>
                <w:sz w:val="20"/>
                <w:szCs w:val="20"/>
                <w:lang w:eastAsia="ru-RU"/>
              </w:rPr>
              <w:t>дежной политики на территории Никол</w:t>
            </w:r>
            <w:r w:rsidRPr="00821366">
              <w:rPr>
                <w:sz w:val="20"/>
                <w:szCs w:val="20"/>
                <w:lang w:eastAsia="ru-RU"/>
              </w:rPr>
              <w:t>ь</w:t>
            </w:r>
            <w:r w:rsidRPr="00821366">
              <w:rPr>
                <w:sz w:val="20"/>
                <w:szCs w:val="20"/>
                <w:lang w:eastAsia="ru-RU"/>
              </w:rPr>
              <w:t>ского муниципал</w:t>
            </w:r>
            <w:r w:rsidRPr="00821366">
              <w:rPr>
                <w:sz w:val="20"/>
                <w:szCs w:val="20"/>
                <w:lang w:eastAsia="ru-RU"/>
              </w:rPr>
              <w:t>ь</w:t>
            </w:r>
            <w:r w:rsidRPr="00821366">
              <w:rPr>
                <w:sz w:val="20"/>
                <w:szCs w:val="20"/>
                <w:lang w:eastAsia="ru-RU"/>
              </w:rPr>
              <w:t>ного района на 2016-2020 годы»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1938,1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290,0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1938,1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290,0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Администрация Никольского м</w:t>
            </w:r>
            <w:r w:rsidRPr="00821366">
              <w:rPr>
                <w:sz w:val="20"/>
                <w:szCs w:val="20"/>
                <w:lang w:eastAsia="ru-RU"/>
              </w:rPr>
              <w:t>у</w:t>
            </w:r>
            <w:r w:rsidRPr="00821366">
              <w:rPr>
                <w:sz w:val="20"/>
                <w:szCs w:val="20"/>
                <w:lang w:eastAsia="ru-RU"/>
              </w:rPr>
              <w:t>ниципального района, МБУ МЦ «Поколение»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821366" w:rsidRPr="00821366" w:rsidRDefault="00821366" w:rsidP="00A619D7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lang w:eastAsia="ru-RU"/>
              </w:rPr>
              <w:t>х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1938,1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1938,1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Управление обр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зования админ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страции Никол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ского муниц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пального района, МБОУ </w:t>
            </w:r>
            <w:proofErr w:type="gramStart"/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ДО</w:t>
            </w:r>
            <w:proofErr w:type="gramEnd"/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«Н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кольский ЦДО»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201,6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201,6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pacing w:val="-2"/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Управление кул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туры администр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ции Никольского муниципального района, МБУК «РДК»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821366" w:rsidRPr="00821366" w:rsidRDefault="00821366" w:rsidP="00A619D7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lang w:eastAsia="ru-RU"/>
              </w:rPr>
              <w:t>х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81,9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81,9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Администрация Никольского м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821366" w:rsidRPr="00821366" w:rsidRDefault="00821366" w:rsidP="00A619D7">
            <w:pPr>
              <w:spacing w:before="100" w:beforeAutospacing="1"/>
              <w:jc w:val="center"/>
              <w:rPr>
                <w:lang w:eastAsia="ru-RU"/>
              </w:rPr>
            </w:pPr>
          </w:p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lang w:eastAsia="ru-RU"/>
              </w:rPr>
              <w:t>х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Основное м</w:t>
            </w:r>
            <w:r w:rsidRPr="00821366">
              <w:rPr>
                <w:sz w:val="20"/>
                <w:szCs w:val="20"/>
                <w:lang w:eastAsia="ru-RU"/>
              </w:rPr>
              <w:t>е</w:t>
            </w:r>
            <w:r w:rsidRPr="00821366">
              <w:rPr>
                <w:sz w:val="20"/>
                <w:szCs w:val="20"/>
                <w:lang w:eastAsia="ru-RU"/>
              </w:rPr>
              <w:t>роприятие 1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Организация и пр</w:t>
            </w:r>
            <w:r w:rsidRPr="00821366">
              <w:rPr>
                <w:sz w:val="20"/>
                <w:szCs w:val="20"/>
                <w:lang w:eastAsia="ru-RU"/>
              </w:rPr>
              <w:t>о</w:t>
            </w:r>
            <w:r w:rsidRPr="00821366">
              <w:rPr>
                <w:sz w:val="20"/>
                <w:szCs w:val="20"/>
                <w:lang w:eastAsia="ru-RU"/>
              </w:rPr>
              <w:t>ведение меропри</w:t>
            </w:r>
            <w:r w:rsidRPr="00821366">
              <w:rPr>
                <w:sz w:val="20"/>
                <w:szCs w:val="20"/>
                <w:lang w:eastAsia="ru-RU"/>
              </w:rPr>
              <w:t>я</w:t>
            </w:r>
            <w:r w:rsidRPr="00821366">
              <w:rPr>
                <w:sz w:val="20"/>
                <w:szCs w:val="20"/>
                <w:lang w:eastAsia="ru-RU"/>
              </w:rPr>
              <w:t>тий с молодежью и детьми (расходы на обеспечение де</w:t>
            </w:r>
            <w:r w:rsidRPr="00821366">
              <w:rPr>
                <w:sz w:val="20"/>
                <w:szCs w:val="20"/>
                <w:lang w:eastAsia="ru-RU"/>
              </w:rPr>
              <w:t>я</w:t>
            </w:r>
            <w:r w:rsidRPr="00821366">
              <w:rPr>
                <w:sz w:val="20"/>
                <w:szCs w:val="20"/>
                <w:lang w:eastAsia="ru-RU"/>
              </w:rPr>
              <w:t>тельности МБУ МЦ «Поколение»)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pacing w:val="-2"/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Администрация Никольского м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ниципального района, МБУ МЦ «Поколение»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lang w:eastAsia="ru-RU"/>
              </w:rPr>
              <w:t>х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1938,1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1938,1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субвенции и субсидии из областного бюджета за </w:t>
            </w:r>
            <w:r w:rsidRPr="00821366">
              <w:rPr>
                <w:sz w:val="20"/>
                <w:szCs w:val="20"/>
                <w:lang w:eastAsia="ru-RU"/>
              </w:rPr>
              <w:lastRenderedPageBreak/>
              <w:t>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Основное м</w:t>
            </w:r>
            <w:r w:rsidRPr="00821366">
              <w:rPr>
                <w:sz w:val="20"/>
                <w:szCs w:val="20"/>
                <w:lang w:eastAsia="ru-RU"/>
              </w:rPr>
              <w:t>е</w:t>
            </w:r>
            <w:r w:rsidRPr="00821366">
              <w:rPr>
                <w:sz w:val="20"/>
                <w:szCs w:val="20"/>
                <w:lang w:eastAsia="ru-RU"/>
              </w:rPr>
              <w:t>роприятие 2</w:t>
            </w:r>
          </w:p>
          <w:p w:rsidR="00821366" w:rsidRPr="00821366" w:rsidRDefault="00821366" w:rsidP="00821366">
            <w:pPr>
              <w:spacing w:before="100" w:beforeAutospacing="1"/>
              <w:rPr>
                <w:lang w:eastAsia="ru-RU"/>
              </w:rPr>
            </w:pPr>
          </w:p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</w:t>
            </w:r>
            <w:r w:rsidRPr="00821366">
              <w:rPr>
                <w:color w:val="000000"/>
                <w:lang w:eastAsia="ru-RU"/>
              </w:rPr>
              <w:t>оздание и ра</w:t>
            </w:r>
            <w:r w:rsidRPr="00821366">
              <w:rPr>
                <w:color w:val="000000"/>
                <w:lang w:eastAsia="ru-RU"/>
              </w:rPr>
              <w:t>з</w:t>
            </w:r>
            <w:r w:rsidRPr="00821366">
              <w:rPr>
                <w:color w:val="000000"/>
                <w:lang w:eastAsia="ru-RU"/>
              </w:rPr>
              <w:t>витие условий для патриотич</w:t>
            </w:r>
            <w:r w:rsidRPr="00821366">
              <w:rPr>
                <w:color w:val="000000"/>
                <w:lang w:eastAsia="ru-RU"/>
              </w:rPr>
              <w:t>е</w:t>
            </w:r>
            <w:r w:rsidRPr="00821366">
              <w:rPr>
                <w:color w:val="000000"/>
                <w:lang w:eastAsia="ru-RU"/>
              </w:rPr>
              <w:t>ского воспит</w:t>
            </w:r>
            <w:r w:rsidRPr="00821366">
              <w:rPr>
                <w:color w:val="000000"/>
                <w:lang w:eastAsia="ru-RU"/>
              </w:rPr>
              <w:t>а</w:t>
            </w:r>
            <w:r w:rsidRPr="00821366">
              <w:rPr>
                <w:color w:val="000000"/>
                <w:lang w:eastAsia="ru-RU"/>
              </w:rPr>
              <w:t>ния граждан</w:t>
            </w:r>
            <w:r w:rsidRPr="0082136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/>
              <w:jc w:val="center"/>
              <w:rPr>
                <w:lang w:eastAsia="ru-RU"/>
              </w:rPr>
            </w:pPr>
            <w:r w:rsidRPr="00821366">
              <w:rPr>
                <w:color w:val="000000"/>
                <w:sz w:val="20"/>
                <w:szCs w:val="20"/>
                <w:lang w:eastAsia="ru-RU"/>
              </w:rPr>
              <w:t>Доля молодых граждан, учас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вующих в мер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приятиях по па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риотическому воспитанию м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лодежи</w:t>
            </w:r>
          </w:p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165,97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180,1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165,97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180,1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rHeight w:val="546"/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</w:t>
            </w:r>
            <w:r w:rsidR="00A619D7">
              <w:rPr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Администрация Никольского м</w:t>
            </w:r>
            <w:r w:rsidRPr="00821366">
              <w:rPr>
                <w:sz w:val="20"/>
                <w:szCs w:val="20"/>
                <w:lang w:eastAsia="ru-RU"/>
              </w:rPr>
              <w:t>у</w:t>
            </w:r>
            <w:r w:rsidRPr="00821366">
              <w:rPr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/>
              <w:jc w:val="center"/>
              <w:rPr>
                <w:lang w:eastAsia="ru-RU"/>
              </w:rPr>
            </w:pPr>
            <w:r w:rsidRPr="00821366">
              <w:rPr>
                <w:color w:val="000000"/>
                <w:sz w:val="20"/>
                <w:szCs w:val="20"/>
                <w:lang w:eastAsia="ru-RU"/>
              </w:rPr>
              <w:t>Доля молодых граждан, учас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вующих в мер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приятиях по па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риотическому воспитанию м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лодежи</w:t>
            </w:r>
          </w:p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6,5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rHeight w:val="490"/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Управление обр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зования админ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страции Никол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ского муниц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пального района, МБОУ </w:t>
            </w:r>
            <w:proofErr w:type="gramStart"/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ДО</w:t>
            </w:r>
            <w:proofErr w:type="gramEnd"/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«Н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кольский ЦДО»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/>
              <w:jc w:val="center"/>
              <w:rPr>
                <w:lang w:eastAsia="ru-RU"/>
              </w:rPr>
            </w:pPr>
            <w:r w:rsidRPr="00821366">
              <w:rPr>
                <w:color w:val="000000"/>
                <w:sz w:val="20"/>
                <w:szCs w:val="20"/>
                <w:lang w:eastAsia="ru-RU"/>
              </w:rPr>
              <w:t>Доля молодых граждан, учас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вующих в мер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приятиях по па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риотическому воспитанию м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лодежи</w:t>
            </w:r>
          </w:p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146,6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146,6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rHeight w:val="518"/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pacing w:val="-2"/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Управление кул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туры администр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ции Никольского муниципального района, МБУК «РДК»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/>
              <w:jc w:val="center"/>
              <w:rPr>
                <w:lang w:eastAsia="ru-RU"/>
              </w:rPr>
            </w:pPr>
            <w:r w:rsidRPr="00821366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Доля молодых 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lastRenderedPageBreak/>
              <w:t>граждан, учас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вующих в мер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приятиях по па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риотическому воспитанию м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лодежи</w:t>
            </w:r>
          </w:p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27,0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27,0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rHeight w:val="534"/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color w:val="000000"/>
                <w:lang w:eastAsia="ru-RU"/>
              </w:rPr>
              <w:t>Основное мероприятие 3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color w:val="000000"/>
                <w:lang w:eastAsia="ru-RU"/>
              </w:rPr>
              <w:t>активизация и развитие воло</w:t>
            </w:r>
            <w:r w:rsidRPr="00821366">
              <w:rPr>
                <w:color w:val="000000"/>
                <w:lang w:eastAsia="ru-RU"/>
              </w:rPr>
              <w:t>н</w:t>
            </w:r>
            <w:r w:rsidRPr="00821366">
              <w:rPr>
                <w:color w:val="000000"/>
                <w:lang w:eastAsia="ru-RU"/>
              </w:rPr>
              <w:t>терского движ</w:t>
            </w:r>
            <w:r w:rsidRPr="00821366">
              <w:rPr>
                <w:color w:val="000000"/>
                <w:lang w:eastAsia="ru-RU"/>
              </w:rPr>
              <w:t>е</w:t>
            </w:r>
            <w:r w:rsidRPr="00821366">
              <w:rPr>
                <w:color w:val="000000"/>
                <w:lang w:eastAsia="ru-RU"/>
              </w:rPr>
              <w:t>ния на террит</w:t>
            </w:r>
            <w:r w:rsidRPr="00821366">
              <w:rPr>
                <w:color w:val="000000"/>
                <w:lang w:eastAsia="ru-RU"/>
              </w:rPr>
              <w:t>о</w:t>
            </w:r>
            <w:r w:rsidRPr="00821366">
              <w:rPr>
                <w:color w:val="000000"/>
                <w:lang w:eastAsia="ru-RU"/>
              </w:rPr>
              <w:t>рии района;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pacing w:val="-2"/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Доля молодых граждан, учас</w:t>
            </w:r>
            <w:r w:rsidRPr="00821366">
              <w:rPr>
                <w:sz w:val="20"/>
                <w:szCs w:val="20"/>
                <w:lang w:eastAsia="ru-RU"/>
              </w:rPr>
              <w:t>т</w:t>
            </w:r>
            <w:r w:rsidRPr="00821366">
              <w:rPr>
                <w:sz w:val="20"/>
                <w:szCs w:val="20"/>
                <w:lang w:eastAsia="ru-RU"/>
              </w:rPr>
              <w:t>вующих в мер</w:t>
            </w:r>
            <w:r w:rsidRPr="00821366">
              <w:rPr>
                <w:sz w:val="20"/>
                <w:szCs w:val="20"/>
                <w:lang w:eastAsia="ru-RU"/>
              </w:rPr>
              <w:t>о</w:t>
            </w:r>
            <w:r w:rsidRPr="00821366">
              <w:rPr>
                <w:sz w:val="20"/>
                <w:szCs w:val="20"/>
                <w:lang w:eastAsia="ru-RU"/>
              </w:rPr>
              <w:t>приятиях по а</w:t>
            </w:r>
            <w:r w:rsidRPr="00821366">
              <w:rPr>
                <w:sz w:val="20"/>
                <w:szCs w:val="20"/>
                <w:lang w:eastAsia="ru-RU"/>
              </w:rPr>
              <w:t>к</w:t>
            </w:r>
            <w:r w:rsidRPr="00821366">
              <w:rPr>
                <w:sz w:val="20"/>
                <w:szCs w:val="20"/>
                <w:lang w:eastAsia="ru-RU"/>
              </w:rPr>
              <w:t>тивизации и ра</w:t>
            </w:r>
            <w:r w:rsidRPr="00821366">
              <w:rPr>
                <w:sz w:val="20"/>
                <w:szCs w:val="20"/>
                <w:lang w:eastAsia="ru-RU"/>
              </w:rPr>
              <w:t>з</w:t>
            </w:r>
            <w:r w:rsidRPr="00821366">
              <w:rPr>
                <w:sz w:val="20"/>
                <w:szCs w:val="20"/>
                <w:lang w:eastAsia="ru-RU"/>
              </w:rPr>
              <w:t>витию волонте</w:t>
            </w:r>
            <w:r w:rsidRPr="00821366">
              <w:rPr>
                <w:sz w:val="20"/>
                <w:szCs w:val="20"/>
                <w:lang w:eastAsia="ru-RU"/>
              </w:rPr>
              <w:t>р</w:t>
            </w:r>
            <w:r w:rsidRPr="00821366">
              <w:rPr>
                <w:sz w:val="20"/>
                <w:szCs w:val="20"/>
                <w:lang w:eastAsia="ru-RU"/>
              </w:rPr>
              <w:t>ского движения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3,6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3,6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color w:val="000000"/>
                <w:sz w:val="20"/>
                <w:szCs w:val="20"/>
                <w:lang w:eastAsia="ru-RU"/>
              </w:rPr>
              <w:t>активизация и ра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витие волонтерского движения на терр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тории района;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Управление обр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зования админ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страции Никол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ского муниц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пального района, МБОУ </w:t>
            </w:r>
            <w:proofErr w:type="gramStart"/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ДО</w:t>
            </w:r>
            <w:proofErr w:type="gramEnd"/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«Н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кольский ЦДО»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Доля молодых граждан, учас</w:t>
            </w:r>
            <w:r w:rsidRPr="00821366">
              <w:rPr>
                <w:sz w:val="20"/>
                <w:szCs w:val="20"/>
                <w:lang w:eastAsia="ru-RU"/>
              </w:rPr>
              <w:t>т</w:t>
            </w:r>
            <w:r w:rsidRPr="00821366">
              <w:rPr>
                <w:sz w:val="20"/>
                <w:szCs w:val="20"/>
                <w:lang w:eastAsia="ru-RU"/>
              </w:rPr>
              <w:t>вующих в мер</w:t>
            </w:r>
            <w:r w:rsidRPr="00821366">
              <w:rPr>
                <w:sz w:val="20"/>
                <w:szCs w:val="20"/>
                <w:lang w:eastAsia="ru-RU"/>
              </w:rPr>
              <w:t>о</w:t>
            </w:r>
            <w:r w:rsidRPr="00821366">
              <w:rPr>
                <w:sz w:val="20"/>
                <w:szCs w:val="20"/>
                <w:lang w:eastAsia="ru-RU"/>
              </w:rPr>
              <w:t>приятиях по а</w:t>
            </w:r>
            <w:r w:rsidRPr="00821366">
              <w:rPr>
                <w:sz w:val="20"/>
                <w:szCs w:val="20"/>
                <w:lang w:eastAsia="ru-RU"/>
              </w:rPr>
              <w:t>к</w:t>
            </w:r>
            <w:r w:rsidRPr="00821366">
              <w:rPr>
                <w:sz w:val="20"/>
                <w:szCs w:val="20"/>
                <w:lang w:eastAsia="ru-RU"/>
              </w:rPr>
              <w:t>тивизации и ра</w:t>
            </w:r>
            <w:r w:rsidRPr="00821366">
              <w:rPr>
                <w:sz w:val="20"/>
                <w:szCs w:val="20"/>
                <w:lang w:eastAsia="ru-RU"/>
              </w:rPr>
              <w:t>з</w:t>
            </w:r>
            <w:r w:rsidRPr="00821366">
              <w:rPr>
                <w:sz w:val="20"/>
                <w:szCs w:val="20"/>
                <w:lang w:eastAsia="ru-RU"/>
              </w:rPr>
              <w:t>витию волонте</w:t>
            </w:r>
            <w:r w:rsidRPr="00821366">
              <w:rPr>
                <w:sz w:val="20"/>
                <w:szCs w:val="20"/>
                <w:lang w:eastAsia="ru-RU"/>
              </w:rPr>
              <w:t>р</w:t>
            </w:r>
            <w:r w:rsidRPr="00821366">
              <w:rPr>
                <w:sz w:val="20"/>
                <w:szCs w:val="20"/>
                <w:lang w:eastAsia="ru-RU"/>
              </w:rPr>
              <w:t>ского движения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3,6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3,6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color w:val="000000"/>
                <w:sz w:val="20"/>
                <w:szCs w:val="20"/>
                <w:lang w:eastAsia="ru-RU"/>
              </w:rPr>
              <w:t>активизация и ра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витие волонтерского движения на терр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тории района;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pacing w:val="-2"/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Управление кул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туры администр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ции Никольского муниципального района, МБУК «РДК»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Доля молодых граждан, учас</w:t>
            </w:r>
            <w:r w:rsidRPr="00821366">
              <w:rPr>
                <w:sz w:val="20"/>
                <w:szCs w:val="20"/>
                <w:lang w:eastAsia="ru-RU"/>
              </w:rPr>
              <w:t>т</w:t>
            </w:r>
            <w:r w:rsidRPr="00821366">
              <w:rPr>
                <w:sz w:val="20"/>
                <w:szCs w:val="20"/>
                <w:lang w:eastAsia="ru-RU"/>
              </w:rPr>
              <w:t>вующих в мер</w:t>
            </w:r>
            <w:r w:rsidRPr="00821366">
              <w:rPr>
                <w:sz w:val="20"/>
                <w:szCs w:val="20"/>
                <w:lang w:eastAsia="ru-RU"/>
              </w:rPr>
              <w:t>о</w:t>
            </w:r>
            <w:r w:rsidRPr="00821366">
              <w:rPr>
                <w:sz w:val="20"/>
                <w:szCs w:val="20"/>
                <w:lang w:eastAsia="ru-RU"/>
              </w:rPr>
              <w:t>приятиях по а</w:t>
            </w:r>
            <w:r w:rsidRPr="00821366">
              <w:rPr>
                <w:sz w:val="20"/>
                <w:szCs w:val="20"/>
                <w:lang w:eastAsia="ru-RU"/>
              </w:rPr>
              <w:t>к</w:t>
            </w:r>
            <w:r w:rsidRPr="00821366">
              <w:rPr>
                <w:sz w:val="20"/>
                <w:szCs w:val="20"/>
                <w:lang w:eastAsia="ru-RU"/>
              </w:rPr>
              <w:t>тивизации и ра</w:t>
            </w:r>
            <w:r w:rsidRPr="00821366">
              <w:rPr>
                <w:sz w:val="20"/>
                <w:szCs w:val="20"/>
                <w:lang w:eastAsia="ru-RU"/>
              </w:rPr>
              <w:t>з</w:t>
            </w:r>
            <w:r w:rsidRPr="00821366">
              <w:rPr>
                <w:sz w:val="20"/>
                <w:szCs w:val="20"/>
                <w:lang w:eastAsia="ru-RU"/>
              </w:rPr>
              <w:t>витию волонте</w:t>
            </w:r>
            <w:r w:rsidRPr="00821366">
              <w:rPr>
                <w:sz w:val="20"/>
                <w:szCs w:val="20"/>
                <w:lang w:eastAsia="ru-RU"/>
              </w:rPr>
              <w:t>р</w:t>
            </w:r>
            <w:r w:rsidRPr="00821366">
              <w:rPr>
                <w:sz w:val="20"/>
                <w:szCs w:val="20"/>
                <w:lang w:eastAsia="ru-RU"/>
              </w:rPr>
              <w:t>ского движения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субвенции и субсидии из областного бюджета за </w:t>
            </w:r>
            <w:r w:rsidRPr="00821366">
              <w:rPr>
                <w:sz w:val="20"/>
                <w:szCs w:val="20"/>
                <w:lang w:eastAsia="ru-RU"/>
              </w:rPr>
              <w:lastRenderedPageBreak/>
              <w:t>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color w:val="000000"/>
                <w:lang w:eastAsia="ru-RU"/>
              </w:rPr>
              <w:t>Основное мероприятие 4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color w:val="000000"/>
                <w:lang w:eastAsia="ru-RU"/>
              </w:rPr>
              <w:t>повышение с</w:t>
            </w:r>
            <w:r w:rsidRPr="00821366">
              <w:rPr>
                <w:color w:val="000000"/>
                <w:lang w:eastAsia="ru-RU"/>
              </w:rPr>
              <w:t>о</w:t>
            </w:r>
            <w:r w:rsidRPr="00821366">
              <w:rPr>
                <w:color w:val="000000"/>
                <w:lang w:eastAsia="ru-RU"/>
              </w:rPr>
              <w:t>циальной акти</w:t>
            </w:r>
            <w:r w:rsidRPr="00821366">
              <w:rPr>
                <w:color w:val="000000"/>
                <w:lang w:eastAsia="ru-RU"/>
              </w:rPr>
              <w:t>в</w:t>
            </w:r>
            <w:r w:rsidRPr="00821366">
              <w:rPr>
                <w:color w:val="000000"/>
                <w:lang w:eastAsia="ru-RU"/>
              </w:rPr>
              <w:t>ности молодежи, направленной на достижение о</w:t>
            </w:r>
            <w:r w:rsidRPr="00821366">
              <w:rPr>
                <w:color w:val="000000"/>
                <w:lang w:eastAsia="ru-RU"/>
              </w:rPr>
              <w:t>б</w:t>
            </w:r>
            <w:r w:rsidRPr="00821366">
              <w:rPr>
                <w:color w:val="000000"/>
                <w:lang w:eastAsia="ru-RU"/>
              </w:rPr>
              <w:t>щественных и</w:t>
            </w:r>
            <w:r w:rsidRPr="00821366">
              <w:rPr>
                <w:color w:val="000000"/>
                <w:lang w:eastAsia="ru-RU"/>
              </w:rPr>
              <w:t>н</w:t>
            </w:r>
            <w:r w:rsidRPr="00821366">
              <w:rPr>
                <w:color w:val="000000"/>
                <w:lang w:eastAsia="ru-RU"/>
              </w:rPr>
              <w:t>тересов;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pacing w:val="-2"/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/>
              <w:jc w:val="center"/>
              <w:rPr>
                <w:lang w:eastAsia="ru-RU"/>
              </w:rPr>
            </w:pPr>
            <w:r w:rsidRPr="00821366">
              <w:rPr>
                <w:color w:val="000000"/>
                <w:sz w:val="20"/>
                <w:szCs w:val="20"/>
                <w:lang w:eastAsia="ru-RU"/>
              </w:rPr>
              <w:t>Доля молодых граждан, учас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вующих в мер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приятиях, н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правленных на повышение соц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альной активн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сти молодежи.</w:t>
            </w:r>
          </w:p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124,41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56,9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124,41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56,9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color w:val="000000"/>
                <w:sz w:val="20"/>
                <w:szCs w:val="20"/>
                <w:lang w:eastAsia="ru-RU"/>
              </w:rPr>
              <w:t>повышение соц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альной активности молодежи, напра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ленной на достиж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ние общественных интересов;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Управление обр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зования админ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страции Никол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ского муниц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пального района, МБОУ </w:t>
            </w:r>
            <w:proofErr w:type="gramStart"/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ДО</w:t>
            </w:r>
            <w:proofErr w:type="gramEnd"/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«Н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кольский ЦДО»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color w:val="000000"/>
                <w:sz w:val="20"/>
                <w:szCs w:val="20"/>
                <w:lang w:eastAsia="ru-RU"/>
              </w:rPr>
              <w:t>Доля молодых граждан, учас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вующих в мер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приятиях, н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правленных на повышение соц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альной активн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сти молодежи.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color w:val="000000"/>
                <w:sz w:val="20"/>
                <w:szCs w:val="20"/>
                <w:lang w:eastAsia="ru-RU"/>
              </w:rPr>
              <w:t>повышение соц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альной активности молодежи, напра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ленной на достиж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ние общественных интересов;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pacing w:val="-2"/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Управление кул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туры администр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ции Никольского муниципального района, МБУК «РДК»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color w:val="000000"/>
                <w:sz w:val="20"/>
                <w:szCs w:val="20"/>
                <w:lang w:eastAsia="ru-RU"/>
              </w:rPr>
              <w:t>Доля молодых граждан, учас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вующих в мер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приятиях, н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правленных на повышение соц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альной активн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21366">
              <w:rPr>
                <w:color w:val="000000"/>
                <w:sz w:val="20"/>
                <w:szCs w:val="20"/>
                <w:lang w:eastAsia="ru-RU"/>
              </w:rPr>
              <w:t>сти молодежи.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41,9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41,9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Основное м</w:t>
            </w:r>
            <w:r w:rsidRPr="00821366">
              <w:rPr>
                <w:sz w:val="20"/>
                <w:szCs w:val="20"/>
                <w:lang w:eastAsia="ru-RU"/>
              </w:rPr>
              <w:t>е</w:t>
            </w:r>
            <w:r w:rsidRPr="00821366">
              <w:rPr>
                <w:sz w:val="20"/>
                <w:szCs w:val="20"/>
                <w:lang w:eastAsia="ru-RU"/>
              </w:rPr>
              <w:lastRenderedPageBreak/>
              <w:t>роприятие 5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lastRenderedPageBreak/>
              <w:t>поддержка общес</w:t>
            </w:r>
            <w:r w:rsidRPr="00821366">
              <w:rPr>
                <w:sz w:val="20"/>
                <w:szCs w:val="20"/>
                <w:lang w:eastAsia="ru-RU"/>
              </w:rPr>
              <w:t>т</w:t>
            </w:r>
            <w:r w:rsidRPr="00821366">
              <w:rPr>
                <w:sz w:val="20"/>
                <w:szCs w:val="20"/>
                <w:lang w:eastAsia="ru-RU"/>
              </w:rPr>
              <w:lastRenderedPageBreak/>
              <w:t>венных и молоде</w:t>
            </w:r>
            <w:r w:rsidRPr="00821366">
              <w:rPr>
                <w:sz w:val="20"/>
                <w:szCs w:val="20"/>
                <w:lang w:eastAsia="ru-RU"/>
              </w:rPr>
              <w:t>ж</w:t>
            </w:r>
            <w:r w:rsidRPr="00821366">
              <w:rPr>
                <w:sz w:val="20"/>
                <w:szCs w:val="20"/>
                <w:lang w:eastAsia="ru-RU"/>
              </w:rPr>
              <w:t>ных объединений как основ социал</w:t>
            </w:r>
            <w:r w:rsidRPr="00821366">
              <w:rPr>
                <w:sz w:val="20"/>
                <w:szCs w:val="20"/>
                <w:lang w:eastAsia="ru-RU"/>
              </w:rPr>
              <w:t>ь</w:t>
            </w:r>
            <w:r w:rsidRPr="00821366">
              <w:rPr>
                <w:sz w:val="20"/>
                <w:szCs w:val="20"/>
                <w:lang w:eastAsia="ru-RU"/>
              </w:rPr>
              <w:t>но-экономического развития района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spacing w:val="-2"/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Доля молодых </w:t>
            </w:r>
            <w:r w:rsidRPr="00821366">
              <w:rPr>
                <w:sz w:val="20"/>
                <w:szCs w:val="20"/>
                <w:lang w:eastAsia="ru-RU"/>
              </w:rPr>
              <w:lastRenderedPageBreak/>
              <w:t>граждан, состо</w:t>
            </w:r>
            <w:r w:rsidRPr="00821366">
              <w:rPr>
                <w:sz w:val="20"/>
                <w:szCs w:val="20"/>
                <w:lang w:eastAsia="ru-RU"/>
              </w:rPr>
              <w:t>я</w:t>
            </w:r>
            <w:r w:rsidRPr="00821366">
              <w:rPr>
                <w:sz w:val="20"/>
                <w:szCs w:val="20"/>
                <w:lang w:eastAsia="ru-RU"/>
              </w:rPr>
              <w:t>щих в общес</w:t>
            </w:r>
            <w:r w:rsidRPr="00821366">
              <w:rPr>
                <w:sz w:val="20"/>
                <w:szCs w:val="20"/>
                <w:lang w:eastAsia="ru-RU"/>
              </w:rPr>
              <w:t>т</w:t>
            </w:r>
            <w:r w:rsidRPr="00821366">
              <w:rPr>
                <w:sz w:val="20"/>
                <w:szCs w:val="20"/>
                <w:lang w:eastAsia="ru-RU"/>
              </w:rPr>
              <w:t>венных и мол</w:t>
            </w:r>
            <w:r w:rsidRPr="00821366">
              <w:rPr>
                <w:sz w:val="20"/>
                <w:szCs w:val="20"/>
                <w:lang w:eastAsia="ru-RU"/>
              </w:rPr>
              <w:t>о</w:t>
            </w:r>
            <w:r w:rsidRPr="00821366">
              <w:rPr>
                <w:sz w:val="20"/>
                <w:szCs w:val="20"/>
                <w:lang w:eastAsia="ru-RU"/>
              </w:rPr>
              <w:t>дежных объед</w:t>
            </w:r>
            <w:r w:rsidRPr="00821366">
              <w:rPr>
                <w:sz w:val="20"/>
                <w:szCs w:val="20"/>
                <w:lang w:eastAsia="ru-RU"/>
              </w:rPr>
              <w:t>и</w:t>
            </w:r>
            <w:r w:rsidRPr="00821366">
              <w:rPr>
                <w:sz w:val="20"/>
                <w:szCs w:val="20"/>
                <w:lang w:eastAsia="ru-RU"/>
              </w:rPr>
              <w:t>нениях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49,4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49,4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поддержка общес</w:t>
            </w:r>
            <w:r w:rsidRPr="00821366">
              <w:rPr>
                <w:sz w:val="20"/>
                <w:szCs w:val="20"/>
                <w:lang w:eastAsia="ru-RU"/>
              </w:rPr>
              <w:t>т</w:t>
            </w:r>
            <w:r w:rsidRPr="00821366">
              <w:rPr>
                <w:sz w:val="20"/>
                <w:szCs w:val="20"/>
                <w:lang w:eastAsia="ru-RU"/>
              </w:rPr>
              <w:t>венных и молоде</w:t>
            </w:r>
            <w:r w:rsidRPr="00821366">
              <w:rPr>
                <w:sz w:val="20"/>
                <w:szCs w:val="20"/>
                <w:lang w:eastAsia="ru-RU"/>
              </w:rPr>
              <w:t>ж</w:t>
            </w:r>
            <w:r w:rsidRPr="00821366">
              <w:rPr>
                <w:sz w:val="20"/>
                <w:szCs w:val="20"/>
                <w:lang w:eastAsia="ru-RU"/>
              </w:rPr>
              <w:t>ных объединений как основ социал</w:t>
            </w:r>
            <w:r w:rsidRPr="00821366">
              <w:rPr>
                <w:sz w:val="20"/>
                <w:szCs w:val="20"/>
                <w:lang w:eastAsia="ru-RU"/>
              </w:rPr>
              <w:t>ь</w:t>
            </w:r>
            <w:r w:rsidRPr="00821366">
              <w:rPr>
                <w:sz w:val="20"/>
                <w:szCs w:val="20"/>
                <w:lang w:eastAsia="ru-RU"/>
              </w:rPr>
              <w:t>но-экономического развития района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Управление обр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зования админ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страции Никол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ского муниц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пального района, МБОУ </w:t>
            </w:r>
            <w:proofErr w:type="gramStart"/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ДО</w:t>
            </w:r>
            <w:proofErr w:type="gramEnd"/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«Н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кольский ЦДО»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Доля молодых граждан, состо</w:t>
            </w:r>
            <w:r w:rsidRPr="00821366">
              <w:rPr>
                <w:sz w:val="20"/>
                <w:szCs w:val="20"/>
                <w:lang w:eastAsia="ru-RU"/>
              </w:rPr>
              <w:t>я</w:t>
            </w:r>
            <w:r w:rsidRPr="00821366">
              <w:rPr>
                <w:sz w:val="20"/>
                <w:szCs w:val="20"/>
                <w:lang w:eastAsia="ru-RU"/>
              </w:rPr>
              <w:t>щих в общес</w:t>
            </w:r>
            <w:r w:rsidRPr="00821366">
              <w:rPr>
                <w:sz w:val="20"/>
                <w:szCs w:val="20"/>
                <w:lang w:eastAsia="ru-RU"/>
              </w:rPr>
              <w:t>т</w:t>
            </w:r>
            <w:r w:rsidRPr="00821366">
              <w:rPr>
                <w:sz w:val="20"/>
                <w:szCs w:val="20"/>
                <w:lang w:eastAsia="ru-RU"/>
              </w:rPr>
              <w:t>венных и мол</w:t>
            </w:r>
            <w:r w:rsidRPr="00821366">
              <w:rPr>
                <w:sz w:val="20"/>
                <w:szCs w:val="20"/>
                <w:lang w:eastAsia="ru-RU"/>
              </w:rPr>
              <w:t>о</w:t>
            </w:r>
            <w:r w:rsidRPr="00821366">
              <w:rPr>
                <w:sz w:val="20"/>
                <w:szCs w:val="20"/>
                <w:lang w:eastAsia="ru-RU"/>
              </w:rPr>
              <w:t>дежных объед</w:t>
            </w:r>
            <w:r w:rsidRPr="00821366">
              <w:rPr>
                <w:sz w:val="20"/>
                <w:szCs w:val="20"/>
                <w:lang w:eastAsia="ru-RU"/>
              </w:rPr>
              <w:t>и</w:t>
            </w:r>
            <w:r w:rsidRPr="00821366">
              <w:rPr>
                <w:sz w:val="20"/>
                <w:szCs w:val="20"/>
                <w:lang w:eastAsia="ru-RU"/>
              </w:rPr>
              <w:t>нениях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поддержка общес</w:t>
            </w:r>
            <w:r w:rsidRPr="00821366">
              <w:rPr>
                <w:sz w:val="20"/>
                <w:szCs w:val="20"/>
                <w:lang w:eastAsia="ru-RU"/>
              </w:rPr>
              <w:t>т</w:t>
            </w:r>
            <w:r w:rsidRPr="00821366">
              <w:rPr>
                <w:sz w:val="20"/>
                <w:szCs w:val="20"/>
                <w:lang w:eastAsia="ru-RU"/>
              </w:rPr>
              <w:t>венных и молоде</w:t>
            </w:r>
            <w:r w:rsidRPr="00821366">
              <w:rPr>
                <w:sz w:val="20"/>
                <w:szCs w:val="20"/>
                <w:lang w:eastAsia="ru-RU"/>
              </w:rPr>
              <w:t>ж</w:t>
            </w:r>
            <w:r w:rsidRPr="00821366">
              <w:rPr>
                <w:sz w:val="20"/>
                <w:szCs w:val="20"/>
                <w:lang w:eastAsia="ru-RU"/>
              </w:rPr>
              <w:t>ных объединений как основ социал</w:t>
            </w:r>
            <w:r w:rsidRPr="00821366">
              <w:rPr>
                <w:sz w:val="20"/>
                <w:szCs w:val="20"/>
                <w:lang w:eastAsia="ru-RU"/>
              </w:rPr>
              <w:t>ь</w:t>
            </w:r>
            <w:r w:rsidRPr="00821366">
              <w:rPr>
                <w:sz w:val="20"/>
                <w:szCs w:val="20"/>
                <w:lang w:eastAsia="ru-RU"/>
              </w:rPr>
              <w:t>но-экономического развития района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jc w:val="center"/>
              <w:rPr>
                <w:spacing w:val="-2"/>
                <w:lang w:eastAsia="ru-RU"/>
              </w:rPr>
            </w:pP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Управление кул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туры администр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821366">
              <w:rPr>
                <w:color w:val="000000"/>
                <w:spacing w:val="-2"/>
                <w:sz w:val="20"/>
                <w:szCs w:val="20"/>
                <w:lang w:eastAsia="ru-RU"/>
              </w:rPr>
              <w:t>ции Никольского муниципального района, МБУК «РДК»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Доля молодых граждан, состо</w:t>
            </w:r>
            <w:r w:rsidRPr="00821366">
              <w:rPr>
                <w:sz w:val="20"/>
                <w:szCs w:val="20"/>
                <w:lang w:eastAsia="ru-RU"/>
              </w:rPr>
              <w:t>я</w:t>
            </w:r>
            <w:r w:rsidRPr="00821366">
              <w:rPr>
                <w:sz w:val="20"/>
                <w:szCs w:val="20"/>
                <w:lang w:eastAsia="ru-RU"/>
              </w:rPr>
              <w:t>щих в общес</w:t>
            </w:r>
            <w:r w:rsidRPr="00821366">
              <w:rPr>
                <w:sz w:val="20"/>
                <w:szCs w:val="20"/>
                <w:lang w:eastAsia="ru-RU"/>
              </w:rPr>
              <w:t>т</w:t>
            </w:r>
            <w:r w:rsidRPr="00821366">
              <w:rPr>
                <w:sz w:val="20"/>
                <w:szCs w:val="20"/>
                <w:lang w:eastAsia="ru-RU"/>
              </w:rPr>
              <w:t>венных и мол</w:t>
            </w:r>
            <w:r w:rsidRPr="00821366">
              <w:rPr>
                <w:sz w:val="20"/>
                <w:szCs w:val="20"/>
                <w:lang w:eastAsia="ru-RU"/>
              </w:rPr>
              <w:t>о</w:t>
            </w:r>
            <w:r w:rsidRPr="00821366">
              <w:rPr>
                <w:sz w:val="20"/>
                <w:szCs w:val="20"/>
                <w:lang w:eastAsia="ru-RU"/>
              </w:rPr>
              <w:t>дежных объед</w:t>
            </w:r>
            <w:r w:rsidRPr="00821366">
              <w:rPr>
                <w:sz w:val="20"/>
                <w:szCs w:val="20"/>
                <w:lang w:eastAsia="ru-RU"/>
              </w:rPr>
              <w:t>и</w:t>
            </w:r>
            <w:r w:rsidRPr="00821366">
              <w:rPr>
                <w:sz w:val="20"/>
                <w:szCs w:val="20"/>
                <w:lang w:eastAsia="ru-RU"/>
              </w:rPr>
              <w:t>нениях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14,4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 xml:space="preserve">собственные доходы районного бюджета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821366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14,4</w:t>
            </w: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  <w:tr w:rsidR="00821366" w:rsidRPr="00821366" w:rsidTr="00A619D7">
        <w:trPr>
          <w:tblCellSpacing w:w="0" w:type="dxa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821366">
            <w:pPr>
              <w:rPr>
                <w:spacing w:val="-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66" w:rsidRPr="00821366" w:rsidRDefault="00821366" w:rsidP="00A619D7">
            <w:pPr>
              <w:jc w:val="center"/>
              <w:rPr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821366">
            <w:pPr>
              <w:spacing w:before="100" w:beforeAutospacing="1" w:after="119"/>
              <w:rPr>
                <w:lang w:eastAsia="ru-RU"/>
              </w:rPr>
            </w:pPr>
            <w:r w:rsidRPr="00821366">
              <w:rPr>
                <w:sz w:val="20"/>
                <w:szCs w:val="20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366" w:rsidRPr="00821366" w:rsidRDefault="00821366" w:rsidP="00A619D7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</w:tr>
    </w:tbl>
    <w:p w:rsidR="00821366" w:rsidRPr="00821366" w:rsidRDefault="00821366" w:rsidP="00821366">
      <w:pPr>
        <w:spacing w:before="100" w:beforeAutospacing="1"/>
        <w:rPr>
          <w:lang w:eastAsia="ru-RU"/>
        </w:rPr>
      </w:pPr>
    </w:p>
    <w:p w:rsidR="006F78E4" w:rsidRDefault="006F78E4">
      <w:pPr>
        <w:pStyle w:val="a8"/>
        <w:jc w:val="left"/>
        <w:rPr>
          <w:b w:val="0"/>
          <w:spacing w:val="0"/>
          <w:sz w:val="26"/>
          <w:szCs w:val="26"/>
        </w:rPr>
      </w:pPr>
    </w:p>
    <w:sectPr w:rsidR="006F78E4" w:rsidSect="00821366">
      <w:pgSz w:w="16838" w:h="11906" w:orient="landscape"/>
      <w:pgMar w:top="426" w:right="536" w:bottom="425" w:left="35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5044"/>
    <w:multiLevelType w:val="multilevel"/>
    <w:tmpl w:val="AC2EF29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6F78E4"/>
    <w:rsid w:val="006F78E4"/>
    <w:rsid w:val="00821366"/>
    <w:rsid w:val="00A619D7"/>
    <w:rsid w:val="00CB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E4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F78E4"/>
    <w:pPr>
      <w:keepNext/>
      <w:numPr>
        <w:numId w:val="1"/>
      </w:numPr>
      <w:outlineLvl w:val="0"/>
    </w:pPr>
    <w:rPr>
      <w:shadow/>
      <w:szCs w:val="20"/>
    </w:rPr>
  </w:style>
  <w:style w:type="paragraph" w:customStyle="1" w:styleId="Heading3">
    <w:name w:val="Heading 3"/>
    <w:basedOn w:val="a"/>
    <w:next w:val="a"/>
    <w:qFormat/>
    <w:rsid w:val="006F78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6">
    <w:name w:val="Heading 6"/>
    <w:basedOn w:val="a"/>
    <w:next w:val="a"/>
    <w:qFormat/>
    <w:rsid w:val="006F78E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WW8Num1z0">
    <w:name w:val="WW8Num1z0"/>
    <w:qFormat/>
    <w:rsid w:val="006F78E4"/>
  </w:style>
  <w:style w:type="character" w:customStyle="1" w:styleId="WW8Num1z1">
    <w:name w:val="WW8Num1z1"/>
    <w:qFormat/>
    <w:rsid w:val="006F78E4"/>
  </w:style>
  <w:style w:type="character" w:customStyle="1" w:styleId="WW8Num1z2">
    <w:name w:val="WW8Num1z2"/>
    <w:qFormat/>
    <w:rsid w:val="006F78E4"/>
  </w:style>
  <w:style w:type="character" w:customStyle="1" w:styleId="WW8Num1z3">
    <w:name w:val="WW8Num1z3"/>
    <w:qFormat/>
    <w:rsid w:val="006F78E4"/>
  </w:style>
  <w:style w:type="character" w:customStyle="1" w:styleId="WW8Num1z4">
    <w:name w:val="WW8Num1z4"/>
    <w:qFormat/>
    <w:rsid w:val="006F78E4"/>
  </w:style>
  <w:style w:type="character" w:customStyle="1" w:styleId="WW8Num1z5">
    <w:name w:val="WW8Num1z5"/>
    <w:qFormat/>
    <w:rsid w:val="006F78E4"/>
  </w:style>
  <w:style w:type="character" w:customStyle="1" w:styleId="WW8Num1z6">
    <w:name w:val="WW8Num1z6"/>
    <w:qFormat/>
    <w:rsid w:val="006F78E4"/>
  </w:style>
  <w:style w:type="character" w:customStyle="1" w:styleId="WW8Num1z7">
    <w:name w:val="WW8Num1z7"/>
    <w:qFormat/>
    <w:rsid w:val="006F78E4"/>
  </w:style>
  <w:style w:type="character" w:customStyle="1" w:styleId="WW8Num1z8">
    <w:name w:val="WW8Num1z8"/>
    <w:qFormat/>
    <w:rsid w:val="006F78E4"/>
  </w:style>
  <w:style w:type="character" w:customStyle="1" w:styleId="WW8Num2z0">
    <w:name w:val="WW8Num2z0"/>
    <w:qFormat/>
    <w:rsid w:val="006F78E4"/>
    <w:rPr>
      <w:rFonts w:ascii="Times New Roman" w:hAnsi="Times New Roman" w:cs="Times New Roman"/>
    </w:rPr>
  </w:style>
  <w:style w:type="character" w:customStyle="1" w:styleId="WW8Num3z0">
    <w:name w:val="WW8Num3z0"/>
    <w:qFormat/>
    <w:rsid w:val="006F78E4"/>
    <w:rPr>
      <w:rFonts w:ascii="Times New Roman" w:hAnsi="Times New Roman" w:cs="Times New Roman"/>
    </w:rPr>
  </w:style>
  <w:style w:type="character" w:customStyle="1" w:styleId="WW8Num4z0">
    <w:name w:val="WW8Num4z0"/>
    <w:qFormat/>
    <w:rsid w:val="006F78E4"/>
    <w:rPr>
      <w:rFonts w:ascii="Times New Roman" w:hAnsi="Times New Roman" w:cs="Times New Roman"/>
    </w:rPr>
  </w:style>
  <w:style w:type="character" w:customStyle="1" w:styleId="WW8Num5z0">
    <w:name w:val="WW8Num5z0"/>
    <w:qFormat/>
    <w:rsid w:val="006F78E4"/>
    <w:rPr>
      <w:rFonts w:ascii="Times New Roman" w:hAnsi="Times New Roman" w:cs="Times New Roman"/>
    </w:rPr>
  </w:style>
  <w:style w:type="character" w:customStyle="1" w:styleId="WW8Num6z0">
    <w:name w:val="WW8Num6z0"/>
    <w:qFormat/>
    <w:rsid w:val="006F78E4"/>
    <w:rPr>
      <w:rFonts w:ascii="Times New Roman" w:hAnsi="Times New Roman" w:cs="Times New Roman"/>
    </w:rPr>
  </w:style>
  <w:style w:type="character" w:customStyle="1" w:styleId="WW8Num7z0">
    <w:name w:val="WW8Num7z0"/>
    <w:qFormat/>
    <w:rsid w:val="006F78E4"/>
    <w:rPr>
      <w:rFonts w:ascii="Times New Roman" w:hAnsi="Times New Roman" w:cs="Times New Roman"/>
    </w:rPr>
  </w:style>
  <w:style w:type="character" w:customStyle="1" w:styleId="WW8Num8z0">
    <w:name w:val="WW8Num8z0"/>
    <w:qFormat/>
    <w:rsid w:val="006F78E4"/>
    <w:rPr>
      <w:rFonts w:ascii="Times New Roman" w:hAnsi="Times New Roman" w:cs="Times New Roman"/>
    </w:rPr>
  </w:style>
  <w:style w:type="character" w:customStyle="1" w:styleId="WW8Num9z0">
    <w:name w:val="WW8Num9z0"/>
    <w:qFormat/>
    <w:rsid w:val="006F78E4"/>
    <w:rPr>
      <w:rFonts w:ascii="Times New Roman" w:hAnsi="Times New Roman" w:cs="Times New Roman"/>
    </w:rPr>
  </w:style>
  <w:style w:type="character" w:customStyle="1" w:styleId="WW8Num10z0">
    <w:name w:val="WW8Num10z0"/>
    <w:qFormat/>
    <w:rsid w:val="006F78E4"/>
    <w:rPr>
      <w:rFonts w:ascii="Times New Roman" w:hAnsi="Times New Roman" w:cs="Times New Roman"/>
    </w:rPr>
  </w:style>
  <w:style w:type="character" w:customStyle="1" w:styleId="WW8Num11z0">
    <w:name w:val="WW8Num11z0"/>
    <w:qFormat/>
    <w:rsid w:val="006F78E4"/>
    <w:rPr>
      <w:rFonts w:ascii="Times New Roman" w:hAnsi="Times New Roman" w:cs="Times New Roman"/>
    </w:rPr>
  </w:style>
  <w:style w:type="character" w:customStyle="1" w:styleId="WW8Num12z0">
    <w:name w:val="WW8Num12z0"/>
    <w:qFormat/>
    <w:rsid w:val="006F78E4"/>
    <w:rPr>
      <w:sz w:val="20"/>
    </w:rPr>
  </w:style>
  <w:style w:type="character" w:customStyle="1" w:styleId="WW8Num12z1">
    <w:name w:val="WW8Num12z1"/>
    <w:qFormat/>
    <w:rsid w:val="006F78E4"/>
  </w:style>
  <w:style w:type="character" w:customStyle="1" w:styleId="WW8Num12z2">
    <w:name w:val="WW8Num12z2"/>
    <w:qFormat/>
    <w:rsid w:val="006F78E4"/>
  </w:style>
  <w:style w:type="character" w:customStyle="1" w:styleId="WW8Num12z3">
    <w:name w:val="WW8Num12z3"/>
    <w:qFormat/>
    <w:rsid w:val="006F78E4"/>
  </w:style>
  <w:style w:type="character" w:customStyle="1" w:styleId="WW8Num12z4">
    <w:name w:val="WW8Num12z4"/>
    <w:qFormat/>
    <w:rsid w:val="006F78E4"/>
  </w:style>
  <w:style w:type="character" w:customStyle="1" w:styleId="WW8Num12z5">
    <w:name w:val="WW8Num12z5"/>
    <w:qFormat/>
    <w:rsid w:val="006F78E4"/>
  </w:style>
  <w:style w:type="character" w:customStyle="1" w:styleId="WW8Num12z6">
    <w:name w:val="WW8Num12z6"/>
    <w:qFormat/>
    <w:rsid w:val="006F78E4"/>
  </w:style>
  <w:style w:type="character" w:customStyle="1" w:styleId="WW8Num12z7">
    <w:name w:val="WW8Num12z7"/>
    <w:qFormat/>
    <w:rsid w:val="006F78E4"/>
  </w:style>
  <w:style w:type="character" w:customStyle="1" w:styleId="WW8Num12z8">
    <w:name w:val="WW8Num12z8"/>
    <w:qFormat/>
    <w:rsid w:val="006F78E4"/>
  </w:style>
  <w:style w:type="character" w:customStyle="1" w:styleId="WW8Num13z0">
    <w:name w:val="WW8Num13z0"/>
    <w:qFormat/>
    <w:rsid w:val="006F78E4"/>
    <w:rPr>
      <w:rFonts w:ascii="Times New Roman" w:hAnsi="Times New Roman" w:cs="Times New Roman"/>
    </w:rPr>
  </w:style>
  <w:style w:type="character" w:customStyle="1" w:styleId="WW8Num14z0">
    <w:name w:val="WW8Num14z0"/>
    <w:qFormat/>
    <w:rsid w:val="006F78E4"/>
    <w:rPr>
      <w:rFonts w:ascii="Times New Roman" w:hAnsi="Times New Roman" w:cs="Times New Roman"/>
    </w:rPr>
  </w:style>
  <w:style w:type="character" w:customStyle="1" w:styleId="WW8Num15z0">
    <w:name w:val="WW8Num15z0"/>
    <w:qFormat/>
    <w:rsid w:val="006F78E4"/>
  </w:style>
  <w:style w:type="character" w:customStyle="1" w:styleId="WW8Num16z0">
    <w:name w:val="WW8Num16z0"/>
    <w:qFormat/>
    <w:rsid w:val="006F78E4"/>
    <w:rPr>
      <w:rFonts w:ascii="Times New Roman" w:hAnsi="Times New Roman" w:cs="Times New Roman"/>
    </w:rPr>
  </w:style>
  <w:style w:type="character" w:customStyle="1" w:styleId="WW8Num17z0">
    <w:name w:val="WW8Num17z0"/>
    <w:qFormat/>
    <w:rsid w:val="006F78E4"/>
    <w:rPr>
      <w:sz w:val="20"/>
    </w:rPr>
  </w:style>
  <w:style w:type="character" w:customStyle="1" w:styleId="WW8Num17z1">
    <w:name w:val="WW8Num17z1"/>
    <w:qFormat/>
    <w:rsid w:val="006F78E4"/>
  </w:style>
  <w:style w:type="character" w:customStyle="1" w:styleId="WW8Num17z2">
    <w:name w:val="WW8Num17z2"/>
    <w:qFormat/>
    <w:rsid w:val="006F78E4"/>
  </w:style>
  <w:style w:type="character" w:customStyle="1" w:styleId="WW8Num17z3">
    <w:name w:val="WW8Num17z3"/>
    <w:qFormat/>
    <w:rsid w:val="006F78E4"/>
  </w:style>
  <w:style w:type="character" w:customStyle="1" w:styleId="WW8Num17z4">
    <w:name w:val="WW8Num17z4"/>
    <w:qFormat/>
    <w:rsid w:val="006F78E4"/>
  </w:style>
  <w:style w:type="character" w:customStyle="1" w:styleId="WW8Num17z5">
    <w:name w:val="WW8Num17z5"/>
    <w:qFormat/>
    <w:rsid w:val="006F78E4"/>
  </w:style>
  <w:style w:type="character" w:customStyle="1" w:styleId="WW8Num17z6">
    <w:name w:val="WW8Num17z6"/>
    <w:qFormat/>
    <w:rsid w:val="006F78E4"/>
  </w:style>
  <w:style w:type="character" w:customStyle="1" w:styleId="WW8Num17z7">
    <w:name w:val="WW8Num17z7"/>
    <w:qFormat/>
    <w:rsid w:val="006F78E4"/>
  </w:style>
  <w:style w:type="character" w:customStyle="1" w:styleId="WW8Num17z8">
    <w:name w:val="WW8Num17z8"/>
    <w:qFormat/>
    <w:rsid w:val="006F78E4"/>
  </w:style>
  <w:style w:type="character" w:customStyle="1" w:styleId="WW8Num18z0">
    <w:name w:val="WW8Num18z0"/>
    <w:qFormat/>
    <w:rsid w:val="006F78E4"/>
  </w:style>
  <w:style w:type="character" w:customStyle="1" w:styleId="WW8Num19z0">
    <w:name w:val="WW8Num19z0"/>
    <w:qFormat/>
    <w:rsid w:val="006F78E4"/>
    <w:rPr>
      <w:rFonts w:ascii="Times New Roman" w:hAnsi="Times New Roman" w:cs="Times New Roman"/>
    </w:rPr>
  </w:style>
  <w:style w:type="character" w:customStyle="1" w:styleId="WW8Num20z0">
    <w:name w:val="WW8Num20z0"/>
    <w:qFormat/>
    <w:rsid w:val="006F78E4"/>
    <w:rPr>
      <w:rFonts w:ascii="Times New Roman" w:hAnsi="Times New Roman" w:cs="Times New Roman"/>
    </w:rPr>
  </w:style>
  <w:style w:type="character" w:customStyle="1" w:styleId="WW8Num21z0">
    <w:name w:val="WW8Num21z0"/>
    <w:qFormat/>
    <w:rsid w:val="006F78E4"/>
    <w:rPr>
      <w:rFonts w:ascii="Times New Roman" w:hAnsi="Times New Roman" w:cs="Times New Roman"/>
    </w:rPr>
  </w:style>
  <w:style w:type="character" w:customStyle="1" w:styleId="WW8Num22z0">
    <w:name w:val="WW8Num22z0"/>
    <w:qFormat/>
    <w:rsid w:val="006F78E4"/>
  </w:style>
  <w:style w:type="character" w:customStyle="1" w:styleId="WW8Num22z1">
    <w:name w:val="WW8Num22z1"/>
    <w:qFormat/>
    <w:rsid w:val="006F78E4"/>
  </w:style>
  <w:style w:type="character" w:customStyle="1" w:styleId="WW8Num22z2">
    <w:name w:val="WW8Num22z2"/>
    <w:qFormat/>
    <w:rsid w:val="006F78E4"/>
  </w:style>
  <w:style w:type="character" w:customStyle="1" w:styleId="WW8Num22z3">
    <w:name w:val="WW8Num22z3"/>
    <w:qFormat/>
    <w:rsid w:val="006F78E4"/>
  </w:style>
  <w:style w:type="character" w:customStyle="1" w:styleId="WW8Num22z4">
    <w:name w:val="WW8Num22z4"/>
    <w:qFormat/>
    <w:rsid w:val="006F78E4"/>
  </w:style>
  <w:style w:type="character" w:customStyle="1" w:styleId="WW8Num22z5">
    <w:name w:val="WW8Num22z5"/>
    <w:qFormat/>
    <w:rsid w:val="006F78E4"/>
  </w:style>
  <w:style w:type="character" w:customStyle="1" w:styleId="WW8Num22z6">
    <w:name w:val="WW8Num22z6"/>
    <w:qFormat/>
    <w:rsid w:val="006F78E4"/>
  </w:style>
  <w:style w:type="character" w:customStyle="1" w:styleId="WW8Num22z7">
    <w:name w:val="WW8Num22z7"/>
    <w:qFormat/>
    <w:rsid w:val="006F78E4"/>
  </w:style>
  <w:style w:type="character" w:customStyle="1" w:styleId="WW8Num22z8">
    <w:name w:val="WW8Num22z8"/>
    <w:qFormat/>
    <w:rsid w:val="006F78E4"/>
  </w:style>
  <w:style w:type="character" w:customStyle="1" w:styleId="WW8Num23z0">
    <w:name w:val="WW8Num23z0"/>
    <w:qFormat/>
    <w:rsid w:val="006F78E4"/>
    <w:rPr>
      <w:rFonts w:ascii="Times New Roman" w:hAnsi="Times New Roman" w:cs="Times New Roman"/>
    </w:rPr>
  </w:style>
  <w:style w:type="character" w:customStyle="1" w:styleId="WW8Num24z0">
    <w:name w:val="WW8Num24z0"/>
    <w:qFormat/>
    <w:rsid w:val="006F78E4"/>
    <w:rPr>
      <w:rFonts w:ascii="Times New Roman" w:hAnsi="Times New Roman" w:cs="Times New Roman"/>
    </w:rPr>
  </w:style>
  <w:style w:type="character" w:customStyle="1" w:styleId="WW8Num25z0">
    <w:name w:val="WW8Num25z0"/>
    <w:qFormat/>
    <w:rsid w:val="006F78E4"/>
    <w:rPr>
      <w:rFonts w:ascii="Times New Roman" w:hAnsi="Times New Roman" w:cs="Times New Roman"/>
    </w:rPr>
  </w:style>
  <w:style w:type="character" w:customStyle="1" w:styleId="WW8Num25z1">
    <w:name w:val="WW8Num25z1"/>
    <w:qFormat/>
    <w:rsid w:val="006F78E4"/>
    <w:rPr>
      <w:rFonts w:ascii="Courier New" w:hAnsi="Courier New" w:cs="Courier New"/>
    </w:rPr>
  </w:style>
  <w:style w:type="character" w:customStyle="1" w:styleId="WW8Num25z2">
    <w:name w:val="WW8Num25z2"/>
    <w:qFormat/>
    <w:rsid w:val="006F78E4"/>
    <w:rPr>
      <w:rFonts w:ascii="Wingdings" w:hAnsi="Wingdings" w:cs="Wingdings"/>
    </w:rPr>
  </w:style>
  <w:style w:type="character" w:customStyle="1" w:styleId="WW8Num25z3">
    <w:name w:val="WW8Num25z3"/>
    <w:qFormat/>
    <w:rsid w:val="006F78E4"/>
    <w:rPr>
      <w:rFonts w:ascii="Symbol" w:hAnsi="Symbol" w:cs="Symbol"/>
    </w:rPr>
  </w:style>
  <w:style w:type="character" w:customStyle="1" w:styleId="WW8Num26z0">
    <w:name w:val="WW8Num26z0"/>
    <w:qFormat/>
    <w:rsid w:val="006F78E4"/>
  </w:style>
  <w:style w:type="character" w:customStyle="1" w:styleId="WW8Num26z1">
    <w:name w:val="WW8Num26z1"/>
    <w:qFormat/>
    <w:rsid w:val="006F78E4"/>
  </w:style>
  <w:style w:type="character" w:customStyle="1" w:styleId="WW8Num26z2">
    <w:name w:val="WW8Num26z2"/>
    <w:qFormat/>
    <w:rsid w:val="006F78E4"/>
  </w:style>
  <w:style w:type="character" w:customStyle="1" w:styleId="WW8Num26z3">
    <w:name w:val="WW8Num26z3"/>
    <w:qFormat/>
    <w:rsid w:val="006F78E4"/>
  </w:style>
  <w:style w:type="character" w:customStyle="1" w:styleId="WW8Num26z4">
    <w:name w:val="WW8Num26z4"/>
    <w:qFormat/>
    <w:rsid w:val="006F78E4"/>
  </w:style>
  <w:style w:type="character" w:customStyle="1" w:styleId="WW8Num26z5">
    <w:name w:val="WW8Num26z5"/>
    <w:qFormat/>
    <w:rsid w:val="006F78E4"/>
  </w:style>
  <w:style w:type="character" w:customStyle="1" w:styleId="WW8Num26z6">
    <w:name w:val="WW8Num26z6"/>
    <w:qFormat/>
    <w:rsid w:val="006F78E4"/>
  </w:style>
  <w:style w:type="character" w:customStyle="1" w:styleId="WW8Num26z7">
    <w:name w:val="WW8Num26z7"/>
    <w:qFormat/>
    <w:rsid w:val="006F78E4"/>
  </w:style>
  <w:style w:type="character" w:customStyle="1" w:styleId="WW8Num26z8">
    <w:name w:val="WW8Num26z8"/>
    <w:qFormat/>
    <w:rsid w:val="006F78E4"/>
  </w:style>
  <w:style w:type="character" w:customStyle="1" w:styleId="WW8Num27z0">
    <w:name w:val="WW8Num27z0"/>
    <w:qFormat/>
    <w:rsid w:val="006F78E4"/>
    <w:rPr>
      <w:rFonts w:ascii="Times New Roman" w:hAnsi="Times New Roman" w:cs="Times New Roman"/>
    </w:rPr>
  </w:style>
  <w:style w:type="character" w:customStyle="1" w:styleId="WW8Num28z0">
    <w:name w:val="WW8Num28z0"/>
    <w:qFormat/>
    <w:rsid w:val="006F78E4"/>
    <w:rPr>
      <w:rFonts w:ascii="Times New Roman" w:hAnsi="Times New Roman" w:cs="Times New Roman"/>
    </w:rPr>
  </w:style>
  <w:style w:type="character" w:customStyle="1" w:styleId="WW8Num29z0">
    <w:name w:val="WW8Num29z0"/>
    <w:qFormat/>
    <w:rsid w:val="006F78E4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6F78E4"/>
    <w:rPr>
      <w:rFonts w:ascii="Times New Roman" w:hAnsi="Times New Roman" w:cs="Times New Roman"/>
    </w:rPr>
  </w:style>
  <w:style w:type="character" w:customStyle="1" w:styleId="6">
    <w:name w:val="Заголовок 6 Знак"/>
    <w:basedOn w:val="a0"/>
    <w:qFormat/>
    <w:rsid w:val="006F78E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">
    <w:name w:val="Основной текст 2 Знак"/>
    <w:basedOn w:val="a0"/>
    <w:qFormat/>
    <w:rsid w:val="006F78E4"/>
    <w:rPr>
      <w:sz w:val="24"/>
      <w:szCs w:val="24"/>
    </w:rPr>
  </w:style>
  <w:style w:type="character" w:customStyle="1" w:styleId="3">
    <w:name w:val="Заголовок 3 Знак"/>
    <w:basedOn w:val="a0"/>
    <w:qFormat/>
    <w:rsid w:val="006F78E4"/>
    <w:rPr>
      <w:rFonts w:ascii="Arial" w:hAnsi="Arial" w:cs="Arial"/>
      <w:b/>
      <w:bCs/>
      <w:sz w:val="26"/>
      <w:szCs w:val="26"/>
    </w:rPr>
  </w:style>
  <w:style w:type="character" w:customStyle="1" w:styleId="30">
    <w:name w:val="Основной текст 3 Знак"/>
    <w:basedOn w:val="a0"/>
    <w:qFormat/>
    <w:rsid w:val="006F78E4"/>
    <w:rPr>
      <w:rFonts w:ascii="Garamond" w:hAnsi="Garamond" w:cs="Garamond"/>
      <w:sz w:val="16"/>
      <w:szCs w:val="16"/>
    </w:rPr>
  </w:style>
  <w:style w:type="character" w:customStyle="1" w:styleId="a3">
    <w:name w:val="Подзаголовок Знак"/>
    <w:basedOn w:val="a0"/>
    <w:qFormat/>
    <w:rsid w:val="006F78E4"/>
    <w:rPr>
      <w:sz w:val="24"/>
    </w:rPr>
  </w:style>
  <w:style w:type="character" w:customStyle="1" w:styleId="a4">
    <w:name w:val="Основной текст Знак"/>
    <w:basedOn w:val="a0"/>
    <w:qFormat/>
    <w:rsid w:val="006F78E4"/>
    <w:rPr>
      <w:b/>
      <w:bCs/>
      <w:spacing w:val="120"/>
      <w:sz w:val="32"/>
      <w:szCs w:val="24"/>
    </w:rPr>
  </w:style>
  <w:style w:type="character" w:customStyle="1" w:styleId="a5">
    <w:name w:val="Основной текст_"/>
    <w:basedOn w:val="a0"/>
    <w:qFormat/>
    <w:rsid w:val="006F78E4"/>
    <w:rPr>
      <w:sz w:val="27"/>
      <w:szCs w:val="27"/>
      <w:highlight w:val="white"/>
    </w:rPr>
  </w:style>
  <w:style w:type="character" w:customStyle="1" w:styleId="a6">
    <w:name w:val="Текст выноски Знак"/>
    <w:basedOn w:val="a0"/>
    <w:qFormat/>
    <w:rsid w:val="006F78E4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qFormat/>
    <w:rsid w:val="006F78E4"/>
    <w:rPr>
      <w:sz w:val="24"/>
      <w:szCs w:val="24"/>
    </w:rPr>
  </w:style>
  <w:style w:type="paragraph" w:customStyle="1" w:styleId="a7">
    <w:name w:val="Заголовок"/>
    <w:basedOn w:val="a"/>
    <w:next w:val="a8"/>
    <w:qFormat/>
    <w:rsid w:val="006F78E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8">
    <w:name w:val="Body Text"/>
    <w:basedOn w:val="a"/>
    <w:rsid w:val="006F78E4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sid w:val="006F78E4"/>
    <w:rPr>
      <w:rFonts w:cs="Mangal"/>
    </w:rPr>
  </w:style>
  <w:style w:type="paragraph" w:customStyle="1" w:styleId="Caption">
    <w:name w:val="Caption"/>
    <w:basedOn w:val="a"/>
    <w:qFormat/>
    <w:rsid w:val="006F78E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6F78E4"/>
    <w:pPr>
      <w:suppressLineNumbers/>
    </w:pPr>
    <w:rPr>
      <w:rFonts w:cs="Mangal"/>
    </w:rPr>
  </w:style>
  <w:style w:type="paragraph" w:styleId="ab">
    <w:name w:val="Body Text Indent"/>
    <w:basedOn w:val="a"/>
    <w:rsid w:val="006F78E4"/>
    <w:pPr>
      <w:spacing w:after="120"/>
      <w:ind w:left="283"/>
    </w:pPr>
  </w:style>
  <w:style w:type="paragraph" w:styleId="ac">
    <w:name w:val="No Spacing"/>
    <w:qFormat/>
    <w:rsid w:val="006F78E4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styleId="21">
    <w:name w:val="Body Text 2"/>
    <w:basedOn w:val="a"/>
    <w:qFormat/>
    <w:rsid w:val="006F78E4"/>
    <w:pPr>
      <w:spacing w:after="120" w:line="480" w:lineRule="auto"/>
    </w:pPr>
  </w:style>
  <w:style w:type="paragraph" w:styleId="31">
    <w:name w:val="Body Text 3"/>
    <w:basedOn w:val="a"/>
    <w:qFormat/>
    <w:rsid w:val="006F78E4"/>
    <w:pPr>
      <w:spacing w:after="120"/>
    </w:pPr>
    <w:rPr>
      <w:rFonts w:ascii="Garamond" w:hAnsi="Garamond" w:cs="Garamond"/>
      <w:sz w:val="16"/>
      <w:szCs w:val="16"/>
    </w:rPr>
  </w:style>
  <w:style w:type="paragraph" w:styleId="ad">
    <w:name w:val="Subtitle"/>
    <w:basedOn w:val="a"/>
    <w:next w:val="a8"/>
    <w:qFormat/>
    <w:rsid w:val="006F78E4"/>
    <w:pPr>
      <w:jc w:val="both"/>
    </w:pPr>
    <w:rPr>
      <w:szCs w:val="20"/>
    </w:rPr>
  </w:style>
  <w:style w:type="paragraph" w:styleId="ae">
    <w:name w:val="Normal (Web)"/>
    <w:basedOn w:val="a"/>
    <w:uiPriority w:val="99"/>
    <w:qFormat/>
    <w:rsid w:val="006F78E4"/>
    <w:pPr>
      <w:spacing w:before="280" w:after="280"/>
    </w:pPr>
  </w:style>
  <w:style w:type="paragraph" w:customStyle="1" w:styleId="5">
    <w:name w:val="Основной текст5"/>
    <w:basedOn w:val="a"/>
    <w:qFormat/>
    <w:rsid w:val="006F78E4"/>
    <w:pPr>
      <w:spacing w:after="300" w:line="322" w:lineRule="exact"/>
      <w:ind w:hanging="700"/>
      <w:jc w:val="right"/>
    </w:pPr>
    <w:rPr>
      <w:sz w:val="27"/>
      <w:szCs w:val="27"/>
    </w:rPr>
  </w:style>
  <w:style w:type="paragraph" w:styleId="af">
    <w:name w:val="Balloon Text"/>
    <w:basedOn w:val="a"/>
    <w:qFormat/>
    <w:rsid w:val="006F78E4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qFormat/>
    <w:rsid w:val="006F78E4"/>
    <w:pPr>
      <w:spacing w:after="120" w:line="480" w:lineRule="auto"/>
      <w:ind w:left="283"/>
    </w:pPr>
  </w:style>
  <w:style w:type="paragraph" w:customStyle="1" w:styleId="ConsPlusNonformat">
    <w:name w:val="ConsPlusNonformat"/>
    <w:qFormat/>
    <w:rsid w:val="006F78E4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0">
    <w:name w:val="Содержимое таблицы"/>
    <w:basedOn w:val="a"/>
    <w:qFormat/>
    <w:rsid w:val="006F78E4"/>
    <w:pPr>
      <w:suppressLineNumbers/>
    </w:pPr>
  </w:style>
  <w:style w:type="paragraph" w:customStyle="1" w:styleId="af1">
    <w:name w:val="Заголовок таблицы"/>
    <w:basedOn w:val="af0"/>
    <w:qFormat/>
    <w:rsid w:val="006F78E4"/>
    <w:pPr>
      <w:jc w:val="center"/>
    </w:pPr>
    <w:rPr>
      <w:b/>
      <w:bCs/>
    </w:rPr>
  </w:style>
  <w:style w:type="numbering" w:customStyle="1" w:styleId="WW8Num1">
    <w:name w:val="WW8Num1"/>
    <w:qFormat/>
    <w:rsid w:val="006F78E4"/>
  </w:style>
  <w:style w:type="numbering" w:customStyle="1" w:styleId="WW8Num2">
    <w:name w:val="WW8Num2"/>
    <w:qFormat/>
    <w:rsid w:val="006F78E4"/>
  </w:style>
  <w:style w:type="character" w:styleId="af2">
    <w:name w:val="Hyperlink"/>
    <w:basedOn w:val="a0"/>
    <w:uiPriority w:val="99"/>
    <w:semiHidden/>
    <w:unhideWhenUsed/>
    <w:rsid w:val="00821366"/>
    <w:rPr>
      <w:strike w:val="0"/>
      <w:dstrike w:val="0"/>
      <w:color w:val="808080"/>
      <w:u w:val="none"/>
      <w:effect w:val="none"/>
    </w:rPr>
  </w:style>
  <w:style w:type="character" w:styleId="af3">
    <w:name w:val="FollowedHyperlink"/>
    <w:basedOn w:val="a0"/>
    <w:uiPriority w:val="99"/>
    <w:semiHidden/>
    <w:unhideWhenUsed/>
    <w:rsid w:val="008213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fremova.AA\Desktop\%D0%A0%D0%B0%D0%B1%D0%BE%D1%82%D0%B0%20%D0%BF%D0%BE%20%D0%9F%D0%9F%D0%92%D0%9E%20422\%D0%9F%D1%80%D0%B8%D0%BA%D0%B0%D0%B7%20%D0%9C%D0%AD%D0%A0%20%D0%BE%D1%82%2026.12.2012%20%E2%84%96%20817.docx" TargetMode="External"/><Relationship Id="rId13" Type="http://schemas.openxmlformats.org/officeDocument/2006/relationships/hyperlink" Target="file:///\\Efremova.AA\Desktop\%D0%A0%D0%B0%D0%B1%D0%BE%D1%82%D0%B0%20%D0%BF%D0%BE%20%D0%9F%D0%9F%D0%92%D0%9E%20422\%D0%9F%D1%80%D0%B8%D0%BA%D0%B0%D0%B7%20%D0%9C%D0%AD%D0%A0%20%D0%BE%D1%82%2026.12.2012%20%E2%84%96%20817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Efremova.AA\Desktop\%D0%A0%D0%B0%D0%B1%D0%BE%D1%82%D0%B0%20%D0%BF%D0%BE%20%D0%9F%D0%9F%D0%92%D0%9E%20422\%D0%9F%D1%80%D0%B8%D0%BA%D0%B0%D0%B7%20%D0%9C%D0%AD%D0%A0%20%D0%BE%D1%82%2026.12.2012%20%E2%84%96%20817.docx" TargetMode="External"/><Relationship Id="rId12" Type="http://schemas.openxmlformats.org/officeDocument/2006/relationships/hyperlink" Target="file:///\\Efremova.AA\Desktop\%D0%A0%D0%B0%D0%B1%D0%BE%D1%82%D0%B0%20%D0%BF%D0%BE%20%D0%9F%D0%9F%D0%92%D0%9E%20422\%D0%9F%D1%80%D0%B8%D0%BA%D0%B0%D0%B7%20%D0%9C%D0%AD%D0%A0%20%D0%BE%D1%82%2026.12.2012%20%E2%84%96%208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\\Efremova.AA\Desktop\%D0%A0%D0%B0%D0%B1%D0%BE%D1%82%D0%B0%20%D0%BF%D0%BE%20%D0%9F%D0%9F%D0%92%D0%9E%20422\%D0%9F%D1%80%D0%B8%D0%BA%D0%B0%D0%B7%20%D0%9C%D0%AD%D0%A0%20%D0%BE%D1%82%2026.12.2012%20%E2%84%96%20817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Efremova.AA\Desktop\%D0%A0%D0%B0%D0%B1%D0%BE%D1%82%D0%B0%20%D0%BF%D0%BE%20%D0%9F%D0%9F%D0%92%D0%9E%20422\%D0%9F%D1%80%D0%B8%D0%BA%D0%B0%D0%B7%20%D0%9C%D0%AD%D0%A0%20%D0%BE%D1%82%2026.12.2012%20%E2%84%96%208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Efremova.AA\Desktop\%D0%A0%D0%B0%D0%B1%D0%BE%D1%82%D0%B0%20%D0%BF%D0%BE%20%D0%9F%D0%9F%D0%92%D0%9E%20422\%D0%9F%D1%80%D0%B8%D0%BA%D0%B0%D0%B7%20%D0%9C%D0%AD%D0%A0%20%D0%BE%D1%82%2026.12.2012%20%E2%84%96%208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1497-0C44-4287-95E3-C3975000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/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Ольга Васильевна</dc:creator>
  <dc:description/>
  <cp:lastModifiedBy>АхуноваОВ</cp:lastModifiedBy>
  <cp:revision>2</cp:revision>
  <cp:lastPrinted>2018-02-21T08:24:00Z</cp:lastPrinted>
  <dcterms:created xsi:type="dcterms:W3CDTF">2018-02-21T08:24:00Z</dcterms:created>
  <dcterms:modified xsi:type="dcterms:W3CDTF">2018-02-21T08:24:00Z</dcterms:modified>
  <dc:language>ru-RU</dc:language>
</cp:coreProperties>
</file>