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BE" w:rsidRPr="00291CBE" w:rsidRDefault="00291CBE" w:rsidP="00291CBE">
      <w:pPr>
        <w:spacing w:after="0" w:line="240" w:lineRule="auto"/>
        <w:ind w:left="-708" w:right="-283"/>
        <w:jc w:val="right"/>
        <w:rPr>
          <w:rFonts w:ascii="Times New Roman" w:hAnsi="Times New Roman"/>
          <w:sz w:val="28"/>
        </w:rPr>
      </w:pPr>
      <w:r w:rsidRPr="00291CBE">
        <w:rPr>
          <w:rFonts w:ascii="Times New Roman" w:hAnsi="Times New Roman"/>
          <w:sz w:val="28"/>
        </w:rPr>
        <w:t xml:space="preserve">Приложение </w:t>
      </w:r>
    </w:p>
    <w:p w:rsidR="00291CBE" w:rsidRPr="00291CBE" w:rsidRDefault="00291CBE" w:rsidP="00291CBE">
      <w:pPr>
        <w:spacing w:after="0" w:line="240" w:lineRule="auto"/>
        <w:ind w:left="-708" w:right="-283"/>
        <w:jc w:val="right"/>
        <w:rPr>
          <w:rFonts w:ascii="Times New Roman" w:hAnsi="Times New Roman"/>
          <w:sz w:val="28"/>
        </w:rPr>
      </w:pPr>
      <w:r w:rsidRPr="00291CBE">
        <w:rPr>
          <w:rFonts w:ascii="Times New Roman" w:hAnsi="Times New Roman"/>
          <w:b/>
          <w:sz w:val="28"/>
        </w:rPr>
        <w:t xml:space="preserve">                                                                            </w:t>
      </w:r>
      <w:r w:rsidRPr="00291CBE">
        <w:rPr>
          <w:rFonts w:ascii="Times New Roman" w:hAnsi="Times New Roman"/>
          <w:sz w:val="28"/>
        </w:rPr>
        <w:t>к административному регламенту</w:t>
      </w:r>
    </w:p>
    <w:p w:rsidR="00291CBE" w:rsidRPr="00291CBE" w:rsidRDefault="00291CBE" w:rsidP="00291CBE">
      <w:pPr>
        <w:spacing w:after="0" w:line="240" w:lineRule="auto"/>
        <w:ind w:left="-708" w:right="-283"/>
        <w:jc w:val="right"/>
        <w:rPr>
          <w:rFonts w:ascii="Times New Roman" w:hAnsi="Times New Roman"/>
          <w:sz w:val="28"/>
        </w:rPr>
      </w:pPr>
      <w:r w:rsidRPr="00291CBE">
        <w:rPr>
          <w:rFonts w:ascii="Times New Roman" w:hAnsi="Times New Roman"/>
          <w:sz w:val="28"/>
        </w:rPr>
        <w:t xml:space="preserve"> от </w:t>
      </w:r>
      <w:r w:rsidR="00B73C53">
        <w:rPr>
          <w:rFonts w:ascii="Times New Roman" w:hAnsi="Times New Roman"/>
          <w:sz w:val="28"/>
        </w:rPr>
        <w:t>13.06.2023 г.</w:t>
      </w:r>
      <w:r w:rsidRPr="00291CBE">
        <w:rPr>
          <w:rFonts w:ascii="Times New Roman" w:hAnsi="Times New Roman"/>
          <w:sz w:val="28"/>
        </w:rPr>
        <w:t xml:space="preserve"> № </w:t>
      </w:r>
      <w:r w:rsidR="00B73C53">
        <w:rPr>
          <w:rFonts w:ascii="Times New Roman" w:hAnsi="Times New Roman"/>
          <w:sz w:val="28"/>
        </w:rPr>
        <w:t>468</w:t>
      </w:r>
    </w:p>
    <w:p w:rsidR="00DD0948" w:rsidRDefault="00DD0948">
      <w:pPr>
        <w:spacing w:after="0" w:line="240" w:lineRule="auto"/>
        <w:ind w:left="-708" w:right="-283"/>
        <w:rPr>
          <w:rFonts w:ascii="Times New Roman" w:hAnsi="Times New Roman"/>
          <w:sz w:val="28"/>
        </w:rPr>
      </w:pPr>
    </w:p>
    <w:p w:rsidR="00DD0948" w:rsidRDefault="00291CBE">
      <w:pPr>
        <w:jc w:val="center"/>
        <w:rPr>
          <w:rFonts w:ascii="Times New Roman" w:hAnsi="Times New Roman"/>
          <w:sz w:val="28"/>
        </w:rPr>
      </w:pPr>
      <w:r>
        <w:rPr>
          <w:rFonts w:ascii="Times New Roman" w:hAnsi="Times New Roman"/>
          <w:sz w:val="28"/>
        </w:rPr>
        <w:t>А</w:t>
      </w:r>
      <w:r w:rsidR="00A71FA9">
        <w:rPr>
          <w:rFonts w:ascii="Times New Roman" w:hAnsi="Times New Roman"/>
          <w:sz w:val="28"/>
        </w:rPr>
        <w:t>дминистративный регламент предоставления муниципальной услуги по передаче в собственность граждан занимаемых ими жилых помещений жилищного фонда (приватизация жилищного фонда)</w:t>
      </w:r>
    </w:p>
    <w:p w:rsidR="00DD0948" w:rsidRDefault="00A71FA9">
      <w:pPr>
        <w:jc w:val="center"/>
        <w:outlineLvl w:val="1"/>
        <w:rPr>
          <w:rFonts w:ascii="Times New Roman" w:hAnsi="Times New Roman"/>
          <w:sz w:val="28"/>
        </w:rPr>
      </w:pPr>
      <w:r>
        <w:rPr>
          <w:rFonts w:ascii="Times New Roman" w:hAnsi="Times New Roman"/>
          <w:sz w:val="28"/>
        </w:rPr>
        <w:t>I. Общие положения</w:t>
      </w:r>
    </w:p>
    <w:p w:rsidR="00DD0948" w:rsidRDefault="00A71FA9">
      <w:pPr>
        <w:spacing w:after="0" w:line="240" w:lineRule="auto"/>
        <w:ind w:firstLine="720"/>
        <w:jc w:val="both"/>
        <w:rPr>
          <w:rFonts w:ascii="Times New Roman" w:hAnsi="Times New Roman"/>
          <w:sz w:val="28"/>
        </w:rPr>
      </w:pPr>
      <w:r>
        <w:rPr>
          <w:rFonts w:ascii="Times New Roman" w:hAnsi="Times New Roman"/>
          <w:sz w:val="28"/>
        </w:rPr>
        <w:t>1.1. Административный регламент предоставления муниципальной услуги по передаче в собственность граждан занимаемых ими жилых помещений жилищного фонда (приватизация жилищного фонда) (далее – административный регламент, муниципальная услуга) устанавливает порядок и стандарт предоставления муниципальной услуги.</w:t>
      </w:r>
    </w:p>
    <w:p w:rsidR="00DD0948" w:rsidRDefault="00A71FA9">
      <w:pPr>
        <w:spacing w:after="0" w:line="240" w:lineRule="auto"/>
        <w:ind w:firstLine="720"/>
        <w:jc w:val="both"/>
        <w:rPr>
          <w:rFonts w:ascii="Times New Roman" w:hAnsi="Times New Roman"/>
          <w:sz w:val="28"/>
        </w:rPr>
      </w:pPr>
      <w:r>
        <w:rPr>
          <w:rFonts w:ascii="Times New Roman" w:hAnsi="Times New Roman"/>
          <w:sz w:val="28"/>
        </w:rPr>
        <w:t>1.2. Заявителями при предоставлении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либо их уполномоченные представители (далее – заявители).</w:t>
      </w:r>
    </w:p>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1.3. Место нахождения администрации Никольского муниципального района, его структурных подразделений (далее – Уполномоченный орган):</w:t>
      </w:r>
    </w:p>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Почтовый адрес Уполномоченного органа: 161440, Вологодская область, </w:t>
      </w:r>
      <w:r w:rsidR="00485207">
        <w:rPr>
          <w:rFonts w:ascii="Times New Roman" w:hAnsi="Times New Roman"/>
          <w:sz w:val="28"/>
        </w:rPr>
        <w:t xml:space="preserve"> </w:t>
      </w:r>
      <w:r w:rsidRPr="00E327B6">
        <w:rPr>
          <w:rFonts w:ascii="Times New Roman" w:hAnsi="Times New Roman"/>
          <w:sz w:val="28"/>
        </w:rPr>
        <w:t>г. Никольск, ул. 25-Октября, д.3</w:t>
      </w:r>
    </w:p>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График работы Уполномоченного органа: </w:t>
      </w:r>
    </w:p>
    <w:tbl>
      <w:tblPr>
        <w:tblW w:w="946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53"/>
        <w:gridCol w:w="4710"/>
      </w:tblGrid>
      <w:tr w:rsidR="00E327B6" w:rsidRPr="00E327B6" w:rsidTr="00E20969">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Понедельник</w:t>
            </w:r>
          </w:p>
        </w:tc>
        <w:tc>
          <w:tcPr>
            <w:tcW w:w="4710" w:type="dxa"/>
            <w:vMerge w:val="restart"/>
            <w:tcBorders>
              <w:top w:val="single" w:sz="4" w:space="0" w:color="auto"/>
              <w:left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с 08.00 часов до 17.00 часов,</w:t>
            </w:r>
          </w:p>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перерыв на обед: с 12:30 до 13:30</w:t>
            </w:r>
          </w:p>
        </w:tc>
      </w:tr>
      <w:tr w:rsidR="00E327B6" w:rsidRPr="00E327B6" w:rsidTr="00E20969">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Вторник</w:t>
            </w:r>
          </w:p>
        </w:tc>
        <w:tc>
          <w:tcPr>
            <w:tcW w:w="4710" w:type="dxa"/>
            <w:vMerge/>
            <w:tcBorders>
              <w:left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p>
        </w:tc>
      </w:tr>
      <w:tr w:rsidR="00E327B6" w:rsidRPr="00E327B6" w:rsidTr="00E20969">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Среда</w:t>
            </w:r>
          </w:p>
        </w:tc>
        <w:tc>
          <w:tcPr>
            <w:tcW w:w="4710" w:type="dxa"/>
            <w:vMerge/>
            <w:tcBorders>
              <w:left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p>
        </w:tc>
      </w:tr>
      <w:tr w:rsidR="00E327B6" w:rsidRPr="00E327B6" w:rsidTr="00E20969">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Четверг</w:t>
            </w:r>
          </w:p>
        </w:tc>
        <w:tc>
          <w:tcPr>
            <w:tcW w:w="4710" w:type="dxa"/>
            <w:vMerge/>
            <w:tcBorders>
              <w:left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p>
        </w:tc>
      </w:tr>
      <w:tr w:rsidR="00E327B6" w:rsidRPr="00E327B6" w:rsidTr="00E20969">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Пятница</w:t>
            </w:r>
          </w:p>
        </w:tc>
        <w:tc>
          <w:tcPr>
            <w:tcW w:w="4710" w:type="dxa"/>
            <w:vMerge/>
            <w:tcBorders>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p>
        </w:tc>
      </w:tr>
      <w:tr w:rsidR="00E327B6" w:rsidRPr="00E327B6" w:rsidTr="00E20969">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Суббота</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Выходной</w:t>
            </w:r>
          </w:p>
        </w:tc>
      </w:tr>
      <w:tr w:rsidR="00E327B6" w:rsidRPr="00E327B6" w:rsidTr="00E20969">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Воскресенье</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Выходной</w:t>
            </w:r>
          </w:p>
        </w:tc>
      </w:tr>
      <w:tr w:rsidR="00E327B6" w:rsidRPr="00E327B6" w:rsidTr="00E20969">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с 08.00 часов до 16.00 часов,</w:t>
            </w:r>
          </w:p>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перерыв на обед: с 12:30 до 13:30</w:t>
            </w:r>
          </w:p>
        </w:tc>
      </w:tr>
    </w:tbl>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с 08.00 часов до 17.00 часов,</w:t>
            </w:r>
          </w:p>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перерыв на обед: с 12:30 до 13:30</w:t>
            </w:r>
          </w:p>
        </w:tc>
      </w:tr>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327B6" w:rsidRPr="00E327B6" w:rsidRDefault="00E327B6" w:rsidP="005600A2">
            <w:pPr>
              <w:spacing w:after="0" w:line="240" w:lineRule="auto"/>
              <w:rPr>
                <w:rFonts w:ascii="Times New Roman" w:hAnsi="Times New Roman"/>
                <w:sz w:val="28"/>
              </w:rPr>
            </w:pPr>
          </w:p>
        </w:tc>
      </w:tr>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327B6" w:rsidRPr="00E327B6" w:rsidRDefault="00E327B6" w:rsidP="005600A2">
            <w:pPr>
              <w:spacing w:after="0" w:line="240" w:lineRule="auto"/>
              <w:rPr>
                <w:rFonts w:ascii="Times New Roman" w:hAnsi="Times New Roman"/>
                <w:sz w:val="28"/>
              </w:rPr>
            </w:pPr>
          </w:p>
        </w:tc>
      </w:tr>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327B6" w:rsidRPr="00E327B6" w:rsidRDefault="00E327B6" w:rsidP="005600A2">
            <w:pPr>
              <w:spacing w:after="0" w:line="240" w:lineRule="auto"/>
              <w:rPr>
                <w:rFonts w:ascii="Times New Roman" w:hAnsi="Times New Roman"/>
                <w:sz w:val="28"/>
              </w:rPr>
            </w:pPr>
          </w:p>
        </w:tc>
      </w:tr>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5600A2">
            <w:pPr>
              <w:spacing w:after="0" w:line="240" w:lineRule="auto"/>
              <w:rPr>
                <w:rFonts w:ascii="Times New Roman" w:hAnsi="Times New Roman"/>
                <w:sz w:val="28"/>
              </w:rPr>
            </w:pPr>
          </w:p>
        </w:tc>
      </w:tr>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Выходной</w:t>
            </w:r>
          </w:p>
        </w:tc>
      </w:tr>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Выходной</w:t>
            </w:r>
          </w:p>
        </w:tc>
      </w:tr>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AE0AC8">
            <w:pPr>
              <w:spacing w:after="0" w:line="240" w:lineRule="auto"/>
              <w:jc w:val="both"/>
              <w:rPr>
                <w:rFonts w:ascii="Times New Roman" w:hAnsi="Times New Roman"/>
                <w:sz w:val="28"/>
              </w:rPr>
            </w:pPr>
            <w:r w:rsidRPr="00E327B6">
              <w:rPr>
                <w:rFonts w:ascii="Times New Roman" w:hAnsi="Times New Roman"/>
                <w:sz w:val="28"/>
              </w:rPr>
              <w:t>с 08.00 часов до 16.00 часов,</w:t>
            </w:r>
          </w:p>
          <w:p w:rsidR="00E327B6" w:rsidRPr="00E327B6" w:rsidRDefault="00E327B6" w:rsidP="00AE0AC8">
            <w:pPr>
              <w:spacing w:after="0" w:line="240" w:lineRule="auto"/>
              <w:jc w:val="both"/>
              <w:rPr>
                <w:rFonts w:ascii="Times New Roman" w:hAnsi="Times New Roman"/>
                <w:sz w:val="28"/>
              </w:rPr>
            </w:pPr>
            <w:r w:rsidRPr="00E327B6">
              <w:rPr>
                <w:rFonts w:ascii="Times New Roman" w:hAnsi="Times New Roman"/>
                <w:sz w:val="28"/>
              </w:rPr>
              <w:lastRenderedPageBreak/>
              <w:t>перерыв на обед: с 12:30 до 13:30</w:t>
            </w:r>
          </w:p>
        </w:tc>
      </w:tr>
    </w:tbl>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lastRenderedPageBreak/>
        <w:t xml:space="preserve">График личного приема руководителя Уполномоченного органа: </w:t>
      </w:r>
    </w:p>
    <w:p w:rsidR="00E327B6" w:rsidRPr="00E327B6" w:rsidRDefault="00E327B6" w:rsidP="00E327B6">
      <w:pPr>
        <w:spacing w:after="0" w:line="240" w:lineRule="auto"/>
        <w:ind w:firstLine="720"/>
        <w:jc w:val="both"/>
        <w:rPr>
          <w:rFonts w:ascii="Times New Roman" w:hAnsi="Times New Roman"/>
          <w:sz w:val="28"/>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E327B6" w:rsidRPr="00E327B6" w:rsidTr="00E2096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Вторник (еженедельно)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AE0AC8">
            <w:pPr>
              <w:spacing w:after="0" w:line="240" w:lineRule="auto"/>
              <w:ind w:hanging="31"/>
              <w:jc w:val="both"/>
              <w:rPr>
                <w:rFonts w:ascii="Times New Roman" w:hAnsi="Times New Roman"/>
                <w:sz w:val="28"/>
              </w:rPr>
            </w:pPr>
            <w:r w:rsidRPr="00E327B6">
              <w:rPr>
                <w:rFonts w:ascii="Times New Roman" w:hAnsi="Times New Roman"/>
                <w:sz w:val="28"/>
              </w:rPr>
              <w:t>с 14.00 часов до 16.00 часов</w:t>
            </w:r>
          </w:p>
        </w:tc>
      </w:tr>
    </w:tbl>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Телефон для информирования по вопросам, связанным с предоставлением муниципальной услуги: 8 (81754) 2-13-13; 2-15-03.</w:t>
      </w:r>
    </w:p>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Адрес официального сайта Уполномоченного органа в информационно-телекоммуникационной сети «Интернет» (далее – сайт в сети «Интернет»): </w:t>
      </w:r>
      <w:proofErr w:type="spellStart"/>
      <w:r w:rsidRPr="00E327B6">
        <w:rPr>
          <w:rFonts w:ascii="Times New Roman" w:hAnsi="Times New Roman"/>
          <w:sz w:val="28"/>
        </w:rPr>
        <w:t>www</w:t>
      </w:r>
      <w:proofErr w:type="spellEnd"/>
      <w:r w:rsidRPr="00E327B6">
        <w:rPr>
          <w:rFonts w:ascii="Times New Roman" w:hAnsi="Times New Roman"/>
          <w:sz w:val="28"/>
        </w:rPr>
        <w:t xml:space="preserve">.  </w:t>
      </w:r>
      <w:proofErr w:type="spellStart"/>
      <w:r w:rsidRPr="00E327B6">
        <w:rPr>
          <w:rFonts w:ascii="Times New Roman" w:hAnsi="Times New Roman"/>
          <w:sz w:val="28"/>
          <w:lang w:val="en-US"/>
        </w:rPr>
        <w:t>nikolskreg</w:t>
      </w:r>
      <w:proofErr w:type="spellEnd"/>
      <w:r w:rsidRPr="00E327B6">
        <w:rPr>
          <w:rFonts w:ascii="Times New Roman" w:hAnsi="Times New Roman"/>
          <w:sz w:val="28"/>
        </w:rPr>
        <w:t>.</w:t>
      </w:r>
      <w:proofErr w:type="spellStart"/>
      <w:r w:rsidRPr="00E327B6">
        <w:rPr>
          <w:rFonts w:ascii="Times New Roman" w:hAnsi="Times New Roman"/>
          <w:sz w:val="28"/>
          <w:lang w:val="en-US"/>
        </w:rPr>
        <w:t>ru</w:t>
      </w:r>
      <w:proofErr w:type="spellEnd"/>
      <w:r w:rsidRPr="00E327B6">
        <w:rPr>
          <w:rFonts w:ascii="Times New Roman" w:hAnsi="Times New Roman"/>
          <w:sz w:val="28"/>
        </w:rPr>
        <w:t xml:space="preserve">. </w:t>
      </w:r>
    </w:p>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E327B6">
          <w:rPr>
            <w:rStyle w:val="af5"/>
            <w:rFonts w:ascii="Times New Roman" w:hAnsi="Times New Roman"/>
            <w:sz w:val="28"/>
          </w:rPr>
          <w:t>www.gosuslugi.ru</w:t>
        </w:r>
      </w:hyperlink>
      <w:r w:rsidRPr="00E327B6">
        <w:rPr>
          <w:rFonts w:ascii="Times New Roman" w:hAnsi="Times New Roman"/>
          <w:sz w:val="28"/>
        </w:rPr>
        <w:t>.</w:t>
      </w:r>
    </w:p>
    <w:p w:rsidR="00DD0948"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E327B6">
          <w:rPr>
            <w:rStyle w:val="af5"/>
            <w:rFonts w:ascii="Times New Roman" w:hAnsi="Times New Roman"/>
            <w:sz w:val="28"/>
          </w:rPr>
          <w:t>https://gosuslugi35.ru.</w:t>
        </w:r>
      </w:hyperlink>
      <w:r>
        <w:rPr>
          <w:rFonts w:ascii="Times New Roman" w:hAnsi="Times New Roman"/>
          <w:sz w:val="28"/>
        </w:rPr>
        <w:t xml:space="preserve"> </w:t>
      </w:r>
    </w:p>
    <w:p w:rsidR="00DD0948" w:rsidRDefault="00A71FA9">
      <w:pPr>
        <w:spacing w:after="0" w:line="240" w:lineRule="auto"/>
        <w:ind w:right="-143" w:firstLine="709"/>
        <w:jc w:val="both"/>
        <w:rPr>
          <w:rFonts w:ascii="Times New Roman" w:hAnsi="Times New Roman"/>
          <w:i/>
          <w:sz w:val="28"/>
          <w:vertAlign w:val="superscript"/>
        </w:rPr>
      </w:pPr>
      <w:r>
        <w:rPr>
          <w:rFonts w:ascii="Times New Roman" w:hAnsi="Times New Roman"/>
          <w:sz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485207" w:rsidRPr="002358A5">
        <w:rPr>
          <w:rFonts w:ascii="Times New Roman" w:hAnsi="Times New Roman"/>
          <w:sz w:val="28"/>
        </w:rPr>
        <w:t>4</w:t>
      </w:r>
      <w:r>
        <w:rPr>
          <w:rFonts w:ascii="Times New Roman" w:hAnsi="Times New Roman"/>
          <w:sz w:val="28"/>
        </w:rPr>
        <w:t xml:space="preserve"> к настоящему административному регламенту.</w:t>
      </w:r>
    </w:p>
    <w:p w:rsidR="00DD0948" w:rsidRDefault="00A71FA9">
      <w:pPr>
        <w:spacing w:after="0" w:line="240" w:lineRule="auto"/>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лично;</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телефонной связи;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электронной почты,</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на информационных стендах в помещениях </w:t>
      </w:r>
      <w:r w:rsidRPr="00AF3EC1">
        <w:rPr>
          <w:rFonts w:ascii="Times New Roman" w:hAnsi="Times New Roman"/>
          <w:sz w:val="28"/>
        </w:rPr>
        <w:t>Уполномоченного органа</w:t>
      </w:r>
      <w:r>
        <w:rPr>
          <w:rFonts w:ascii="Times New Roman" w:hAnsi="Times New Roman"/>
          <w:sz w:val="28"/>
        </w:rPr>
        <w:t>, МФЦ;</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 сети «Интернет»;</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на официальном сайте </w:t>
      </w:r>
      <w:r w:rsidRPr="009D5E58">
        <w:rPr>
          <w:rFonts w:ascii="Times New Roman" w:hAnsi="Times New Roman"/>
          <w:sz w:val="28"/>
        </w:rPr>
        <w:t>Уполномоченного органа</w:t>
      </w:r>
      <w:r>
        <w:rPr>
          <w:rFonts w:ascii="Times New Roman" w:hAnsi="Times New Roman"/>
          <w:i/>
          <w:sz w:val="28"/>
        </w:rPr>
        <w:t xml:space="preserve">, </w:t>
      </w:r>
      <w:r w:rsidRPr="00AF3EC1">
        <w:rPr>
          <w:rFonts w:ascii="Times New Roman" w:hAnsi="Times New Roman"/>
          <w:sz w:val="28"/>
        </w:rPr>
        <w:t>МФЦ</w:t>
      </w:r>
      <w:r>
        <w:rPr>
          <w:rFonts w:ascii="Times New Roman" w:hAnsi="Times New Roman"/>
          <w:sz w:val="28"/>
        </w:rPr>
        <w:t>;</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на Едином портале.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на Региональном портале.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1.5.Порядок информирования о предоставлении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1.5.1.Информирование о предоставлении муниципальной услуги осуществляется по следующим вопросам:</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место нахождения Уполномоченного органа, его структурных подразделений (при наличии), МФЦ;</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DD0948" w:rsidRDefault="00A71FA9">
      <w:pPr>
        <w:spacing w:after="0" w:line="240" w:lineRule="auto"/>
        <w:ind w:right="-5" w:firstLine="720"/>
        <w:jc w:val="both"/>
        <w:rPr>
          <w:rFonts w:ascii="Times New Roman" w:hAnsi="Times New Roman"/>
          <w:i/>
          <w:sz w:val="28"/>
          <w:u w:val="single"/>
        </w:rPr>
      </w:pPr>
      <w:r>
        <w:rPr>
          <w:rFonts w:ascii="Times New Roman" w:hAnsi="Times New Roman"/>
          <w:sz w:val="28"/>
        </w:rPr>
        <w:t>график работы Уполномоченного органа, МФЦ;</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официальный  сайт  Уполномоченного органа, МФЦ;</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 МФЦ;</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lastRenderedPageBreak/>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DD0948" w:rsidRDefault="00A71FA9">
      <w:pPr>
        <w:tabs>
          <w:tab w:val="left" w:pos="540"/>
        </w:tabs>
        <w:spacing w:after="0" w:line="240" w:lineRule="auto"/>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 xml:space="preserve">порядок и формы </w:t>
      </w:r>
      <w:proofErr w:type="gramStart"/>
      <w:r>
        <w:rPr>
          <w:rFonts w:ascii="Times New Roman" w:hAnsi="Times New Roman"/>
          <w:sz w:val="28"/>
        </w:rPr>
        <w:t>контроля за</w:t>
      </w:r>
      <w:proofErr w:type="gramEnd"/>
      <w:r>
        <w:rPr>
          <w:rFonts w:ascii="Times New Roman" w:hAnsi="Times New Roman"/>
          <w:sz w:val="28"/>
        </w:rPr>
        <w:t xml:space="preserve"> предоставлением муниципальной услуги;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w:t>
      </w:r>
      <w:r>
        <w:rPr>
          <w:rFonts w:ascii="Times New Roman" w:hAnsi="Times New Roman"/>
          <w:sz w:val="28"/>
        </w:rPr>
        <w:lastRenderedPageBreak/>
        <w:t xml:space="preserve">должность и наименование структурного подразделения (при наличии) Уполномоченного органа. </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1.5.4. Индивидуальное письменное информирование осуществляется </w:t>
      </w:r>
      <w:proofErr w:type="gramStart"/>
      <w:r>
        <w:rPr>
          <w:rFonts w:ascii="Times New Roman" w:hAnsi="Times New Roman"/>
          <w:sz w:val="28"/>
        </w:rPr>
        <w:t>в виде письменного ответа на обращение заинтересованного лица в соответствии с законодательством о порядке</w:t>
      </w:r>
      <w:proofErr w:type="gramEnd"/>
      <w:r>
        <w:rPr>
          <w:rFonts w:ascii="Times New Roman" w:hAnsi="Times New Roman"/>
          <w:sz w:val="28"/>
        </w:rPr>
        <w:t xml:space="preserve"> рассмотрения обращений граждан.</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D0948" w:rsidRDefault="00A71FA9">
      <w:pPr>
        <w:tabs>
          <w:tab w:val="left" w:pos="0"/>
        </w:tabs>
        <w:spacing w:after="0" w:line="240" w:lineRule="auto"/>
        <w:ind w:right="-5"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в средствах массовой информации;</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на официальном сайте Уполномоченного органа;</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на Едином портале;</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на Региональном портале;</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на информационных стендах Уполномоченного органа, МФЦ.</w:t>
      </w:r>
    </w:p>
    <w:p w:rsidR="00DD0948" w:rsidRDefault="00DD0948">
      <w:pPr>
        <w:widowControl w:val="0"/>
        <w:spacing w:after="0" w:line="240" w:lineRule="auto"/>
        <w:ind w:right="-5" w:firstLine="720"/>
        <w:jc w:val="both"/>
        <w:rPr>
          <w:rFonts w:ascii="Times New Roman" w:hAnsi="Times New Roman"/>
          <w:sz w:val="28"/>
        </w:rPr>
      </w:pPr>
    </w:p>
    <w:p w:rsidR="00DD0948" w:rsidRDefault="00A71FA9">
      <w:pPr>
        <w:pStyle w:val="4"/>
        <w:spacing w:before="0"/>
        <w:ind w:firstLine="540"/>
      </w:pPr>
      <w:r>
        <w:t>II. Стандарт предоставления муниципальной услуги</w:t>
      </w:r>
    </w:p>
    <w:p w:rsidR="00DD0948" w:rsidRDefault="00DD0948">
      <w:pPr>
        <w:pStyle w:val="4"/>
        <w:tabs>
          <w:tab w:val="clear" w:pos="0"/>
          <w:tab w:val="left" w:pos="360"/>
        </w:tabs>
        <w:spacing w:before="0"/>
      </w:pPr>
    </w:p>
    <w:p w:rsidR="00DD0948" w:rsidRPr="00AF3EC1" w:rsidRDefault="00A71FA9">
      <w:pPr>
        <w:pStyle w:val="4"/>
        <w:tabs>
          <w:tab w:val="clear" w:pos="0"/>
          <w:tab w:val="left" w:pos="360"/>
        </w:tabs>
        <w:spacing w:before="0"/>
      </w:pPr>
      <w:r w:rsidRPr="00AF3EC1">
        <w:t>2.1. Наименование муниципальной услуги</w:t>
      </w:r>
    </w:p>
    <w:p w:rsidR="00DD0948" w:rsidRDefault="00DD0948">
      <w:pPr>
        <w:pStyle w:val="4"/>
        <w:tabs>
          <w:tab w:val="clear" w:pos="0"/>
          <w:tab w:val="left" w:pos="709"/>
        </w:tabs>
        <w:spacing w:before="0"/>
        <w:ind w:firstLine="709"/>
        <w:jc w:val="both"/>
      </w:pPr>
    </w:p>
    <w:p w:rsidR="00DD0948" w:rsidRDefault="00A71FA9">
      <w:pPr>
        <w:spacing w:after="0" w:line="240" w:lineRule="auto"/>
        <w:rPr>
          <w:rFonts w:ascii="Times New Roman" w:hAnsi="Times New Roman"/>
          <w:sz w:val="28"/>
        </w:rPr>
      </w:pPr>
      <w:r>
        <w:rPr>
          <w:rFonts w:ascii="Times New Roman" w:hAnsi="Times New Roman"/>
          <w:sz w:val="28"/>
        </w:rPr>
        <w:t>Передача в собственность граждан занимаемых ими жилых помещений жилищного фонда (приватизация жилищного фонда).</w:t>
      </w:r>
    </w:p>
    <w:p w:rsidR="00DD0948" w:rsidRDefault="00DD0948">
      <w:pPr>
        <w:spacing w:after="0" w:line="240" w:lineRule="auto"/>
        <w:rPr>
          <w:rFonts w:ascii="Times New Roman" w:hAnsi="Times New Roman"/>
          <w:sz w:val="28"/>
        </w:rPr>
      </w:pPr>
    </w:p>
    <w:p w:rsidR="00DD0948" w:rsidRPr="00AF3EC1" w:rsidRDefault="00A71FA9">
      <w:pPr>
        <w:pStyle w:val="4"/>
        <w:spacing w:before="0"/>
      </w:pPr>
      <w:r w:rsidRPr="00AF3EC1">
        <w:t>2.2. Наименование органа местного самоуправления, предоставляющего муниципальную услугу</w:t>
      </w:r>
    </w:p>
    <w:p w:rsidR="00DD0948" w:rsidRPr="00AF3EC1" w:rsidRDefault="00DD0948">
      <w:pPr>
        <w:spacing w:after="0" w:line="240" w:lineRule="auto"/>
        <w:rPr>
          <w:rFonts w:ascii="Times New Roman" w:hAnsi="Times New Roman"/>
          <w:sz w:val="28"/>
        </w:rPr>
      </w:pPr>
    </w:p>
    <w:p w:rsidR="00DD0948" w:rsidRDefault="00A71FA9">
      <w:pPr>
        <w:spacing w:after="0" w:line="240" w:lineRule="auto"/>
        <w:ind w:firstLine="709"/>
        <w:jc w:val="both"/>
        <w:rPr>
          <w:rFonts w:ascii="Times New Roman" w:hAnsi="Times New Roman"/>
          <w:spacing w:val="-4"/>
          <w:sz w:val="28"/>
          <w:highlight w:val="yellow"/>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rsidR="003A0325" w:rsidRPr="003A0325" w:rsidRDefault="003A0325" w:rsidP="003A0325">
      <w:pPr>
        <w:spacing w:after="0" w:line="240" w:lineRule="auto"/>
        <w:ind w:firstLine="709"/>
        <w:jc w:val="both"/>
        <w:rPr>
          <w:rFonts w:ascii="Times New Roman" w:hAnsi="Times New Roman"/>
          <w:sz w:val="28"/>
        </w:rPr>
      </w:pPr>
      <w:r w:rsidRPr="003A0325">
        <w:rPr>
          <w:rFonts w:ascii="Times New Roman" w:hAnsi="Times New Roman"/>
          <w:sz w:val="28"/>
        </w:rPr>
        <w:t>администрацией Никольского муниципального района.</w:t>
      </w:r>
    </w:p>
    <w:p w:rsidR="00F660B7" w:rsidRPr="00F660B7" w:rsidRDefault="00F660B7" w:rsidP="00F660B7">
      <w:pPr>
        <w:spacing w:after="0" w:line="240" w:lineRule="auto"/>
        <w:ind w:firstLine="709"/>
        <w:jc w:val="both"/>
        <w:rPr>
          <w:rFonts w:ascii="Times New Roman" w:hAnsi="Times New Roman"/>
          <w:sz w:val="28"/>
        </w:rPr>
      </w:pPr>
      <w:r w:rsidRPr="00F660B7">
        <w:rPr>
          <w:rFonts w:ascii="Times New Roman" w:hAnsi="Times New Roman"/>
          <w:sz w:val="28"/>
        </w:rPr>
        <w:lastRenderedPageBreak/>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DD0948" w:rsidRDefault="00A71FA9">
      <w:pPr>
        <w:spacing w:after="0" w:line="240" w:lineRule="auto"/>
        <w:ind w:firstLine="709"/>
        <w:jc w:val="both"/>
        <w:rPr>
          <w:rFonts w:ascii="Times New Roman" w:hAnsi="Times New Roman"/>
          <w:i/>
          <w:sz w:val="28"/>
        </w:rPr>
      </w:pPr>
      <w:r>
        <w:rPr>
          <w:rFonts w:ascii="Times New Roman" w:hAnsi="Times New Roman"/>
          <w:sz w:val="28"/>
        </w:rPr>
        <w:t>2.2.2.</w:t>
      </w:r>
      <w:r>
        <w:rPr>
          <w:rFonts w:ascii="Times New Roman" w:hAnsi="Times New Roman"/>
          <w:color w:val="FF0000"/>
          <w:sz w:val="28"/>
        </w:rPr>
        <w:t xml:space="preserve"> </w:t>
      </w:r>
      <w:r>
        <w:rPr>
          <w:rFonts w:ascii="Times New Roman" w:hAnsi="Times New Roman"/>
          <w:sz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Pr>
          <w:rFonts w:ascii="Times New Roman" w:hAnsi="Times New Roman"/>
          <w:i/>
          <w:sz w:val="28"/>
        </w:rPr>
        <w:t>.</w:t>
      </w:r>
    </w:p>
    <w:p w:rsidR="00DD0948" w:rsidRDefault="00DD0948">
      <w:pPr>
        <w:spacing w:after="0" w:line="240" w:lineRule="auto"/>
        <w:ind w:firstLine="709"/>
        <w:jc w:val="both"/>
        <w:rPr>
          <w:rFonts w:ascii="Times New Roman" w:hAnsi="Times New Roman"/>
          <w:sz w:val="28"/>
        </w:rPr>
      </w:pPr>
    </w:p>
    <w:p w:rsidR="00DD0948" w:rsidRPr="00F660B7" w:rsidRDefault="00A71FA9">
      <w:pPr>
        <w:spacing w:after="0" w:line="240" w:lineRule="auto"/>
        <w:jc w:val="center"/>
        <w:rPr>
          <w:rFonts w:ascii="Times New Roman" w:hAnsi="Times New Roman"/>
          <w:sz w:val="28"/>
        </w:rPr>
      </w:pPr>
      <w:r w:rsidRPr="00F660B7">
        <w:rPr>
          <w:rFonts w:ascii="Times New Roman" w:hAnsi="Times New Roman"/>
          <w:sz w:val="28"/>
        </w:rPr>
        <w:t>2.3. Результат предоставления муниципальной услуги</w:t>
      </w:r>
    </w:p>
    <w:p w:rsidR="00DD0948" w:rsidRPr="00F660B7" w:rsidRDefault="00DD0948">
      <w:pPr>
        <w:spacing w:after="0" w:line="240" w:lineRule="auto"/>
        <w:jc w:val="center"/>
        <w:rPr>
          <w:rFonts w:ascii="Times New Roman" w:hAnsi="Times New Roman"/>
          <w:sz w:val="28"/>
        </w:rPr>
      </w:pPr>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Результатом предоставления муниципальной услуги является направление (вручение) заявителю:</w:t>
      </w:r>
    </w:p>
    <w:p w:rsidR="00DD0948" w:rsidRDefault="00A71FA9">
      <w:pPr>
        <w:widowControl w:val="0"/>
        <w:numPr>
          <w:ilvl w:val="0"/>
          <w:numId w:val="1"/>
        </w:numPr>
        <w:spacing w:after="0" w:line="240" w:lineRule="auto"/>
        <w:jc w:val="both"/>
        <w:rPr>
          <w:rFonts w:ascii="Times New Roman" w:hAnsi="Times New Roman"/>
          <w:i/>
          <w:sz w:val="28"/>
        </w:rPr>
      </w:pPr>
      <w:r>
        <w:rPr>
          <w:rFonts w:ascii="Times New Roman" w:hAnsi="Times New Roman"/>
          <w:color w:val="000000" w:themeColor="text1"/>
          <w:sz w:val="28"/>
        </w:rPr>
        <w:t>договора на передачу жилого помещения в собственность граждан в порядке приватизации</w:t>
      </w:r>
      <w:r>
        <w:rPr>
          <w:rFonts w:ascii="Times New Roman" w:hAnsi="Times New Roman"/>
          <w:i/>
          <w:sz w:val="28"/>
        </w:rPr>
        <w:t>;</w:t>
      </w:r>
    </w:p>
    <w:p w:rsidR="00DD0948" w:rsidRDefault="00A71FA9">
      <w:pPr>
        <w:widowControl w:val="0"/>
        <w:numPr>
          <w:ilvl w:val="0"/>
          <w:numId w:val="1"/>
        </w:numPr>
        <w:spacing w:after="0" w:line="240" w:lineRule="auto"/>
        <w:ind w:left="709" w:hanging="349"/>
        <w:jc w:val="both"/>
        <w:rPr>
          <w:rFonts w:ascii="Times New Roman" w:hAnsi="Times New Roman"/>
          <w:i/>
          <w:sz w:val="28"/>
        </w:rPr>
      </w:pPr>
      <w:r>
        <w:rPr>
          <w:rFonts w:ascii="Times New Roman" w:hAnsi="Times New Roman"/>
          <w:color w:val="000000" w:themeColor="text1"/>
          <w:sz w:val="28"/>
        </w:rPr>
        <w:t>письменного уведомления об отказе в передаче жилого помещения в собственность граждан в порядке приватизации.</w:t>
      </w:r>
    </w:p>
    <w:p w:rsidR="00DD0948" w:rsidRDefault="00DD0948">
      <w:pPr>
        <w:widowControl w:val="0"/>
        <w:spacing w:after="0" w:line="240" w:lineRule="auto"/>
        <w:jc w:val="center"/>
        <w:rPr>
          <w:rFonts w:ascii="Times New Roman" w:hAnsi="Times New Roman"/>
          <w:i/>
          <w:sz w:val="28"/>
        </w:rPr>
      </w:pPr>
    </w:p>
    <w:p w:rsidR="00DD0948" w:rsidRPr="00F660B7" w:rsidRDefault="00A71FA9">
      <w:pPr>
        <w:widowControl w:val="0"/>
        <w:spacing w:after="0" w:line="240" w:lineRule="auto"/>
        <w:jc w:val="center"/>
        <w:rPr>
          <w:rFonts w:ascii="Times New Roman" w:hAnsi="Times New Roman"/>
          <w:sz w:val="28"/>
        </w:rPr>
      </w:pPr>
      <w:r w:rsidRPr="00F660B7">
        <w:rPr>
          <w:rFonts w:ascii="Times New Roman" w:hAnsi="Times New Roman"/>
          <w:sz w:val="28"/>
        </w:rPr>
        <w:t>2.4. Срок предоставления муниципальной услуги</w:t>
      </w:r>
    </w:p>
    <w:p w:rsidR="00DD0948" w:rsidRDefault="00DD0948">
      <w:pPr>
        <w:widowControl w:val="0"/>
        <w:spacing w:after="0" w:line="240" w:lineRule="auto"/>
        <w:jc w:val="center"/>
        <w:rPr>
          <w:rFonts w:ascii="Times New Roman" w:hAnsi="Times New Roman"/>
          <w:i/>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Срок предоставления муниципальной услуги составляет не более 2 месяцев со дня поступления заявления и прилагаемых к нему документов в Уполномоченный орган (МФЦ).</w:t>
      </w:r>
    </w:p>
    <w:p w:rsidR="00DD0948" w:rsidRDefault="00DD0948">
      <w:pPr>
        <w:spacing w:after="0" w:line="240" w:lineRule="auto"/>
        <w:ind w:firstLine="709"/>
        <w:jc w:val="center"/>
        <w:rPr>
          <w:rFonts w:ascii="Times New Roman" w:hAnsi="Times New Roman"/>
          <w:sz w:val="28"/>
        </w:rPr>
      </w:pPr>
    </w:p>
    <w:p w:rsidR="00DD0948" w:rsidRDefault="00A71FA9">
      <w:pPr>
        <w:spacing w:after="0" w:line="240" w:lineRule="auto"/>
        <w:ind w:firstLine="709"/>
        <w:jc w:val="center"/>
        <w:rPr>
          <w:rFonts w:ascii="Times New Roman" w:hAnsi="Times New Roman"/>
          <w:sz w:val="28"/>
        </w:rPr>
      </w:pPr>
      <w:r>
        <w:rPr>
          <w:rFonts w:ascii="Times New Roman" w:hAnsi="Times New Roman"/>
          <w:sz w:val="28"/>
        </w:rPr>
        <w:t>2.5. Правовые основания для предоставления муниципальной услуги</w:t>
      </w:r>
      <w:r>
        <w:rPr>
          <w:rFonts w:ascii="Times New Roman" w:hAnsi="Times New Roman"/>
          <w:vertAlign w:val="superscript"/>
        </w:rPr>
        <w:t xml:space="preserve">  </w:t>
      </w:r>
    </w:p>
    <w:p w:rsidR="00DD0948" w:rsidRDefault="00DD0948">
      <w:pPr>
        <w:spacing w:after="0" w:line="240" w:lineRule="auto"/>
        <w:ind w:firstLine="709"/>
        <w:rPr>
          <w:rFonts w:ascii="Times New Roman" w:hAnsi="Times New Roman"/>
          <w:sz w:val="28"/>
        </w:rPr>
      </w:pPr>
    </w:p>
    <w:p w:rsidR="00DD0948" w:rsidRDefault="00A71FA9">
      <w:pPr>
        <w:spacing w:after="0" w:line="240" w:lineRule="auto"/>
        <w:ind w:firstLine="720"/>
        <w:jc w:val="both"/>
        <w:rPr>
          <w:rFonts w:ascii="Times New Roman" w:hAnsi="Times New Roman"/>
          <w:sz w:val="28"/>
        </w:rPr>
      </w:pPr>
      <w:r>
        <w:rPr>
          <w:rFonts w:ascii="Times New Roman" w:hAnsi="Times New Roman"/>
          <w:sz w:val="28"/>
        </w:rPr>
        <w:t xml:space="preserve">Предоставление муниципальной услуги осуществляется в соответствии </w:t>
      </w:r>
      <w:proofErr w:type="gramStart"/>
      <w:r>
        <w:rPr>
          <w:rFonts w:ascii="Times New Roman" w:hAnsi="Times New Roman"/>
          <w:sz w:val="28"/>
        </w:rPr>
        <w:t>с</w:t>
      </w:r>
      <w:proofErr w:type="gramEnd"/>
      <w:r>
        <w:rPr>
          <w:rFonts w:ascii="Times New Roman" w:hAnsi="Times New Roman"/>
          <w:sz w:val="28"/>
        </w:rPr>
        <w:t>:</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 xml:space="preserve">Жилищным </w:t>
      </w:r>
      <w:hyperlink r:id="rId10" w:history="1">
        <w:r>
          <w:rPr>
            <w:rFonts w:ascii="Times New Roman" w:hAnsi="Times New Roman"/>
            <w:sz w:val="28"/>
          </w:rPr>
          <w:t>кодексом</w:t>
        </w:r>
      </w:hyperlink>
      <w:r>
        <w:rPr>
          <w:rFonts w:ascii="Times New Roman" w:hAnsi="Times New Roman"/>
          <w:sz w:val="28"/>
        </w:rPr>
        <w:t xml:space="preserve"> Российской Федерации;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З</w:t>
      </w:r>
      <w:proofErr w:type="gramEnd"/>
      <w:r w:rsidR="00DE115F">
        <w:fldChar w:fldCharType="begin"/>
      </w:r>
      <w:r w:rsidR="00DE115F">
        <w:instrText xml:space="preserve"> HYPERLINK "https://login.consultant.ru/link/?req=doc&amp;base=LAW&amp;n=405832&amp;date=10.08.2022&amp;dst=100139&amp;field=134" </w:instrText>
      </w:r>
      <w:r w:rsidR="00DE115F">
        <w:fldChar w:fldCharType="separate"/>
      </w:r>
      <w:r>
        <w:rPr>
          <w:rFonts w:ascii="Times New Roman" w:hAnsi="Times New Roman"/>
          <w:sz w:val="28"/>
        </w:rPr>
        <w:t>аконом</w:t>
      </w:r>
      <w:r w:rsidR="00DE115F">
        <w:rPr>
          <w:rFonts w:ascii="Times New Roman" w:hAnsi="Times New Roman"/>
          <w:sz w:val="28"/>
        </w:rPr>
        <w:fldChar w:fldCharType="end"/>
      </w:r>
      <w:r>
        <w:rPr>
          <w:rFonts w:ascii="Times New Roman" w:hAnsi="Times New Roman"/>
          <w:sz w:val="28"/>
        </w:rPr>
        <w:t xml:space="preserve"> Российской Федерации от 4 июля 1991 года № 1541-1 «О приватизации жилищного фонда в Российской Федерации»;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 xml:space="preserve">Федеральным </w:t>
      </w:r>
      <w:hyperlink r:id="rId11" w:history="1">
        <w:r>
          <w:rPr>
            <w:rFonts w:ascii="Times New Roman" w:hAnsi="Times New Roman"/>
            <w:sz w:val="28"/>
          </w:rPr>
          <w:t>законом</w:t>
        </w:r>
      </w:hyperlink>
      <w:r>
        <w:rPr>
          <w:rFonts w:ascii="Times New Roman" w:hAnsi="Times New Roman"/>
          <w:sz w:val="28"/>
        </w:rPr>
        <w:t xml:space="preserve"> от 29 декабря 2004 года № 189-ФЗ «О введении в действие Жилищного кодекса Российской Федерации»;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 xml:space="preserve">Федеральным </w:t>
      </w:r>
      <w:hyperlink r:id="rId12" w:history="1">
        <w:r>
          <w:rPr>
            <w:rFonts w:ascii="Times New Roman" w:hAnsi="Times New Roman"/>
            <w:sz w:val="28"/>
          </w:rPr>
          <w:t>законом</w:t>
        </w:r>
      </w:hyperlink>
      <w:r>
        <w:rPr>
          <w:rFonts w:ascii="Times New Roman" w:hAnsi="Times New Roman"/>
          <w:sz w:val="28"/>
        </w:rPr>
        <w:t xml:space="preserve"> от 13 июля 2015 года № 218-ФЗ «О государственной регистрации недвижимости»;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Федеральным законом от 6 октября 2003 года № 131-ФЗ «Об общих принципах организации местного самоуправления в Российской Федерации»;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 xml:space="preserve">Федеральным </w:t>
      </w:r>
      <w:hyperlink r:id="rId13" w:history="1">
        <w:r>
          <w:rPr>
            <w:rFonts w:ascii="Times New Roman" w:hAnsi="Times New Roman"/>
            <w:sz w:val="28"/>
          </w:rPr>
          <w:t>законом</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lastRenderedPageBreak/>
        <w:t>Федеральным законом от 6 апреля 2011 года № 63-ФЗ «Об электронной подписи»;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Федеральным законом от 24 ноября 1995 года № 181-ФЗ «О социальной защите инвалидов в Российской Федерации»;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решением Комитета Российской Федерации по муниципальному хозяйству от 18 ноября 1993 года № 4 «Об утверждении Примерного положения о бесплатной приватизации жилищного фонда в Российской Федерации»</w:t>
      </w:r>
    </w:p>
    <w:p w:rsidR="00DD0948" w:rsidRDefault="00A71FA9">
      <w:pPr>
        <w:widowControl w:val="0"/>
        <w:ind w:firstLine="567"/>
        <w:jc w:val="both"/>
        <w:rPr>
          <w:rFonts w:ascii="Times New Roman" w:hAnsi="Times New Roman"/>
          <w:i/>
          <w:color w:val="FF0000"/>
          <w:sz w:val="28"/>
        </w:rPr>
      </w:pPr>
      <w:r w:rsidRPr="007F674A">
        <w:rPr>
          <w:rFonts w:ascii="Times New Roman" w:hAnsi="Times New Roman"/>
          <w:sz w:val="28"/>
        </w:rPr>
        <w:t>настоящим административным регламентом</w:t>
      </w:r>
      <w:r>
        <w:rPr>
          <w:rFonts w:ascii="Times New Roman" w:hAnsi="Times New Roman"/>
          <w:i/>
          <w:sz w:val="28"/>
        </w:rPr>
        <w:t>.</w:t>
      </w:r>
    </w:p>
    <w:p w:rsidR="00DD0948" w:rsidRDefault="00DD0948">
      <w:pPr>
        <w:spacing w:after="0" w:line="240" w:lineRule="auto"/>
        <w:ind w:firstLine="709"/>
        <w:jc w:val="center"/>
        <w:rPr>
          <w:rFonts w:ascii="Times New Roman" w:hAnsi="Times New Roman"/>
          <w:sz w:val="28"/>
        </w:rPr>
      </w:pPr>
    </w:p>
    <w:p w:rsidR="00DD0948" w:rsidRPr="00C3377A" w:rsidRDefault="00A71FA9">
      <w:pPr>
        <w:widowControl w:val="0"/>
        <w:ind w:firstLine="720"/>
        <w:jc w:val="center"/>
        <w:rPr>
          <w:rFonts w:ascii="Times New Roman" w:hAnsi="Times New Roman"/>
          <w:sz w:val="28"/>
        </w:rPr>
      </w:pPr>
      <w:r w:rsidRPr="00C3377A">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00C3377A">
        <w:rPr>
          <w:rFonts w:ascii="Times New Roman" w:hAnsi="Times New Roman"/>
          <w:sz w:val="28"/>
        </w:rPr>
        <w:t>.</w:t>
      </w:r>
    </w:p>
    <w:p w:rsidR="00DD0948" w:rsidRDefault="00DD0948">
      <w:pPr>
        <w:spacing w:after="0" w:line="240" w:lineRule="auto"/>
        <w:ind w:firstLine="709"/>
        <w:jc w:val="center"/>
        <w:rPr>
          <w:rFonts w:ascii="Times New Roman" w:hAnsi="Times New Roman"/>
          <w:i/>
          <w:color w:val="FF0000"/>
          <w:sz w:val="28"/>
        </w:rPr>
      </w:pPr>
    </w:p>
    <w:p w:rsidR="00DD0948" w:rsidRDefault="00A71FA9">
      <w:pPr>
        <w:pStyle w:val="4"/>
        <w:tabs>
          <w:tab w:val="left" w:pos="426"/>
          <w:tab w:val="left" w:pos="709"/>
        </w:tabs>
        <w:spacing w:before="0"/>
        <w:ind w:firstLine="720"/>
        <w:jc w:val="both"/>
      </w:pPr>
      <w:r>
        <w:t>2.6.1. Для предоставления муниципальной услуги заявитель представляет:</w:t>
      </w:r>
    </w:p>
    <w:p w:rsidR="00DD0948" w:rsidRDefault="00C611A9">
      <w:pPr>
        <w:pStyle w:val="4"/>
        <w:tabs>
          <w:tab w:val="left" w:pos="426"/>
          <w:tab w:val="left" w:pos="709"/>
        </w:tabs>
        <w:spacing w:before="0"/>
        <w:ind w:firstLine="720"/>
        <w:jc w:val="both"/>
      </w:pPr>
      <w:r>
        <w:t>З</w:t>
      </w:r>
      <w:r w:rsidR="00A71FA9">
        <w:t>аявление</w:t>
      </w:r>
      <w:r w:rsidR="00255FD1" w:rsidRPr="00255FD1">
        <w:rPr>
          <w:rFonts w:asciiTheme="minorHAnsi" w:eastAsiaTheme="minorEastAsia" w:hAnsiTheme="minorHAnsi" w:cstheme="minorBidi"/>
          <w:color w:val="auto"/>
          <w:sz w:val="22"/>
          <w:szCs w:val="22"/>
        </w:rPr>
        <w:t xml:space="preserve"> </w:t>
      </w:r>
      <w:r w:rsidR="00255FD1" w:rsidRPr="00255FD1">
        <w:t>по форме согласно приложению 1 к настоящему административному регламенту</w:t>
      </w:r>
      <w:r w:rsidR="00A71FA9">
        <w:t>.</w:t>
      </w:r>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hAnsi="Times New Roman"/>
          <w:sz w:val="28"/>
        </w:rPr>
        <w:t>В последнем случае заявитель вписывает в заявление от руки свои фамилию, имя, отчество (полностью) и ставит подпись.</w:t>
      </w:r>
      <w:proofErr w:type="gramEnd"/>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Форма заявления размещается на официальном сайте Уполномоченного органа в сети «Интернет» с возможностью бесплатного копирования.</w:t>
      </w:r>
    </w:p>
    <w:p w:rsidR="00DD0948" w:rsidRDefault="00A71FA9">
      <w:pPr>
        <w:ind w:left="-142"/>
        <w:jc w:val="both"/>
        <w:rPr>
          <w:rFonts w:ascii="Times New Roman" w:hAnsi="Times New Roman"/>
          <w:sz w:val="28"/>
        </w:rPr>
      </w:pPr>
      <w:r>
        <w:rPr>
          <w:rFonts w:ascii="Times New Roman" w:hAnsi="Times New Roman"/>
          <w:sz w:val="28"/>
        </w:rPr>
        <w:t xml:space="preserve">           2.6.2. К заявлению прилагаются следующие документы:</w:t>
      </w:r>
    </w:p>
    <w:p w:rsidR="00DD0948" w:rsidRDefault="00A71FA9">
      <w:pPr>
        <w:pStyle w:val="ConsPlusNormal1"/>
        <w:ind w:firstLine="709"/>
        <w:jc w:val="both"/>
        <w:rPr>
          <w:rFonts w:ascii="Times New Roman" w:hAnsi="Times New Roman"/>
          <w:color w:val="000000" w:themeColor="text1"/>
          <w:sz w:val="28"/>
        </w:rPr>
      </w:pPr>
      <w:r>
        <w:rPr>
          <w:rFonts w:ascii="Times New Roman" w:hAnsi="Times New Roman"/>
          <w:color w:val="000000" w:themeColor="text1"/>
          <w:sz w:val="28"/>
        </w:rPr>
        <w:t>- паспорт гражданина Российской Федерации либо иной документ, удостоверяющий личность заявителя (представителя заявителя) (предъявляется при обращении в Уполномоченный орган (МФЦ);</w:t>
      </w:r>
    </w:p>
    <w:p w:rsidR="00DD0948" w:rsidRDefault="00A71FA9">
      <w:pPr>
        <w:pStyle w:val="ConsPlusNormal1"/>
        <w:ind w:firstLine="709"/>
        <w:jc w:val="both"/>
        <w:rPr>
          <w:rFonts w:ascii="Times New Roman" w:hAnsi="Times New Roman"/>
          <w:color w:val="000000" w:themeColor="text1"/>
          <w:sz w:val="28"/>
        </w:rPr>
      </w:pPr>
      <w:r>
        <w:rPr>
          <w:rFonts w:ascii="Times New Roman" w:hAnsi="Times New Roman"/>
          <w:color w:val="000000" w:themeColor="text1"/>
          <w:sz w:val="28"/>
        </w:rPr>
        <w:t>- документ, подтверждающий полномочия представителя заявителя;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 свидетельство (свидетельства)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rsidR="00DD0948" w:rsidRDefault="00A71FA9">
      <w:pPr>
        <w:pStyle w:val="ConsPlusNormal1"/>
        <w:ind w:firstLine="709"/>
        <w:jc w:val="both"/>
        <w:rPr>
          <w:rFonts w:ascii="Times New Roman" w:hAnsi="Times New Roman"/>
          <w:color w:val="000000" w:themeColor="text1"/>
          <w:sz w:val="28"/>
        </w:rPr>
      </w:pPr>
      <w:r>
        <w:rPr>
          <w:rFonts w:ascii="Times New Roman" w:hAnsi="Times New Roman"/>
          <w:sz w:val="28"/>
        </w:rPr>
        <w:t xml:space="preserve">- </w:t>
      </w:r>
      <w:r>
        <w:rPr>
          <w:rFonts w:ascii="Times New Roman" w:hAnsi="Times New Roman"/>
          <w:color w:val="000000" w:themeColor="text1"/>
          <w:sz w:val="28"/>
        </w:rPr>
        <w:t xml:space="preserve">разрешение органа опеки и попечительства на приватизацию жилого </w:t>
      </w:r>
      <w:r>
        <w:rPr>
          <w:rFonts w:ascii="Times New Roman" w:hAnsi="Times New Roman"/>
          <w:color w:val="000000" w:themeColor="text1"/>
          <w:sz w:val="28"/>
        </w:rPr>
        <w:lastRenderedPageBreak/>
        <w:t>помещения в случае приватизации жилых помещений, в которых проживают исключительно несовершеннолетние в возрасте до 14 лет;</w:t>
      </w:r>
    </w:p>
    <w:p w:rsidR="00DD0948" w:rsidRDefault="00A71FA9">
      <w:pPr>
        <w:spacing w:after="0" w:line="240" w:lineRule="auto"/>
        <w:ind w:firstLine="540"/>
        <w:jc w:val="both"/>
        <w:rPr>
          <w:rFonts w:ascii="Times New Roman" w:hAnsi="Times New Roman"/>
          <w:color w:val="000000" w:themeColor="text1"/>
          <w:sz w:val="28"/>
        </w:rPr>
      </w:pPr>
      <w:r>
        <w:rPr>
          <w:rFonts w:ascii="Times New Roman" w:hAnsi="Times New Roman"/>
          <w:color w:val="000000" w:themeColor="text1"/>
          <w:sz w:val="28"/>
        </w:rPr>
        <w:t>- согласие родителей (усыновителей), попечителей и</w:t>
      </w:r>
      <w:r>
        <w:rPr>
          <w:rFonts w:ascii="Times New Roman" w:hAnsi="Times New Roman"/>
          <w:color w:val="FF0000"/>
          <w:sz w:val="28"/>
        </w:rPr>
        <w:t xml:space="preserve"> </w:t>
      </w:r>
      <w:r>
        <w:rPr>
          <w:rFonts w:ascii="Times New Roman" w:hAnsi="Times New Roman"/>
          <w:color w:val="000000" w:themeColor="text1"/>
          <w:sz w:val="28"/>
        </w:rPr>
        <w:t xml:space="preserve">органа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с 14 до 18 лет; </w:t>
      </w:r>
    </w:p>
    <w:p w:rsidR="00DD0948" w:rsidRDefault="00A71FA9">
      <w:pPr>
        <w:pStyle w:val="ConsPlusNormal1"/>
        <w:ind w:firstLine="709"/>
        <w:jc w:val="both"/>
        <w:rPr>
          <w:rFonts w:ascii="Times New Roman" w:hAnsi="Times New Roman"/>
          <w:sz w:val="28"/>
        </w:rPr>
      </w:pPr>
      <w:r>
        <w:rPr>
          <w:rFonts w:ascii="Times New Roman" w:hAnsi="Times New Roman"/>
          <w:sz w:val="28"/>
        </w:rPr>
        <w:t>- документы, подтверждающие сведения о причинах временного отсутствия, в случае, если граждане являются или являлись в период с 4 июля 1991 года по настоящее время временно отсутствующими по месту постоянного проживания;</w:t>
      </w:r>
    </w:p>
    <w:p w:rsidR="00DD0948" w:rsidRDefault="00A71FA9">
      <w:pPr>
        <w:pStyle w:val="ConsPlusNormal1"/>
        <w:ind w:firstLine="709"/>
        <w:jc w:val="both"/>
        <w:rPr>
          <w:rFonts w:ascii="Times New Roman" w:hAnsi="Times New Roman"/>
          <w:color w:val="000000" w:themeColor="text1"/>
          <w:sz w:val="28"/>
        </w:rPr>
      </w:pPr>
      <w:r>
        <w:rPr>
          <w:rFonts w:ascii="Times New Roman" w:hAnsi="Times New Roman"/>
          <w:sz w:val="28"/>
        </w:rPr>
        <w:t xml:space="preserve">- определение суда общей юрисдикции о принятии искового заявления к производству в случае, если нанимателю жилого помещения или гражданину, имеющему право пользования жилым помещением, заинтересованным физическим лицом предъявлен иск о расторжении или об изменении договора найма жилого помещения и если право пользования жилым помещением </w:t>
      </w:r>
      <w:r>
        <w:rPr>
          <w:rFonts w:ascii="Times New Roman" w:hAnsi="Times New Roman"/>
          <w:color w:val="000000" w:themeColor="text1"/>
          <w:sz w:val="28"/>
        </w:rPr>
        <w:t>оспаривается в судебном порядке;</w:t>
      </w:r>
    </w:p>
    <w:p w:rsidR="00DD0948" w:rsidRDefault="00A71FA9">
      <w:pPr>
        <w:pStyle w:val="ConsPlusNormal1"/>
        <w:ind w:firstLine="709"/>
        <w:jc w:val="both"/>
        <w:rPr>
          <w:rFonts w:ascii="Times New Roman" w:hAnsi="Times New Roman"/>
          <w:color w:val="000000" w:themeColor="text1"/>
          <w:sz w:val="28"/>
        </w:rPr>
      </w:pPr>
      <w:r>
        <w:rPr>
          <w:rFonts w:ascii="Times New Roman" w:hAnsi="Times New Roman"/>
          <w:color w:val="000000" w:themeColor="text1"/>
          <w:sz w:val="28"/>
        </w:rPr>
        <w:t>- нотариально удостоверенное согласие на приватизацию жилого помещения без их участия (отказ от участия в приватизации) – для  членов семьи, не принимающих участие в приватизации;</w:t>
      </w:r>
    </w:p>
    <w:p w:rsidR="00DD0948" w:rsidRDefault="00A71FA9">
      <w:pPr>
        <w:pStyle w:val="ConsPlusNormal1"/>
        <w:ind w:firstLine="709"/>
        <w:jc w:val="both"/>
        <w:rPr>
          <w:rFonts w:ascii="Times New Roman" w:hAnsi="Times New Roman"/>
          <w:color w:val="000000" w:themeColor="text1"/>
          <w:sz w:val="28"/>
        </w:rPr>
      </w:pPr>
      <w:r>
        <w:rPr>
          <w:rFonts w:ascii="Times New Roman" w:hAnsi="Times New Roman"/>
          <w:color w:val="000000" w:themeColor="text1"/>
          <w:sz w:val="28"/>
        </w:rPr>
        <w:t>- разрешение органа опеки и попечительства на приватизацию жилого помещения без участия несовершеннолетнего - во всех случаях, связанных с отказом от использования прав несовершеннолетних на приватизацию жилого помещения.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2.6.3. Заявление и прилагаемые документы могут быть представлены следующими способами: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путем личного обращения в Уполномоченный орган или в МФЦ  либо через своих представителей;</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Единого портала.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rFonts w:ascii="Times New Roman" w:hAnsi="Times New Roman"/>
          <w:sz w:val="28"/>
          <w:vertAlign w:val="superscript"/>
        </w:rPr>
        <w:t>1</w:t>
      </w:r>
      <w:r>
        <w:rPr>
          <w:rFonts w:ascii="Times New Roman" w:hAnsi="Times New Roman"/>
          <w:sz w:val="28"/>
        </w:rPr>
        <w:t xml:space="preserve"> и 21</w:t>
      </w:r>
      <w:r>
        <w:rPr>
          <w:rFonts w:ascii="Times New Roman" w:hAnsi="Times New Roman"/>
          <w:sz w:val="28"/>
          <w:vertAlign w:val="superscript"/>
        </w:rPr>
        <w:t>2</w:t>
      </w:r>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2.6.4.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lastRenderedPageBreak/>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D0948" w:rsidRDefault="00DD0948">
      <w:pPr>
        <w:spacing w:after="0" w:line="240" w:lineRule="auto"/>
        <w:ind w:firstLine="709"/>
        <w:jc w:val="both"/>
        <w:rPr>
          <w:rFonts w:ascii="Times New Roman" w:hAnsi="Times New Roman"/>
          <w:sz w:val="28"/>
        </w:rPr>
      </w:pPr>
    </w:p>
    <w:p w:rsidR="00DD0948" w:rsidRPr="00C3377A" w:rsidRDefault="00A71FA9">
      <w:pPr>
        <w:tabs>
          <w:tab w:val="left" w:pos="851"/>
        </w:tabs>
        <w:spacing w:after="0" w:line="240" w:lineRule="auto"/>
        <w:ind w:firstLine="540"/>
        <w:jc w:val="center"/>
        <w:outlineLvl w:val="1"/>
        <w:rPr>
          <w:rFonts w:ascii="Times New Roman" w:hAnsi="Times New Roman"/>
          <w:sz w:val="28"/>
        </w:rPr>
      </w:pPr>
      <w:r w:rsidRPr="00C3377A">
        <w:rPr>
          <w:rFonts w:ascii="Times New Roman" w:hAnsi="Times New Roman"/>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D0948" w:rsidRDefault="00DD0948">
      <w:pPr>
        <w:tabs>
          <w:tab w:val="left" w:pos="851"/>
        </w:tabs>
        <w:spacing w:after="0" w:line="240" w:lineRule="auto"/>
        <w:ind w:firstLine="540"/>
        <w:jc w:val="center"/>
        <w:outlineLvl w:val="1"/>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2.7.1. Заявитель вправе представить в Уполномоченный орган:</w:t>
      </w:r>
    </w:p>
    <w:p w:rsidR="00DD0948" w:rsidRDefault="00DD0948">
      <w:pPr>
        <w:spacing w:after="0" w:line="240" w:lineRule="auto"/>
        <w:ind w:firstLine="709"/>
        <w:jc w:val="both"/>
        <w:rPr>
          <w:rFonts w:ascii="Times New Roman" w:hAnsi="Times New Roman"/>
          <w:sz w:val="28"/>
        </w:rPr>
      </w:pPr>
    </w:p>
    <w:p w:rsidR="00DD0948" w:rsidRDefault="00A71FA9">
      <w:pPr>
        <w:pStyle w:val="ConsPlusNormal1"/>
        <w:ind w:firstLine="709"/>
        <w:jc w:val="both"/>
        <w:rPr>
          <w:rFonts w:ascii="Times New Roman" w:hAnsi="Times New Roman"/>
          <w:sz w:val="28"/>
        </w:rPr>
      </w:pPr>
      <w:r>
        <w:rPr>
          <w:rFonts w:ascii="Times New Roman" w:hAnsi="Times New Roman"/>
          <w:sz w:val="28"/>
        </w:rPr>
        <w:t>документ, подтверждающий факт гражданства Российской Федерации и регистрацию по месту жительства;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документ, подтверждающий правовые основания пользования приватизируемым жилым помещением (договор социального найма);</w:t>
      </w:r>
    </w:p>
    <w:p w:rsidR="00DD0948" w:rsidRDefault="00A71FA9">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сведения, подтверждающие, что с 4 июля 1991 года право на приватизацию жилого помещения им не использовано;</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свидетельство (свидетельства) о рождении несовершеннолетних членов семьи;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свидетельство (свидетельства) о браке (расторжении брака) или иной документ о смене фамилии;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свидетельство о смерти.</w:t>
      </w:r>
    </w:p>
    <w:p w:rsidR="00DD0948" w:rsidRDefault="00DD0948">
      <w:pPr>
        <w:spacing w:after="0" w:line="240" w:lineRule="auto"/>
        <w:ind w:firstLine="709"/>
        <w:jc w:val="both"/>
        <w:rPr>
          <w:rFonts w:ascii="Times New Roman" w:hAnsi="Times New Roman"/>
          <w:sz w:val="28"/>
        </w:rPr>
      </w:pPr>
    </w:p>
    <w:p w:rsidR="00DD0948" w:rsidRDefault="00A71FA9">
      <w:pPr>
        <w:ind w:left="-142" w:firstLine="851"/>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могут быть представлены заявителем следующими способами: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путем личного обращения в Уполномоченный орган или в МФЦ  либо через своих представителей;</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Единого портала.</w:t>
      </w:r>
    </w:p>
    <w:p w:rsidR="00DD0948" w:rsidRDefault="00DD0948">
      <w:pPr>
        <w:spacing w:after="0" w:line="240" w:lineRule="auto"/>
        <w:ind w:firstLine="709"/>
        <w:jc w:val="both"/>
        <w:rPr>
          <w:rFonts w:ascii="Times New Roman" w:hAnsi="Times New Roman"/>
          <w:sz w:val="28"/>
        </w:rPr>
      </w:pPr>
    </w:p>
    <w:p w:rsidR="00DD0948" w:rsidRDefault="00A71FA9">
      <w:pPr>
        <w:ind w:firstLine="709"/>
        <w:jc w:val="both"/>
        <w:outlineLvl w:val="0"/>
        <w:rPr>
          <w:rFonts w:ascii="Times New Roman" w:hAnsi="Times New Roman"/>
          <w:sz w:val="28"/>
        </w:rPr>
      </w:pPr>
      <w:r>
        <w:rPr>
          <w:rFonts w:ascii="Times New Roman" w:hAnsi="Times New Roman"/>
          <w:sz w:val="28"/>
        </w:rPr>
        <w:t xml:space="preserve">2.7.3. </w:t>
      </w:r>
      <w:proofErr w:type="gramStart"/>
      <w:r>
        <w:rPr>
          <w:rFonts w:ascii="Times New Roman" w:hAnsi="Times New Roman"/>
          <w:sz w:val="28"/>
        </w:rPr>
        <w:t xml:space="preserve">Документы, указанные в пункте 2.7.1 административного регламента (их копии, сведения, содержащиеся в них), запрашиваются Уполномоченным органом в государственных органах, органах местного </w:t>
      </w:r>
      <w:r>
        <w:rPr>
          <w:rFonts w:ascii="Times New Roman" w:hAnsi="Times New Roman"/>
          <w:sz w:val="28"/>
        </w:rPr>
        <w:lastRenderedPageBreak/>
        <w:t>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roofErr w:type="gramEnd"/>
    </w:p>
    <w:p w:rsidR="00DD0948" w:rsidRDefault="00A71FA9">
      <w:pPr>
        <w:spacing w:after="0" w:line="240" w:lineRule="auto"/>
        <w:ind w:firstLine="709"/>
        <w:jc w:val="both"/>
        <w:rPr>
          <w:rFonts w:ascii="Times New Roman" w:hAnsi="Times New Roman"/>
          <w:sz w:val="28"/>
        </w:rPr>
      </w:pPr>
      <w:r>
        <w:rPr>
          <w:rFonts w:ascii="Times New Roman" w:hAnsi="Times New Roman"/>
          <w:sz w:val="28"/>
        </w:rPr>
        <w:t>2.7.4. Запрещено требовать от заявителя: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4"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DD0948" w:rsidRDefault="00A71FA9">
      <w:pPr>
        <w:widowControl w:val="0"/>
        <w:ind w:firstLine="709"/>
        <w:jc w:val="both"/>
        <w:rPr>
          <w:rFonts w:ascii="Times New Roman" w:hAnsi="Times New Roman"/>
          <w:i/>
          <w:sz w:val="28"/>
          <w:highlight w:val="white"/>
        </w:rPr>
      </w:pPr>
      <w:proofErr w:type="gramStart"/>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D0948" w:rsidRDefault="00DD0948">
      <w:pPr>
        <w:spacing w:after="0" w:line="240" w:lineRule="auto"/>
        <w:ind w:firstLine="567"/>
        <w:jc w:val="both"/>
        <w:rPr>
          <w:rFonts w:ascii="Times New Roman" w:hAnsi="Times New Roman"/>
          <w:sz w:val="28"/>
        </w:rPr>
      </w:pPr>
    </w:p>
    <w:p w:rsidR="00DD0948" w:rsidRPr="00C3377A" w:rsidRDefault="00A71FA9">
      <w:pPr>
        <w:pStyle w:val="4"/>
        <w:spacing w:before="0"/>
      </w:pPr>
      <w:r>
        <w:rPr>
          <w:i/>
        </w:rPr>
        <w:t xml:space="preserve">      </w:t>
      </w:r>
      <w:r w:rsidRPr="00C3377A">
        <w:t>2.8. Исчерпывающий перечень оснований для отказа в приеме документов, необходимых для предоставления муниципальной услуги</w:t>
      </w:r>
    </w:p>
    <w:p w:rsidR="00DD0948" w:rsidRDefault="00DD0948">
      <w:pPr>
        <w:rPr>
          <w:rFonts w:ascii="Times New Roman" w:hAnsi="Times New Roman"/>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Оснований для отказа в приеме заявления и документов, необходимых для предоставления муниципальной услуги, не имеется.</w:t>
      </w:r>
    </w:p>
    <w:p w:rsidR="00DD0948" w:rsidRDefault="00DD0948">
      <w:pPr>
        <w:widowControl w:val="0"/>
        <w:spacing w:after="0" w:line="240" w:lineRule="auto"/>
        <w:ind w:firstLine="720"/>
        <w:jc w:val="both"/>
        <w:rPr>
          <w:rFonts w:ascii="Times New Roman" w:hAnsi="Times New Roman"/>
          <w:sz w:val="28"/>
        </w:rPr>
      </w:pPr>
    </w:p>
    <w:p w:rsidR="00DD0948" w:rsidRPr="00C3377A" w:rsidRDefault="00A71FA9">
      <w:pPr>
        <w:pStyle w:val="4"/>
        <w:spacing w:before="0"/>
        <w:ind w:firstLine="539"/>
      </w:pPr>
      <w:r w:rsidRPr="00C3377A">
        <w:t>2.9. Исчерпывающий перечень оснований для приостановления предоставления  или  отказа в предоставлении муниципальной услуги</w:t>
      </w:r>
    </w:p>
    <w:p w:rsidR="00DD0948" w:rsidRDefault="00DD0948">
      <w:pPr>
        <w:spacing w:after="0" w:line="240" w:lineRule="auto"/>
        <w:rPr>
          <w:rFonts w:ascii="Times New Roman" w:hAnsi="Times New Roman"/>
          <w:i/>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2.9.1. Основанием для отказа в приеме к рассмотрению заявления является выявление несоблюдения установленных </w:t>
      </w:r>
      <w:hyperlink r:id="rId15" w:history="1">
        <w:r>
          <w:rPr>
            <w:rFonts w:ascii="Times New Roman" w:hAnsi="Times New Roman"/>
            <w:sz w:val="28"/>
          </w:rPr>
          <w:t>статьей 11</w:t>
        </w:r>
      </w:hyperlink>
      <w:r>
        <w:rPr>
          <w:rFonts w:ascii="Times New Roman" w:hAnsi="Times New Roman"/>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w:t>
      </w:r>
      <w:r>
        <w:rPr>
          <w:rFonts w:ascii="Times New Roman" w:hAnsi="Times New Roman"/>
          <w:sz w:val="28"/>
        </w:rPr>
        <w:lastRenderedPageBreak/>
        <w:t>случае направления заявления и прилагаемых документов в электронной форме).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2.9.2. Основания для приостановления предоставления муниципальной услуги законодательством не предусмотрены.</w:t>
      </w:r>
    </w:p>
    <w:p w:rsidR="00DD0948" w:rsidRDefault="00A71FA9">
      <w:pPr>
        <w:spacing w:after="0" w:line="240" w:lineRule="auto"/>
        <w:ind w:firstLine="720"/>
        <w:jc w:val="both"/>
        <w:rPr>
          <w:rFonts w:ascii="Times New Roman" w:hAnsi="Times New Roman"/>
          <w:i/>
          <w:sz w:val="28"/>
          <w:shd w:val="clear" w:color="auto" w:fill="FFD821"/>
        </w:rPr>
      </w:pPr>
      <w:r>
        <w:rPr>
          <w:rFonts w:ascii="Times New Roman" w:hAnsi="Times New Roman"/>
          <w:sz w:val="28"/>
        </w:rPr>
        <w:t>2.9.3.Основаниями для отказа в предоставлении муниципальной услуги являются</w:t>
      </w:r>
    </w:p>
    <w:p w:rsidR="00DD0948" w:rsidRDefault="00A71FA9">
      <w:pPr>
        <w:widowControl w:val="0"/>
        <w:spacing w:after="0" w:line="240" w:lineRule="auto"/>
        <w:ind w:firstLine="720"/>
        <w:jc w:val="both"/>
        <w:rPr>
          <w:rFonts w:ascii="Times New Roman" w:hAnsi="Times New Roman"/>
          <w:sz w:val="28"/>
        </w:rPr>
      </w:pPr>
      <w:r>
        <w:t>-</w:t>
      </w:r>
      <w:r>
        <w:rPr>
          <w:rFonts w:ascii="Times New Roman" w:hAnsi="Times New Roman"/>
          <w:sz w:val="28"/>
        </w:rPr>
        <w:t xml:space="preserve"> наличие судебных актов, запрещающих (ограничивающих) временно передачу жилого помещения в собственность граждан в порядке приватизации;</w:t>
      </w:r>
      <w:r>
        <w:rPr>
          <w:rFonts w:ascii="Times New Roman" w:hAnsi="Times New Roman"/>
          <w:sz w:val="28"/>
        </w:rPr>
        <w:br/>
      </w:r>
      <w:r>
        <w:rPr>
          <w:rFonts w:ascii="Times New Roman" w:hAnsi="Times New Roman"/>
          <w:sz w:val="28"/>
        </w:rPr>
        <w:tab/>
        <w:t>- представление документов, обязанность по представлению которых возложена на заявителя, не в полном объеме;</w:t>
      </w:r>
      <w:r>
        <w:rPr>
          <w:rFonts w:ascii="Times New Roman" w:hAnsi="Times New Roman"/>
          <w:sz w:val="28"/>
        </w:rPr>
        <w:br/>
      </w:r>
      <w:r>
        <w:rPr>
          <w:rFonts w:ascii="Times New Roman" w:hAnsi="Times New Roman"/>
          <w:sz w:val="28"/>
        </w:rPr>
        <w:tab/>
        <w:t>- несоответствие заявления и документов требованиям, предусмотренных разделом 2.6 настоящего типового административного регламента;</w:t>
      </w:r>
      <w:r>
        <w:rPr>
          <w:rFonts w:ascii="Times New Roman" w:hAnsi="Times New Roman"/>
          <w:sz w:val="28"/>
        </w:rPr>
        <w:br/>
      </w:r>
      <w:r>
        <w:rPr>
          <w:rFonts w:ascii="Times New Roman" w:hAnsi="Times New Roman"/>
          <w:sz w:val="28"/>
        </w:rPr>
        <w:tab/>
        <w:t>- отсутствие жилых помещений в реестре объектов муниципальной собственности муниципального образования;</w:t>
      </w:r>
    </w:p>
    <w:p w:rsidR="00DD0948" w:rsidRDefault="00A71FA9">
      <w:pPr>
        <w:widowControl w:val="0"/>
        <w:spacing w:after="0" w:line="240" w:lineRule="auto"/>
        <w:ind w:firstLine="720"/>
        <w:jc w:val="both"/>
        <w:rPr>
          <w:rFonts w:ascii="Times New Roman" w:hAnsi="Times New Roman"/>
          <w:sz w:val="28"/>
        </w:rPr>
      </w:pPr>
      <w:r>
        <w:rPr>
          <w:rFonts w:ascii="Times New Roman" w:hAnsi="Times New Roman"/>
          <w:sz w:val="28"/>
        </w:rPr>
        <w:t>- жилое помещение не подлежит приватизации;</w:t>
      </w:r>
      <w:r>
        <w:rPr>
          <w:rFonts w:ascii="Times New Roman" w:hAnsi="Times New Roman"/>
          <w:sz w:val="28"/>
        </w:rPr>
        <w:br/>
      </w:r>
      <w:r>
        <w:rPr>
          <w:rFonts w:ascii="Times New Roman" w:hAnsi="Times New Roman"/>
          <w:sz w:val="28"/>
        </w:rPr>
        <w:tab/>
        <w:t>- реализация заявителем права на приватизацию жилого помещения ранее, за исключением заявителей, реализовавших указанное право до достижения ими совершеннолетия;</w:t>
      </w:r>
    </w:p>
    <w:p w:rsidR="00DD0948" w:rsidRDefault="00A71FA9">
      <w:pPr>
        <w:widowControl w:val="0"/>
        <w:spacing w:after="0" w:line="240" w:lineRule="auto"/>
        <w:ind w:firstLine="720"/>
        <w:jc w:val="both"/>
        <w:rPr>
          <w:rFonts w:ascii="Times New Roman" w:hAnsi="Times New Roman"/>
          <w:sz w:val="28"/>
        </w:rPr>
      </w:pPr>
      <w:r>
        <w:rPr>
          <w:rFonts w:ascii="Times New Roman" w:hAnsi="Times New Roman"/>
          <w:sz w:val="28"/>
        </w:rPr>
        <w:t>- представление документов, содержащих недостоверные сведения;</w:t>
      </w:r>
      <w:r>
        <w:rPr>
          <w:rFonts w:ascii="Times New Roman" w:hAnsi="Times New Roman"/>
          <w:sz w:val="28"/>
        </w:rPr>
        <w:br/>
      </w:r>
      <w:r>
        <w:rPr>
          <w:rFonts w:ascii="Times New Roman" w:hAnsi="Times New Roman"/>
          <w:sz w:val="28"/>
        </w:rPr>
        <w:tab/>
        <w:t>- обращение заявителя об отзыве заявления о приватизации жилого помещения;</w:t>
      </w:r>
      <w:r>
        <w:rPr>
          <w:rFonts w:ascii="Times New Roman" w:hAnsi="Times New Roman"/>
          <w:sz w:val="28"/>
        </w:rPr>
        <w:br/>
      </w:r>
      <w:r>
        <w:rPr>
          <w:rFonts w:ascii="Times New Roman" w:hAnsi="Times New Roman"/>
          <w:sz w:val="28"/>
        </w:rPr>
        <w:tab/>
        <w:t>- отсутствие согласия всех имеющих право на приватизацию жилого помещения совершеннолетних лиц и несовершеннолетних в возрасте от 14 до 18 лет.</w:t>
      </w:r>
    </w:p>
    <w:p w:rsidR="00DD0948" w:rsidRDefault="00DD0948">
      <w:pPr>
        <w:widowControl w:val="0"/>
        <w:spacing w:after="0" w:line="240" w:lineRule="auto"/>
        <w:ind w:firstLine="720"/>
        <w:jc w:val="both"/>
        <w:rPr>
          <w:rFonts w:ascii="Times New Roman" w:hAnsi="Times New Roman"/>
          <w:sz w:val="28"/>
        </w:rPr>
      </w:pPr>
    </w:p>
    <w:p w:rsidR="00DD0948" w:rsidRPr="00533AC1" w:rsidRDefault="00A71FA9">
      <w:pPr>
        <w:spacing w:after="0" w:line="240" w:lineRule="auto"/>
        <w:jc w:val="center"/>
        <w:rPr>
          <w:rFonts w:ascii="Times New Roman" w:hAnsi="Times New Roman"/>
          <w:sz w:val="28"/>
        </w:rPr>
      </w:pPr>
      <w:r>
        <w:rPr>
          <w:rFonts w:ascii="Times New Roman" w:hAnsi="Times New Roman"/>
          <w:i/>
          <w:sz w:val="28"/>
        </w:rPr>
        <w:t xml:space="preserve">      </w:t>
      </w:r>
      <w:r w:rsidRPr="00533AC1">
        <w:rPr>
          <w:rFonts w:ascii="Times New Roman" w:hAnsi="Times New Roman"/>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0948" w:rsidRPr="00533AC1" w:rsidRDefault="00DD0948">
      <w:pPr>
        <w:pStyle w:val="4"/>
        <w:spacing w:before="0"/>
        <w:ind w:firstLine="540"/>
      </w:pPr>
    </w:p>
    <w:p w:rsidR="00DD0948" w:rsidRDefault="00A71FA9">
      <w:pPr>
        <w:spacing w:after="0" w:line="240" w:lineRule="auto"/>
        <w:ind w:firstLine="540"/>
        <w:jc w:val="both"/>
        <w:rPr>
          <w:rFonts w:ascii="Times New Roman" w:hAnsi="Times New Roman"/>
          <w:sz w:val="28"/>
        </w:rPr>
      </w:pPr>
      <w:r>
        <w:rPr>
          <w:rFonts w:ascii="Times New Roman" w:hAnsi="Times New Roman"/>
          <w:sz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 либо включается положение об отсутствии таких услуг.</w:t>
      </w:r>
    </w:p>
    <w:p w:rsidR="00DD0948" w:rsidRDefault="00DD0948">
      <w:pPr>
        <w:spacing w:after="0" w:line="240" w:lineRule="auto"/>
        <w:jc w:val="center"/>
        <w:rPr>
          <w:rFonts w:ascii="Times New Roman" w:hAnsi="Times New Roman"/>
          <w:i/>
          <w:sz w:val="28"/>
        </w:rPr>
      </w:pPr>
    </w:p>
    <w:p w:rsidR="00DD0948" w:rsidRPr="00533AC1" w:rsidRDefault="00A71FA9">
      <w:pPr>
        <w:spacing w:after="0" w:line="240" w:lineRule="auto"/>
        <w:jc w:val="center"/>
        <w:rPr>
          <w:rFonts w:ascii="Times New Roman" w:hAnsi="Times New Roman"/>
          <w:sz w:val="28"/>
        </w:rPr>
      </w:pPr>
      <w:r w:rsidRPr="00533AC1">
        <w:rPr>
          <w:rFonts w:ascii="Times New Roman" w:hAnsi="Times New Roman"/>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D0948" w:rsidRPr="00533AC1" w:rsidRDefault="00DD0948">
      <w:pPr>
        <w:spacing w:after="0" w:line="240" w:lineRule="auto"/>
        <w:jc w:val="center"/>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lastRenderedPageBreak/>
        <w:t>Предоставление муниципальной услуги осуществляется для заявителей на безвозмездной основе.</w:t>
      </w:r>
    </w:p>
    <w:p w:rsidR="00DD0948" w:rsidRDefault="00DD0948">
      <w:pPr>
        <w:pStyle w:val="4"/>
        <w:spacing w:before="0"/>
        <w:ind w:firstLine="709"/>
        <w:rPr>
          <w:i/>
        </w:rPr>
      </w:pPr>
    </w:p>
    <w:p w:rsidR="00DD0948" w:rsidRPr="00533AC1" w:rsidRDefault="00A71FA9">
      <w:pPr>
        <w:pStyle w:val="4"/>
        <w:spacing w:before="0"/>
      </w:pPr>
      <w:r w:rsidRPr="00533AC1">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D0948" w:rsidRDefault="00DD0948">
      <w:pPr>
        <w:spacing w:after="0" w:line="240" w:lineRule="auto"/>
        <w:ind w:firstLine="709"/>
        <w:jc w:val="both"/>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rsidR="00DD0948" w:rsidRDefault="00DD0948">
      <w:pPr>
        <w:pStyle w:val="4"/>
        <w:spacing w:before="0"/>
        <w:ind w:firstLine="539"/>
      </w:pPr>
    </w:p>
    <w:p w:rsidR="00DD0948" w:rsidRPr="00533AC1" w:rsidRDefault="00A71FA9">
      <w:pPr>
        <w:spacing w:after="0" w:line="240" w:lineRule="auto"/>
        <w:jc w:val="center"/>
        <w:rPr>
          <w:rFonts w:ascii="Times New Roman" w:hAnsi="Times New Roman"/>
          <w:sz w:val="28"/>
        </w:rPr>
      </w:pPr>
      <w:r w:rsidRPr="00533AC1">
        <w:rPr>
          <w:rFonts w:ascii="Times New Roman" w:hAnsi="Times New Roman"/>
          <w:sz w:val="28"/>
        </w:rPr>
        <w:t>2.13.  Срок регистрации запроса заявителя</w:t>
      </w:r>
    </w:p>
    <w:p w:rsidR="00DD0948" w:rsidRPr="00533AC1" w:rsidRDefault="00A71FA9">
      <w:pPr>
        <w:spacing w:after="0" w:line="240" w:lineRule="auto"/>
        <w:ind w:firstLine="709"/>
        <w:jc w:val="center"/>
        <w:rPr>
          <w:rFonts w:ascii="Times New Roman" w:hAnsi="Times New Roman"/>
          <w:sz w:val="28"/>
        </w:rPr>
      </w:pPr>
      <w:r w:rsidRPr="00533AC1">
        <w:rPr>
          <w:rFonts w:ascii="Times New Roman" w:hAnsi="Times New Roman"/>
          <w:sz w:val="28"/>
        </w:rPr>
        <w:t>о предоставлении муниципальной услуги, в том числе в электронной форме</w:t>
      </w:r>
    </w:p>
    <w:p w:rsidR="00DD0948" w:rsidRDefault="00DD0948">
      <w:pPr>
        <w:spacing w:after="0" w:line="240" w:lineRule="auto"/>
        <w:ind w:firstLine="709"/>
        <w:jc w:val="both"/>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Регистрация заявления о предоставлении муниципальной услуги, в том числе поступившего в форме электронного документа, осуществляется в день его поступления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Уполномоченный</w:t>
      </w:r>
      <w:proofErr w:type="gramEnd"/>
      <w:r>
        <w:rPr>
          <w:rFonts w:ascii="Times New Roman" w:hAnsi="Times New Roman"/>
          <w:sz w:val="28"/>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DD0948" w:rsidRDefault="00A71FA9">
      <w:pPr>
        <w:widowControl w:val="0"/>
        <w:spacing w:after="0" w:line="240" w:lineRule="auto"/>
        <w:ind w:firstLine="850"/>
        <w:jc w:val="both"/>
        <w:rPr>
          <w:rFonts w:ascii="Times New Roman" w:hAnsi="Times New Roman"/>
          <w:sz w:val="28"/>
        </w:rPr>
      </w:pPr>
      <w:r>
        <w:rPr>
          <w:rFonts w:ascii="Times New Roman" w:hAnsi="Times New Roman"/>
          <w:sz w:val="28"/>
        </w:rPr>
        <w:t xml:space="preserve">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D0948" w:rsidRDefault="00A71FA9">
      <w:pPr>
        <w:widowControl w:val="0"/>
        <w:spacing w:after="0" w:line="240" w:lineRule="auto"/>
        <w:ind w:firstLine="850"/>
        <w:jc w:val="both"/>
        <w:rPr>
          <w:rFonts w:ascii="Times New Roman" w:hAnsi="Times New Roman"/>
          <w:sz w:val="28"/>
        </w:rPr>
      </w:pPr>
      <w:r>
        <w:rPr>
          <w:rFonts w:ascii="Times New Roman" w:hAnsi="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r>
        <w:rPr>
          <w:rFonts w:ascii="Times New Roman" w:hAnsi="Times New Roman"/>
          <w:sz w:val="28"/>
          <w:vertAlign w:val="superscript"/>
        </w:rPr>
        <w:t>.</w:t>
      </w:r>
    </w:p>
    <w:p w:rsidR="00DD0948" w:rsidRDefault="00DD0948">
      <w:pPr>
        <w:spacing w:after="0" w:line="240" w:lineRule="auto"/>
        <w:rPr>
          <w:rFonts w:ascii="Times New Roman" w:hAnsi="Times New Roman"/>
          <w:sz w:val="28"/>
        </w:rPr>
      </w:pPr>
    </w:p>
    <w:p w:rsidR="00DD0948" w:rsidRPr="00533AC1" w:rsidRDefault="00A71FA9">
      <w:pPr>
        <w:widowControl w:val="0"/>
        <w:ind w:firstLine="720"/>
        <w:jc w:val="center"/>
        <w:rPr>
          <w:rFonts w:ascii="Times New Roman" w:hAnsi="Times New Roman"/>
          <w:sz w:val="28"/>
        </w:rPr>
      </w:pPr>
      <w:r w:rsidRPr="00533AC1">
        <w:rPr>
          <w:rFonts w:ascii="Times New Roman" w:hAnsi="Times New Roman"/>
          <w:sz w:val="28"/>
        </w:rPr>
        <w:t xml:space="preserve">2.14. </w:t>
      </w:r>
      <w:proofErr w:type="gramStart"/>
      <w:r w:rsidRPr="00533AC1">
        <w:rPr>
          <w:rFonts w:ascii="Times New Roman" w:hAnsi="Times New Roman"/>
          <w:sz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533AC1">
        <w:rPr>
          <w:rFonts w:ascii="Times New Roman" w:hAnsi="Times New Roman"/>
          <w:sz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D0948" w:rsidRDefault="00DD0948">
      <w:pPr>
        <w:pStyle w:val="4"/>
        <w:spacing w:before="0"/>
        <w:rPr>
          <w:i/>
          <w:color w:val="FF0000"/>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D0948" w:rsidRDefault="00A71FA9">
      <w:pPr>
        <w:spacing w:after="0" w:line="240" w:lineRule="auto"/>
        <w:ind w:firstLine="709"/>
        <w:jc w:val="both"/>
        <w:rPr>
          <w:rFonts w:ascii="Times New Roman" w:hAnsi="Times New Roman"/>
          <w:sz w:val="28"/>
        </w:rPr>
      </w:pPr>
      <w:proofErr w:type="gramStart"/>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6" w:history="1">
        <w:r>
          <w:rPr>
            <w:rFonts w:ascii="Times New Roman" w:hAnsi="Times New Roman"/>
            <w:sz w:val="28"/>
          </w:rPr>
          <w:t>приказом</w:t>
        </w:r>
      </w:hyperlink>
      <w:r>
        <w:rPr>
          <w:rFonts w:ascii="Times New Roman" w:hAnsi="Times New Roman"/>
          <w:color w:val="FF0000"/>
          <w:sz w:val="28"/>
        </w:rPr>
        <w:t xml:space="preserve"> </w:t>
      </w:r>
      <w:r>
        <w:rPr>
          <w:rFonts w:ascii="Times New Roman" w:hAnsi="Times New Roman"/>
          <w:sz w:val="28"/>
        </w:rPr>
        <w:t>Министерства труда и социальной защиты Российской Федерации от 22 июня 2015 года N 386н;</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lastRenderedPageBreak/>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DD0948" w:rsidRDefault="00DD0948">
      <w:pPr>
        <w:spacing w:after="0" w:line="240" w:lineRule="auto"/>
        <w:rPr>
          <w:rFonts w:ascii="Times New Roman" w:hAnsi="Times New Roman"/>
          <w:sz w:val="28"/>
        </w:rPr>
      </w:pPr>
    </w:p>
    <w:p w:rsidR="00DD0948" w:rsidRPr="00533AC1" w:rsidRDefault="00A71FA9">
      <w:pPr>
        <w:pStyle w:val="4"/>
        <w:spacing w:before="0"/>
      </w:pPr>
      <w:r w:rsidRPr="00533AC1">
        <w:t>2.15. Показатели доступности и качества муниципальной услуги</w:t>
      </w:r>
    </w:p>
    <w:p w:rsidR="00DD0948" w:rsidRDefault="00DD0948">
      <w:pPr>
        <w:spacing w:after="0" w:line="240" w:lineRule="auto"/>
        <w:ind w:firstLine="709"/>
        <w:jc w:val="both"/>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lastRenderedPageBreak/>
        <w:t>соблюдение графика работы Уполномоченного органа;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DD0948" w:rsidRDefault="00A71FA9">
      <w:pPr>
        <w:pStyle w:val="4"/>
        <w:spacing w:before="0"/>
        <w:ind w:firstLine="709"/>
        <w:jc w:val="both"/>
      </w:pPr>
      <w:proofErr w:type="gramStart"/>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DD0948" w:rsidRDefault="00A71FA9">
      <w:pPr>
        <w:spacing w:after="0" w:line="240" w:lineRule="auto"/>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DD0948" w:rsidRDefault="00DD0948">
      <w:pPr>
        <w:spacing w:after="0" w:line="240" w:lineRule="auto"/>
        <w:ind w:firstLine="540"/>
        <w:jc w:val="both"/>
        <w:rPr>
          <w:rFonts w:ascii="Times New Roman" w:hAnsi="Times New Roman"/>
          <w:sz w:val="28"/>
        </w:rPr>
      </w:pPr>
    </w:p>
    <w:p w:rsidR="00DD0948" w:rsidRPr="00533AC1" w:rsidRDefault="00A71FA9">
      <w:pPr>
        <w:spacing w:after="0" w:line="240" w:lineRule="auto"/>
        <w:ind w:firstLine="709"/>
        <w:jc w:val="center"/>
        <w:outlineLvl w:val="0"/>
        <w:rPr>
          <w:rFonts w:ascii="Times New Roman" w:hAnsi="Times New Roman"/>
          <w:sz w:val="28"/>
        </w:rPr>
      </w:pPr>
      <w:r w:rsidRPr="00533AC1">
        <w:rPr>
          <w:rFonts w:ascii="Times New Roman" w:hAnsi="Times New Roman"/>
          <w:sz w:val="28"/>
        </w:rPr>
        <w:t>2.16. Перечень классов средств электронной подписи, которые</w:t>
      </w:r>
    </w:p>
    <w:p w:rsidR="00DD0948" w:rsidRPr="00533AC1" w:rsidRDefault="00A71FA9">
      <w:pPr>
        <w:spacing w:after="0" w:line="240" w:lineRule="auto"/>
        <w:ind w:firstLine="709"/>
        <w:jc w:val="center"/>
        <w:rPr>
          <w:rFonts w:ascii="Times New Roman" w:hAnsi="Times New Roman"/>
          <w:sz w:val="28"/>
        </w:rPr>
      </w:pPr>
      <w:r w:rsidRPr="00533AC1">
        <w:rPr>
          <w:rFonts w:ascii="Times New Roman" w:hAnsi="Times New Roman"/>
          <w:sz w:val="28"/>
        </w:rPr>
        <w:t>допускаются к использованию при обращении за получением</w:t>
      </w:r>
    </w:p>
    <w:p w:rsidR="00DD0948" w:rsidRPr="00533AC1" w:rsidRDefault="00A71FA9">
      <w:pPr>
        <w:spacing w:after="0" w:line="240" w:lineRule="auto"/>
        <w:ind w:firstLine="709"/>
        <w:jc w:val="center"/>
        <w:rPr>
          <w:rFonts w:ascii="Times New Roman" w:hAnsi="Times New Roman"/>
          <w:sz w:val="28"/>
        </w:rPr>
      </w:pPr>
      <w:r w:rsidRPr="00533AC1">
        <w:rPr>
          <w:rFonts w:ascii="Times New Roman" w:hAnsi="Times New Roman"/>
          <w:sz w:val="28"/>
        </w:rPr>
        <w:t>муниципальной услуги, оказываемой с применением</w:t>
      </w:r>
    </w:p>
    <w:p w:rsidR="00DD0948" w:rsidRPr="00533AC1" w:rsidRDefault="00A71FA9">
      <w:pPr>
        <w:spacing w:after="0" w:line="240" w:lineRule="auto"/>
        <w:ind w:firstLine="709"/>
        <w:jc w:val="center"/>
        <w:rPr>
          <w:rFonts w:ascii="Times New Roman" w:hAnsi="Times New Roman"/>
          <w:sz w:val="28"/>
        </w:rPr>
      </w:pPr>
      <w:r w:rsidRPr="00533AC1">
        <w:rPr>
          <w:rFonts w:ascii="Times New Roman" w:hAnsi="Times New Roman"/>
          <w:sz w:val="28"/>
        </w:rPr>
        <w:t>усиленной квалифицированной электронной подписи</w:t>
      </w:r>
    </w:p>
    <w:p w:rsidR="00DD0948" w:rsidRDefault="00DD0948">
      <w:pPr>
        <w:spacing w:after="0" w:line="240" w:lineRule="auto"/>
        <w:ind w:firstLine="709"/>
        <w:jc w:val="both"/>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С учетом </w:t>
      </w:r>
      <w:hyperlink r:id="rId17"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sz w:val="28"/>
        </w:rPr>
        <w:t>2</w:t>
      </w:r>
      <w:proofErr w:type="gramEnd"/>
      <w:r>
        <w:rPr>
          <w:rFonts w:ascii="Times New Roman" w:hAnsi="Times New Roman"/>
          <w:sz w:val="28"/>
        </w:rPr>
        <w:t>, КС3, КВ1, КВ2 и КА1.</w:t>
      </w:r>
    </w:p>
    <w:p w:rsidR="00DD0948" w:rsidRDefault="00DD0948">
      <w:pPr>
        <w:spacing w:after="0" w:line="240" w:lineRule="auto"/>
        <w:rPr>
          <w:rFonts w:ascii="Times New Roman" w:hAnsi="Times New Roman"/>
          <w:sz w:val="28"/>
        </w:rPr>
      </w:pPr>
    </w:p>
    <w:p w:rsidR="00DD0948" w:rsidRDefault="00A71FA9">
      <w:pPr>
        <w:pStyle w:val="4"/>
        <w:spacing w:before="0"/>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D0948" w:rsidRDefault="00DD0948">
      <w:pPr>
        <w:spacing w:after="0" w:line="240" w:lineRule="auto"/>
        <w:jc w:val="center"/>
        <w:rPr>
          <w:rFonts w:ascii="Times New Roman" w:hAnsi="Times New Roman"/>
          <w:i/>
          <w:sz w:val="28"/>
        </w:rPr>
      </w:pPr>
    </w:p>
    <w:p w:rsidR="00DD0948" w:rsidRPr="00533AC1" w:rsidRDefault="00A71FA9">
      <w:pPr>
        <w:spacing w:after="0" w:line="240" w:lineRule="auto"/>
        <w:jc w:val="center"/>
        <w:rPr>
          <w:rFonts w:ascii="Times New Roman" w:hAnsi="Times New Roman"/>
          <w:sz w:val="28"/>
        </w:rPr>
      </w:pPr>
      <w:r w:rsidRPr="00533AC1">
        <w:rPr>
          <w:rFonts w:ascii="Times New Roman" w:hAnsi="Times New Roman"/>
          <w:sz w:val="28"/>
        </w:rPr>
        <w:t>3.1. Исчерпывающий перечень административных процедур</w:t>
      </w:r>
    </w:p>
    <w:p w:rsidR="00DD0948" w:rsidRDefault="00DD0948">
      <w:pPr>
        <w:widowControl w:val="0"/>
        <w:jc w:val="both"/>
        <w:rPr>
          <w:rFonts w:ascii="Times New Roman" w:hAnsi="Times New Roman"/>
          <w:sz w:val="28"/>
        </w:rPr>
      </w:pPr>
    </w:p>
    <w:p w:rsidR="00DD0948" w:rsidRDefault="00A71FA9">
      <w:pPr>
        <w:spacing w:after="0" w:line="240" w:lineRule="auto"/>
        <w:ind w:firstLine="720"/>
        <w:jc w:val="both"/>
        <w:rPr>
          <w:rFonts w:ascii="Times New Roman" w:hAnsi="Times New Roman"/>
          <w:sz w:val="28"/>
        </w:rPr>
      </w:pPr>
      <w:r>
        <w:rPr>
          <w:rFonts w:ascii="Times New Roman" w:hAnsi="Times New Roman"/>
          <w:sz w:val="28"/>
        </w:rPr>
        <w:lastRenderedPageBreak/>
        <w:t>3.1.1. Предоставление муниципальной услуги включает в себя следующие административные процедуры:</w:t>
      </w:r>
    </w:p>
    <w:p w:rsidR="00DD0948" w:rsidRDefault="00A71FA9">
      <w:pPr>
        <w:spacing w:after="0" w:line="240" w:lineRule="auto"/>
        <w:ind w:firstLine="720"/>
        <w:jc w:val="both"/>
        <w:rPr>
          <w:rFonts w:ascii="Times New Roman" w:hAnsi="Times New Roman"/>
          <w:sz w:val="28"/>
        </w:rPr>
      </w:pPr>
      <w:r>
        <w:rPr>
          <w:rFonts w:ascii="Times New Roman" w:hAnsi="Times New Roman"/>
          <w:sz w:val="28"/>
        </w:rPr>
        <w:t>прием и регистрация заявления и прилагаемых к нему документов;</w:t>
      </w:r>
    </w:p>
    <w:p w:rsidR="00DD0948" w:rsidRDefault="00A71FA9">
      <w:pPr>
        <w:spacing w:after="0" w:line="240" w:lineRule="auto"/>
        <w:ind w:firstLine="720"/>
        <w:jc w:val="both"/>
        <w:rPr>
          <w:rFonts w:ascii="Times New Roman" w:hAnsi="Times New Roman"/>
          <w:sz w:val="28"/>
        </w:rPr>
      </w:pPr>
      <w:r>
        <w:rPr>
          <w:rFonts w:ascii="Times New Roman" w:hAnsi="Times New Roman"/>
          <w:sz w:val="28"/>
        </w:rPr>
        <w:t>рассмотрение заявления и прилагаемых к нему документов и принятие решения;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направление (вручение) заявителю подготовленных документов, являющихся результатом предоставления муниципальной услуги. </w:t>
      </w:r>
    </w:p>
    <w:p w:rsidR="00DD0948" w:rsidRDefault="00A71FA9">
      <w:pPr>
        <w:widowControl w:val="0"/>
        <w:ind w:firstLine="709"/>
        <w:jc w:val="both"/>
        <w:rPr>
          <w:rFonts w:ascii="Times New Roman" w:hAnsi="Times New Roman"/>
          <w:sz w:val="28"/>
        </w:rPr>
      </w:pPr>
      <w:r>
        <w:rPr>
          <w:rFonts w:ascii="Times New Roman" w:hAnsi="Times New Roman"/>
          <w:sz w:val="28"/>
        </w:rPr>
        <w:t xml:space="preserve">3.1.2. Блок-схема предоставления муниципальной услуги приведена в приложении </w:t>
      </w:r>
      <w:r w:rsidR="002358A5">
        <w:rPr>
          <w:rFonts w:ascii="Times New Roman" w:hAnsi="Times New Roman"/>
          <w:sz w:val="28"/>
        </w:rPr>
        <w:t xml:space="preserve">№ 3 </w:t>
      </w:r>
      <w:r>
        <w:rPr>
          <w:rFonts w:ascii="Times New Roman" w:hAnsi="Times New Roman"/>
          <w:sz w:val="28"/>
        </w:rPr>
        <w:t>к  административному регламенту</w:t>
      </w:r>
      <w:r w:rsidR="00533AC1">
        <w:rPr>
          <w:rFonts w:ascii="Times New Roman" w:hAnsi="Times New Roman"/>
          <w:sz w:val="28"/>
        </w:rPr>
        <w:t>.</w:t>
      </w:r>
    </w:p>
    <w:p w:rsidR="002358A5" w:rsidRDefault="00A71FA9" w:rsidP="00093B97">
      <w:pPr>
        <w:widowControl w:val="0"/>
        <w:ind w:firstLine="709"/>
        <w:jc w:val="both"/>
        <w:rPr>
          <w:rFonts w:ascii="Times New Roman" w:hAnsi="Times New Roman"/>
          <w:sz w:val="28"/>
        </w:rPr>
      </w:pPr>
      <w:r>
        <w:rPr>
          <w:rFonts w:ascii="Times New Roman" w:hAnsi="Times New Roman"/>
          <w:sz w:val="28"/>
        </w:rPr>
        <w:t>3.2. Прием и регистрация заявления и прилагаемых к нему документов</w:t>
      </w:r>
      <w:r w:rsidR="002358A5">
        <w:rPr>
          <w:rFonts w:ascii="Times New Roman" w:hAnsi="Times New Roman"/>
          <w:sz w:val="28"/>
        </w:rPr>
        <w:t>.</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093B97" w:rsidRPr="00093B97" w:rsidRDefault="00093B97" w:rsidP="00093B97">
      <w:pPr>
        <w:widowControl w:val="0"/>
        <w:ind w:firstLine="709"/>
        <w:jc w:val="both"/>
        <w:rPr>
          <w:rFonts w:ascii="Times New Roman" w:hAnsi="Times New Roman"/>
          <w:sz w:val="28"/>
        </w:rPr>
      </w:pPr>
      <w:proofErr w:type="gramStart"/>
      <w:r w:rsidRPr="00093B97">
        <w:rPr>
          <w:rFonts w:ascii="Times New Roman" w:hAnsi="Times New Roman"/>
          <w:sz w:val="28"/>
        </w:rPr>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w:t>
      </w:r>
      <w:r w:rsidRPr="00093B97">
        <w:rPr>
          <w:rFonts w:ascii="Times New Roman" w:hAnsi="Times New Roman"/>
          <w:sz w:val="28"/>
        </w:rPr>
        <w:lastRenderedPageBreak/>
        <w:t>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3.2.4. Критерием принятия решения является наличие заявления и приложенных к нему документов.</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3.2.5.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D0948" w:rsidRPr="009F50E8" w:rsidRDefault="00DD0948" w:rsidP="009F50E8">
      <w:pPr>
        <w:spacing w:after="0" w:line="240" w:lineRule="auto"/>
        <w:ind w:firstLine="709"/>
        <w:jc w:val="both"/>
        <w:rPr>
          <w:rFonts w:ascii="Times New Roman" w:hAnsi="Times New Roman"/>
          <w:color w:val="FFFFFF" w:themeColor="background1"/>
          <w:sz w:val="28"/>
          <w:shd w:val="clear" w:color="auto" w:fill="FFD821"/>
        </w:rPr>
      </w:pPr>
    </w:p>
    <w:p w:rsidR="00DD0948" w:rsidRDefault="00A71FA9">
      <w:pPr>
        <w:widowControl w:val="0"/>
        <w:ind w:firstLine="709"/>
        <w:jc w:val="center"/>
        <w:rPr>
          <w:rFonts w:ascii="Times New Roman" w:hAnsi="Times New Roman"/>
          <w:sz w:val="28"/>
          <w:shd w:val="clear" w:color="auto" w:fill="FFD821"/>
        </w:rPr>
      </w:pPr>
      <w:r>
        <w:rPr>
          <w:rFonts w:ascii="Times New Roman" w:hAnsi="Times New Roman"/>
          <w:sz w:val="28"/>
        </w:rPr>
        <w:t>3.3. Рассмотрение заявления и прилагаемых к нему документов и принятие решения</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w:t>
      </w:r>
      <w:r w:rsidRPr="00707780">
        <w:rPr>
          <w:rFonts w:ascii="Times New Roman" w:hAnsi="Times New Roman"/>
          <w:sz w:val="28"/>
        </w:rPr>
        <w:lastRenderedPageBreak/>
        <w:t>электронной подписи, которой подписаны заявление и прилагаемые документы.</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день окончания указанной проверки:</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готовит уведомление об отказе в рассмотрении заявления и прилагаемых документов с указанием причин их возврата за подписью руководителя Уполномоченного органа;</w:t>
      </w:r>
      <w:r w:rsidR="00944631">
        <w:rPr>
          <w:rFonts w:ascii="Times New Roman" w:hAnsi="Times New Roman"/>
          <w:sz w:val="28"/>
        </w:rPr>
        <w:t xml:space="preserve"> по форме </w:t>
      </w:r>
      <w:proofErr w:type="gramStart"/>
      <w:r w:rsidR="00944631">
        <w:rPr>
          <w:rFonts w:ascii="Times New Roman" w:hAnsi="Times New Roman"/>
          <w:sz w:val="28"/>
        </w:rPr>
        <w:t>согласно приложения</w:t>
      </w:r>
      <w:proofErr w:type="gramEnd"/>
      <w:r w:rsidR="00944631">
        <w:rPr>
          <w:rFonts w:ascii="Times New Roman" w:hAnsi="Times New Roman"/>
          <w:sz w:val="28"/>
        </w:rPr>
        <w:t xml:space="preserve"> № 2 к административному регламенту;</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 xml:space="preserve">3.3.4. </w:t>
      </w:r>
      <w:proofErr w:type="gramStart"/>
      <w:r w:rsidRPr="00707780">
        <w:rPr>
          <w:rFonts w:ascii="Times New Roman" w:hAnsi="Times New Roman"/>
          <w:sz w:val="28"/>
        </w:rPr>
        <w:t>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1 рабочего дня со дня регистрации заявления и прилагаемых документов:</w:t>
      </w:r>
      <w:proofErr w:type="gramEnd"/>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 xml:space="preserve">проверяет заявление на наличие основания для отказа в предоставлении муниципальной услуги, предусмотренного </w:t>
      </w:r>
      <w:hyperlink w:anchor="P220" w:tooltip="2.9.3. Основаниями для отказа в предоставлении муниципальной услуги являются:">
        <w:r w:rsidRPr="00707780">
          <w:rPr>
            <w:rStyle w:val="af5"/>
            <w:rFonts w:ascii="Times New Roman" w:hAnsi="Times New Roman"/>
            <w:sz w:val="28"/>
          </w:rPr>
          <w:t>пунктом 2.9.3</w:t>
        </w:r>
      </w:hyperlink>
      <w:r w:rsidRPr="00707780">
        <w:rPr>
          <w:rFonts w:ascii="Times New Roman" w:hAnsi="Times New Roman"/>
          <w:sz w:val="28"/>
        </w:rPr>
        <w:t xml:space="preserve"> административного регламента;</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 xml:space="preserve">в случае отсутствия оснований для отказа в предоставлении муниципальной услуги, указанных в </w:t>
      </w:r>
      <w:hyperlink w:anchor="P220" w:tooltip="2.9.3. Основаниями для отказа в предоставлении муниципальной услуги являются:">
        <w:r w:rsidRPr="00707780">
          <w:rPr>
            <w:rStyle w:val="af5"/>
            <w:rFonts w:ascii="Times New Roman" w:hAnsi="Times New Roman"/>
            <w:sz w:val="28"/>
          </w:rPr>
          <w:t>пункте 2.9.3</w:t>
        </w:r>
      </w:hyperlink>
      <w:r w:rsidRPr="00707780">
        <w:rPr>
          <w:rFonts w:ascii="Times New Roman" w:hAnsi="Times New Roman"/>
          <w:sz w:val="28"/>
        </w:rPr>
        <w:t xml:space="preserve"> административного регламента готовит проект договора на передачу жилого помещения в собственность граждан в порядке приватизации;</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 xml:space="preserve">в случае наличия оснований для отказа в предоставлении муниципальной услуги, указанных в </w:t>
      </w:r>
      <w:hyperlink w:anchor="P220" w:tooltip="2.9.3. Основаниями для отказа в предоставлении муниципальной услуги являются:">
        <w:r w:rsidRPr="00707780">
          <w:rPr>
            <w:rStyle w:val="af5"/>
            <w:rFonts w:ascii="Times New Roman" w:hAnsi="Times New Roman"/>
            <w:sz w:val="28"/>
          </w:rPr>
          <w:t>пункте 2.9.3</w:t>
        </w:r>
      </w:hyperlink>
      <w:r w:rsidRPr="00707780">
        <w:rPr>
          <w:rFonts w:ascii="Times New Roman" w:hAnsi="Times New Roman"/>
          <w:sz w:val="28"/>
        </w:rPr>
        <w:t xml:space="preserve"> административного </w:t>
      </w:r>
      <w:r w:rsidRPr="00707780">
        <w:rPr>
          <w:rFonts w:ascii="Times New Roman" w:hAnsi="Times New Roman"/>
          <w:sz w:val="28"/>
        </w:rPr>
        <w:lastRenderedPageBreak/>
        <w:t>регламента готовит письменное уведомление об отказе в передаче жилого помещения в собственность граждан в порядке приватизации.</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3.3.5. Специалист, ответственный за предоставление муниципальной услуги:</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 xml:space="preserve">передает заявление и прилагаемые документы в общественную комиссию по жилищным вопросам при администрации </w:t>
      </w:r>
      <w:r w:rsidR="00040224">
        <w:rPr>
          <w:rFonts w:ascii="Times New Roman" w:hAnsi="Times New Roman"/>
          <w:sz w:val="28"/>
        </w:rPr>
        <w:t>Никольского</w:t>
      </w:r>
      <w:r w:rsidRPr="00707780">
        <w:rPr>
          <w:rFonts w:ascii="Times New Roman" w:hAnsi="Times New Roman"/>
          <w:sz w:val="28"/>
        </w:rPr>
        <w:t xml:space="preserve"> муниципального района;</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 xml:space="preserve">на основании решения общественной комиссии по жилищным вопросам при администрации </w:t>
      </w:r>
      <w:r w:rsidR="00040224">
        <w:rPr>
          <w:rFonts w:ascii="Times New Roman" w:hAnsi="Times New Roman"/>
          <w:sz w:val="28"/>
        </w:rPr>
        <w:t>Никольского</w:t>
      </w:r>
      <w:r w:rsidRPr="00707780">
        <w:rPr>
          <w:rFonts w:ascii="Times New Roman" w:hAnsi="Times New Roman"/>
          <w:sz w:val="28"/>
        </w:rPr>
        <w:t xml:space="preserve"> муниципального района осуществляет подготовку проекта решения Уполномоченного органа о безвозмездной передаче (отказе в безвозмездной передаче) жилого помещения в собственность граждан в порядке приватизации.</w:t>
      </w:r>
    </w:p>
    <w:p w:rsidR="00707780" w:rsidRPr="00707780" w:rsidRDefault="00707780" w:rsidP="00707780">
      <w:pPr>
        <w:spacing w:after="0" w:line="240" w:lineRule="auto"/>
        <w:ind w:firstLine="850"/>
        <w:jc w:val="both"/>
        <w:rPr>
          <w:rFonts w:ascii="Times New Roman" w:hAnsi="Times New Roman"/>
          <w:sz w:val="28"/>
        </w:rPr>
      </w:pPr>
      <w:bookmarkStart w:id="0" w:name="P358"/>
      <w:bookmarkEnd w:id="0"/>
      <w:r w:rsidRPr="00707780">
        <w:rPr>
          <w:rFonts w:ascii="Times New Roman" w:hAnsi="Times New Roman"/>
          <w:sz w:val="28"/>
        </w:rPr>
        <w:t>3.3.6. Срок выполнения административной процедуры - не более 55 календарных дней со дня поступления заявления и прилагаемых к нему документов в Уполномоченный орган.</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3.3.7. Критерием принятия решения является отсутствие (наличие) оснований для отказа в предоставлении муниципальной услуги.</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3.3.8. Результатом выполнения административной процедуры является договор на передачу жилого помещения в собственность граждан в порядке приватизации либо письменное уведомление об отказе в передаче жилого помещения в собственность граждан в порядке приватизации.</w:t>
      </w:r>
    </w:p>
    <w:p w:rsidR="00707780" w:rsidRDefault="00707780">
      <w:pPr>
        <w:spacing w:after="0" w:line="240" w:lineRule="auto"/>
        <w:ind w:right="-2" w:firstLine="709"/>
        <w:jc w:val="center"/>
        <w:rPr>
          <w:rFonts w:ascii="Times New Roman" w:hAnsi="Times New Roman"/>
          <w:sz w:val="28"/>
        </w:rPr>
      </w:pPr>
    </w:p>
    <w:p w:rsidR="00DD0948" w:rsidRDefault="00A71FA9">
      <w:pPr>
        <w:spacing w:after="0" w:line="240" w:lineRule="auto"/>
        <w:ind w:right="-2" w:firstLine="709"/>
        <w:jc w:val="center"/>
        <w:rPr>
          <w:rFonts w:ascii="Times New Roman" w:hAnsi="Times New Roman"/>
          <w:sz w:val="28"/>
        </w:rPr>
      </w:pPr>
      <w:r>
        <w:rPr>
          <w:rFonts w:ascii="Times New Roman" w:hAnsi="Times New Roman"/>
          <w:sz w:val="28"/>
        </w:rPr>
        <w:t>3.4. Направление (вручение) заявителю подготовленных документов, являющихся результатом предоставления муниципальной услуги</w:t>
      </w:r>
    </w:p>
    <w:p w:rsidR="00393F05" w:rsidRPr="00393F05" w:rsidRDefault="00393F05" w:rsidP="00393F05">
      <w:pPr>
        <w:spacing w:after="0" w:line="240" w:lineRule="auto"/>
        <w:ind w:right="-2" w:firstLine="709"/>
        <w:jc w:val="both"/>
        <w:rPr>
          <w:rFonts w:ascii="Times New Roman" w:hAnsi="Times New Roman"/>
          <w:sz w:val="28"/>
        </w:rPr>
      </w:pPr>
      <w:r w:rsidRPr="00393F05">
        <w:rPr>
          <w:rFonts w:ascii="Times New Roman" w:hAnsi="Times New Roman"/>
          <w:sz w:val="28"/>
        </w:rPr>
        <w:t>3.4.1. Юридическим фактом, являющимся основанием для начала исполнения административной процедуры, является договор на передачу жилого помещения в собственность граждан в порядке приватизации либо письменное уведомление об отказе в передаче жилого помещения в собственность граждан в порядке приватизации.</w:t>
      </w:r>
    </w:p>
    <w:p w:rsidR="00393F05" w:rsidRPr="00393F05" w:rsidRDefault="00393F05" w:rsidP="00393F05">
      <w:pPr>
        <w:spacing w:after="0" w:line="240" w:lineRule="auto"/>
        <w:ind w:right="-2" w:firstLine="709"/>
        <w:jc w:val="both"/>
        <w:rPr>
          <w:rFonts w:ascii="Times New Roman" w:hAnsi="Times New Roman"/>
          <w:sz w:val="28"/>
        </w:rPr>
      </w:pPr>
      <w:r w:rsidRPr="00393F05">
        <w:rPr>
          <w:rFonts w:ascii="Times New Roman" w:hAnsi="Times New Roman"/>
          <w:sz w:val="28"/>
        </w:rPr>
        <w:t>3.4.2. Должностное лицо, ответственное за предоставление муниципальной услуги, в течение одного рабочего дня со дня подготовки соответствующего документа обеспечивает направление (вручение) заявителю (его представителю) документов, являющихся результатом предоставления муниципальной услуги.</w:t>
      </w:r>
    </w:p>
    <w:p w:rsidR="00393F05" w:rsidRPr="00393F05" w:rsidRDefault="00393F05" w:rsidP="00393F05">
      <w:pPr>
        <w:spacing w:after="0" w:line="240" w:lineRule="auto"/>
        <w:ind w:right="-2" w:firstLine="709"/>
        <w:jc w:val="both"/>
        <w:rPr>
          <w:rFonts w:ascii="Times New Roman" w:hAnsi="Times New Roman"/>
          <w:sz w:val="28"/>
        </w:rPr>
      </w:pPr>
      <w:r w:rsidRPr="00393F05">
        <w:rPr>
          <w:rFonts w:ascii="Times New Roman" w:hAnsi="Times New Roman"/>
          <w:sz w:val="28"/>
        </w:rPr>
        <w:t>Документы, предусмотренные настоящим подпунктом, направляются заявителю способом, позволяющим подтвердить факт и дату направления.</w:t>
      </w:r>
    </w:p>
    <w:p w:rsidR="00393F05" w:rsidRPr="00393F05" w:rsidRDefault="00393F05" w:rsidP="00393F05">
      <w:pPr>
        <w:spacing w:after="0" w:line="240" w:lineRule="auto"/>
        <w:ind w:right="-2" w:firstLine="709"/>
        <w:jc w:val="both"/>
        <w:rPr>
          <w:rFonts w:ascii="Times New Roman" w:hAnsi="Times New Roman"/>
          <w:sz w:val="28"/>
        </w:rPr>
      </w:pPr>
      <w:bookmarkStart w:id="1" w:name="P365"/>
      <w:bookmarkEnd w:id="1"/>
      <w:r w:rsidRPr="00393F05">
        <w:rPr>
          <w:rFonts w:ascii="Times New Roman" w:hAnsi="Times New Roman"/>
          <w:sz w:val="28"/>
        </w:rPr>
        <w:t>3.4.3. Срок выполнения административной процедуры - 1 рабочий день со дня принятия решения.</w:t>
      </w:r>
    </w:p>
    <w:p w:rsidR="00393F05" w:rsidRPr="00393F05" w:rsidRDefault="00393F05" w:rsidP="00393F05">
      <w:pPr>
        <w:spacing w:after="0" w:line="240" w:lineRule="auto"/>
        <w:ind w:right="-2" w:firstLine="709"/>
        <w:jc w:val="both"/>
        <w:rPr>
          <w:rFonts w:ascii="Times New Roman" w:hAnsi="Times New Roman"/>
          <w:sz w:val="28"/>
        </w:rPr>
      </w:pPr>
      <w:r w:rsidRPr="00393F05">
        <w:rPr>
          <w:rFonts w:ascii="Times New Roman" w:hAnsi="Times New Roman"/>
          <w:sz w:val="28"/>
        </w:rPr>
        <w:t>3.4.4. Критерием принятия решения является наличие подготовленных документов, являющихся результатом предоставления муниципальной услуги.</w:t>
      </w:r>
    </w:p>
    <w:p w:rsidR="00393F05" w:rsidRPr="00393F05" w:rsidRDefault="00393F05" w:rsidP="00393F05">
      <w:pPr>
        <w:spacing w:after="0" w:line="240" w:lineRule="auto"/>
        <w:ind w:right="-2" w:firstLine="709"/>
        <w:jc w:val="both"/>
        <w:rPr>
          <w:rFonts w:ascii="Times New Roman" w:hAnsi="Times New Roman"/>
          <w:sz w:val="28"/>
        </w:rPr>
      </w:pPr>
      <w:r w:rsidRPr="00393F05">
        <w:rPr>
          <w:rFonts w:ascii="Times New Roman" w:hAnsi="Times New Roman"/>
          <w:sz w:val="28"/>
        </w:rPr>
        <w:t>3.4.5.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rsidR="00DD0948" w:rsidRDefault="00DD0948">
      <w:pPr>
        <w:spacing w:after="0" w:line="240" w:lineRule="auto"/>
        <w:ind w:right="-2" w:firstLine="709"/>
        <w:jc w:val="center"/>
        <w:rPr>
          <w:rFonts w:ascii="Times New Roman" w:hAnsi="Times New Roman"/>
          <w:sz w:val="28"/>
        </w:rPr>
      </w:pPr>
    </w:p>
    <w:p w:rsidR="00DD0948" w:rsidRDefault="00A71FA9">
      <w:pPr>
        <w:pStyle w:val="4"/>
        <w:spacing w:before="0"/>
      </w:pPr>
      <w:r>
        <w:t xml:space="preserve">IV. Формы </w:t>
      </w:r>
      <w:proofErr w:type="gramStart"/>
      <w:r>
        <w:t>контроля за</w:t>
      </w:r>
      <w:proofErr w:type="gramEnd"/>
      <w:r>
        <w:t xml:space="preserve"> исполнением </w:t>
      </w:r>
    </w:p>
    <w:p w:rsidR="00DD0948" w:rsidRDefault="00A71FA9">
      <w:pPr>
        <w:pStyle w:val="4"/>
        <w:spacing w:before="0"/>
      </w:pPr>
      <w:r>
        <w:t>административного регламента</w:t>
      </w:r>
    </w:p>
    <w:p w:rsidR="00DD0948" w:rsidRDefault="00DD0948">
      <w:pPr>
        <w:spacing w:after="0" w:line="240" w:lineRule="auto"/>
        <w:ind w:firstLine="540"/>
        <w:jc w:val="both"/>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4.1.</w:t>
      </w:r>
      <w:r>
        <w:rPr>
          <w:rFonts w:ascii="Times New Roman" w:hAnsi="Times New Roman"/>
          <w:sz w:val="28"/>
        </w:rPr>
        <w:tab/>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Уполномоченного органа</w:t>
      </w:r>
      <w:r>
        <w:rPr>
          <w:rFonts w:ascii="Times New Roman" w:hAnsi="Times New Roman"/>
          <w:i/>
          <w:sz w:val="28"/>
        </w:rPr>
        <w:t xml:space="preserve"> </w:t>
      </w:r>
      <w:r>
        <w:rPr>
          <w:rFonts w:ascii="Times New Roman" w:hAnsi="Times New Roman"/>
          <w:sz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D0948" w:rsidRPr="00CD2CEE" w:rsidRDefault="00A71FA9">
      <w:pPr>
        <w:spacing w:after="0" w:line="240" w:lineRule="auto"/>
        <w:ind w:firstLine="709"/>
        <w:jc w:val="both"/>
        <w:rPr>
          <w:rFonts w:ascii="Times New Roman" w:hAnsi="Times New Roman"/>
          <w:sz w:val="28"/>
        </w:rPr>
      </w:pPr>
      <w:r>
        <w:rPr>
          <w:rFonts w:ascii="Times New Roman" w:hAnsi="Times New Roman"/>
          <w:sz w:val="28"/>
        </w:rPr>
        <w:t xml:space="preserve">4.2. 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CD2CEE">
        <w:rPr>
          <w:rFonts w:ascii="Times New Roman" w:hAnsi="Times New Roman"/>
          <w:sz w:val="28"/>
        </w:rPr>
        <w:t>определенные муниципальным правовым актом Уполномоченного органа.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rsidR="00DD0948" w:rsidRDefault="00A71FA9">
      <w:pPr>
        <w:widowControl w:val="0"/>
        <w:spacing w:line="240" w:lineRule="auto"/>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D0948" w:rsidRPr="00CD2CEE" w:rsidRDefault="00A71FA9">
      <w:pPr>
        <w:widowControl w:val="0"/>
        <w:spacing w:line="240" w:lineRule="auto"/>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CD2CEE">
        <w:rPr>
          <w:rFonts w:ascii="Times New Roman" w:hAnsi="Times New Roman"/>
          <w:sz w:val="28"/>
        </w:rPr>
        <w:t>определенные муниципальным правовым актом Уполномоченного органа.</w:t>
      </w:r>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D0948" w:rsidRDefault="00A71FA9">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 xml:space="preserve">Периодичность проверок – </w:t>
      </w:r>
      <w:proofErr w:type="gramStart"/>
      <w:r>
        <w:rPr>
          <w:rFonts w:ascii="Times New Roman" w:hAnsi="Times New Roman"/>
          <w:sz w:val="28"/>
        </w:rPr>
        <w:t>плановые</w:t>
      </w:r>
      <w:proofErr w:type="gramEnd"/>
      <w:r>
        <w:rPr>
          <w:rFonts w:ascii="Times New Roman" w:hAnsi="Times New Roman"/>
          <w:sz w:val="28"/>
        </w:rPr>
        <w:t xml:space="preserve"> 1 раз в год, внеплановые – по конкретному обращению заявителя.</w:t>
      </w:r>
    </w:p>
    <w:p w:rsidR="00DD0948" w:rsidRDefault="00A71FA9">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rFonts w:ascii="Times New Roman" w:hAnsi="Times New Roman"/>
          <w:sz w:val="28"/>
        </w:rPr>
        <w:t>который</w:t>
      </w:r>
      <w:proofErr w:type="gramEnd"/>
      <w:r>
        <w:rPr>
          <w:rFonts w:ascii="Times New Roman" w:hAnsi="Times New Roman"/>
          <w:sz w:val="28"/>
        </w:rPr>
        <w:t xml:space="preserve"> представляется руководителю Уполномоченного органа в течение 10 рабочих дней после завершения проверки.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lastRenderedPageBreak/>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D0948" w:rsidRPr="00CD2CEE" w:rsidRDefault="00A71FA9">
      <w:pPr>
        <w:widowControl w:val="0"/>
        <w:tabs>
          <w:tab w:val="left" w:pos="900"/>
          <w:tab w:val="left" w:pos="1080"/>
        </w:tabs>
        <w:spacing w:after="0" w:line="240" w:lineRule="auto"/>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и </w:t>
      </w:r>
      <w:r w:rsidRPr="00CD2CEE">
        <w:rPr>
          <w:rFonts w:ascii="Times New Roman" w:hAnsi="Times New Roman"/>
          <w:sz w:val="28"/>
        </w:rPr>
        <w:t>работников МФЦ, ответственных за предоставление муниципальной услуги.</w:t>
      </w:r>
    </w:p>
    <w:p w:rsidR="00DD0948" w:rsidRDefault="00A71FA9">
      <w:pPr>
        <w:spacing w:after="0" w:line="240" w:lineRule="auto"/>
        <w:ind w:firstLine="709"/>
        <w:jc w:val="both"/>
        <w:rPr>
          <w:rFonts w:ascii="Times New Roman" w:hAnsi="Times New Roman"/>
          <w:i/>
          <w:sz w:val="28"/>
        </w:rPr>
      </w:pPr>
      <w:r>
        <w:rPr>
          <w:rFonts w:ascii="Times New Roman" w:hAnsi="Times New Roman"/>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D0948" w:rsidRDefault="00DD0948">
      <w:pPr>
        <w:spacing w:after="0" w:line="240" w:lineRule="auto"/>
        <w:ind w:firstLine="709"/>
        <w:jc w:val="both"/>
        <w:rPr>
          <w:rFonts w:ascii="Times New Roman" w:hAnsi="Times New Roman"/>
          <w:i/>
          <w:sz w:val="28"/>
        </w:rPr>
      </w:pPr>
    </w:p>
    <w:p w:rsidR="00CA6A69" w:rsidRPr="00CA6A69" w:rsidRDefault="00A71FA9" w:rsidP="00CA6A69">
      <w:pPr>
        <w:spacing w:after="0" w:line="240" w:lineRule="auto"/>
        <w:jc w:val="center"/>
        <w:rPr>
          <w:rFonts w:ascii="Times New Roman" w:hAnsi="Times New Roman"/>
          <w:sz w:val="28"/>
        </w:rPr>
      </w:pPr>
      <w:r>
        <w:rPr>
          <w:rFonts w:ascii="Times New Roman" w:hAnsi="Times New Roman"/>
          <w:color w:val="FF0000"/>
          <w:sz w:val="28"/>
        </w:rPr>
        <w:t xml:space="preserve"> </w:t>
      </w:r>
      <w:r>
        <w:rPr>
          <w:rFonts w:ascii="Times New Roman" w:hAnsi="Times New Roman"/>
          <w:sz w:val="28"/>
        </w:rPr>
        <w:t>V.</w:t>
      </w:r>
      <w:r w:rsidR="00CA6A69" w:rsidRPr="00CA6A69">
        <w:rPr>
          <w:rFonts w:ascii="Times New Roman" w:hAnsi="Times New Roman"/>
          <w:sz w:val="24"/>
          <w:szCs w:val="24"/>
        </w:rPr>
        <w:t xml:space="preserve"> </w:t>
      </w:r>
      <w:r w:rsidR="00CA6A69" w:rsidRPr="00CA6A69">
        <w:rPr>
          <w:rFonts w:ascii="Times New Roman" w:hAnsi="Times New Roman"/>
          <w:sz w:val="28"/>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CA6A69" w:rsidRPr="00CA6A69" w:rsidRDefault="00CA6A69" w:rsidP="00CA6A69">
      <w:pPr>
        <w:spacing w:after="0" w:line="240" w:lineRule="auto"/>
        <w:jc w:val="center"/>
        <w:rPr>
          <w:rFonts w:ascii="Times New Roman" w:hAnsi="Times New Roman"/>
          <w:sz w:val="28"/>
        </w:rPr>
      </w:pP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5.1. </w:t>
      </w:r>
      <w:proofErr w:type="gramStart"/>
      <w:r w:rsidRPr="00CA6A69">
        <w:rPr>
          <w:rFonts w:ascii="Times New Roman" w:hAnsi="Times New Roman"/>
          <w:sz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A6A69" w:rsidRPr="00CA6A69" w:rsidRDefault="00CA6A69" w:rsidP="00CA6A69">
      <w:pPr>
        <w:spacing w:after="0" w:line="240" w:lineRule="auto"/>
        <w:jc w:val="both"/>
        <w:rPr>
          <w:rFonts w:ascii="Times New Roman" w:hAnsi="Times New Roman"/>
          <w:sz w:val="28"/>
        </w:rPr>
      </w:pPr>
      <w:proofErr w:type="gramStart"/>
      <w:r w:rsidRPr="00CA6A69">
        <w:rPr>
          <w:rFonts w:ascii="Times New Roman" w:hAnsi="Times New Roman"/>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5.2. </w:t>
      </w:r>
      <w:proofErr w:type="gramStart"/>
      <w:r w:rsidRPr="00CA6A69">
        <w:rPr>
          <w:rFonts w:ascii="Times New Roman" w:hAnsi="Times New Roman"/>
          <w:sz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CA6A69">
        <w:rPr>
          <w:rFonts w:ascii="Times New Roman" w:hAnsi="Times New Roman"/>
          <w:sz w:val="28"/>
        </w:rPr>
        <w:t xml:space="preserve"> Заявитель может обратиться с жалобой, в том числе в следующих случаях:</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2) нарушение срока предоставления муниципальной услуги;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CA6A69">
        <w:rPr>
          <w:rFonts w:ascii="Times New Roman" w:hAnsi="Times New Roman"/>
          <w:sz w:val="28"/>
        </w:rPr>
        <w:lastRenderedPageBreak/>
        <w:t>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CA6A69" w:rsidRPr="00CA6A69" w:rsidRDefault="00CA6A69" w:rsidP="00CA6A69">
      <w:pPr>
        <w:spacing w:after="0" w:line="240" w:lineRule="auto"/>
        <w:jc w:val="both"/>
        <w:rPr>
          <w:rFonts w:ascii="Times New Roman" w:hAnsi="Times New Roman"/>
          <w:sz w:val="28"/>
        </w:rPr>
      </w:pPr>
      <w:proofErr w:type="gramStart"/>
      <w:r w:rsidRPr="00CA6A69">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A6A69" w:rsidRPr="00CA6A69" w:rsidRDefault="00CA6A69" w:rsidP="00CA6A69">
      <w:pPr>
        <w:spacing w:after="0" w:line="240" w:lineRule="auto"/>
        <w:jc w:val="both"/>
        <w:rPr>
          <w:rFonts w:ascii="Times New Roman" w:hAnsi="Times New Roman"/>
          <w:sz w:val="28"/>
        </w:rPr>
      </w:pPr>
      <w:proofErr w:type="gramStart"/>
      <w:r w:rsidRPr="00CA6A69">
        <w:rPr>
          <w:rFonts w:ascii="Times New Roman" w:hAnsi="Times New Roman"/>
          <w:sz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CA6A69" w:rsidRPr="00CA6A69" w:rsidRDefault="00CA6A69" w:rsidP="00CA6A69">
      <w:pPr>
        <w:spacing w:after="0" w:line="240" w:lineRule="auto"/>
        <w:jc w:val="both"/>
        <w:rPr>
          <w:rFonts w:ascii="Times New Roman" w:hAnsi="Times New Roman"/>
          <w:sz w:val="28"/>
        </w:rPr>
      </w:pPr>
      <w:proofErr w:type="gramStart"/>
      <w:r w:rsidRPr="00CA6A69">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CA6A69" w:rsidRPr="00CA6A69" w:rsidRDefault="00CA6A69" w:rsidP="00CA6A69">
      <w:pPr>
        <w:spacing w:after="0" w:line="240" w:lineRule="auto"/>
        <w:jc w:val="both"/>
        <w:rPr>
          <w:rFonts w:ascii="Times New Roman" w:hAnsi="Times New Roman"/>
          <w:sz w:val="28"/>
        </w:rPr>
      </w:pPr>
      <w:proofErr w:type="gramStart"/>
      <w:r w:rsidRPr="00CA6A69">
        <w:rPr>
          <w:rFonts w:ascii="Times New Roman" w:hAnsi="Times New Roman"/>
          <w:sz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w:t>
      </w:r>
      <w:r w:rsidRPr="00CA6A69">
        <w:rPr>
          <w:rFonts w:ascii="Times New Roman" w:hAnsi="Times New Roman"/>
          <w:sz w:val="28"/>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Жалобы на действия муниципальных служащих подаются руководителю Уполномоченного органа.</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5.4. Жалоба подается в письменной форме на бумажном носителе, в электронной форме.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lastRenderedPageBreak/>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5.5. Жалоба должна содержать:</w:t>
      </w:r>
    </w:p>
    <w:p w:rsidR="00CA6A69" w:rsidRPr="00CA6A69" w:rsidRDefault="00CA6A69" w:rsidP="00CA6A69">
      <w:pPr>
        <w:spacing w:after="0" w:line="240" w:lineRule="auto"/>
        <w:jc w:val="both"/>
        <w:rPr>
          <w:rFonts w:ascii="Times New Roman" w:hAnsi="Times New Roman"/>
          <w:sz w:val="28"/>
        </w:rPr>
      </w:pPr>
      <w:proofErr w:type="gramStart"/>
      <w:r w:rsidRPr="00CA6A69">
        <w:rPr>
          <w:rFonts w:ascii="Times New Roman" w:hAnsi="Times New Roman"/>
          <w:sz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CA6A69" w:rsidRPr="00CA6A69" w:rsidRDefault="00CA6A69" w:rsidP="00CA6A69">
      <w:pPr>
        <w:spacing w:after="0" w:line="240" w:lineRule="auto"/>
        <w:jc w:val="both"/>
        <w:rPr>
          <w:rFonts w:ascii="Times New Roman" w:hAnsi="Times New Roman"/>
          <w:sz w:val="28"/>
        </w:rPr>
      </w:pPr>
      <w:proofErr w:type="gramStart"/>
      <w:r w:rsidRPr="00CA6A69">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5.6. </w:t>
      </w:r>
      <w:proofErr w:type="gramStart"/>
      <w:r w:rsidRPr="00CA6A69">
        <w:rPr>
          <w:rFonts w:ascii="Times New Roman" w:hAnsi="Times New Roman"/>
          <w:sz w:val="28"/>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CA6A69">
        <w:rPr>
          <w:rFonts w:ascii="Times New Roman" w:hAnsi="Times New Roman"/>
          <w:sz w:val="28"/>
        </w:rPr>
        <w:t>, а также на представление дополнительных материалов в срок не более 5 календарных дней со дня ее регистрации.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lastRenderedPageBreak/>
        <w:t xml:space="preserve">      5.7. </w:t>
      </w:r>
      <w:proofErr w:type="gramStart"/>
      <w:r w:rsidRPr="00CA6A69">
        <w:rPr>
          <w:rFonts w:ascii="Times New Roman" w:hAnsi="Times New Roman"/>
          <w:sz w:val="28"/>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CA6A69">
        <w:rPr>
          <w:rFonts w:ascii="Times New Roman" w:hAnsi="Times New Roman"/>
          <w:sz w:val="28"/>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5.8. Случаи оставления жалобы без ответа:</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5.9. Случаи отказа в удовлетворении жалобы:</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а) отсутствие нарушения порядка предоставления муниципальной услуги;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б) наличие вступившего в законную силу решения суда, арбитражного суда по жалобе о том же предмете и по тем же основаниям;</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в) подача жалобы лицом, полномочия которого не подтверждены в порядке, установленном законодательством Российской Федерации;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г) наличие решения по жалобе, принятого ранее в отношении того же заявителя и по тому же предмету жалобы.</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5.10. По результатам рассмотрения жалобы принимается одно из следующих решений:</w:t>
      </w:r>
    </w:p>
    <w:p w:rsidR="00CA6A69" w:rsidRPr="00CA6A69" w:rsidRDefault="00CA6A69" w:rsidP="00CA6A69">
      <w:pPr>
        <w:spacing w:after="0" w:line="240" w:lineRule="auto"/>
        <w:jc w:val="both"/>
        <w:rPr>
          <w:rFonts w:ascii="Times New Roman" w:hAnsi="Times New Roman"/>
          <w:sz w:val="28"/>
        </w:rPr>
      </w:pPr>
      <w:proofErr w:type="gramStart"/>
      <w:r w:rsidRPr="00CA6A69">
        <w:rPr>
          <w:rFonts w:ascii="Times New Roman" w:hAnsi="Times New Roman"/>
          <w:sz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об отказе в удовлетворении жалобы.</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lastRenderedPageBreak/>
        <w:t xml:space="preserve">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18" w:history="1">
        <w:r w:rsidRPr="00CA6A69">
          <w:rPr>
            <w:rStyle w:val="af5"/>
            <w:rFonts w:ascii="Times New Roman" w:hAnsi="Times New Roman"/>
            <w:sz w:val="28"/>
          </w:rPr>
          <w:t>частью 1.1 статьи 16</w:t>
        </w:r>
      </w:hyperlink>
      <w:r w:rsidRPr="00CA6A69">
        <w:rPr>
          <w:rFonts w:ascii="Times New Roman" w:hAnsi="Times New Roman"/>
          <w:sz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6A69">
        <w:rPr>
          <w:rFonts w:ascii="Times New Roman" w:hAnsi="Times New Roman"/>
          <w:sz w:val="28"/>
        </w:rPr>
        <w:t>неудобства</w:t>
      </w:r>
      <w:proofErr w:type="gramEnd"/>
      <w:r w:rsidRPr="00CA6A69">
        <w:rPr>
          <w:rFonts w:ascii="Times New Roman" w:hAnsi="Times New Roman"/>
          <w:sz w:val="28"/>
        </w:rPr>
        <w:t xml:space="preserve"> и указывается информация о дальнейших </w:t>
      </w:r>
      <w:proofErr w:type="gramStart"/>
      <w:r w:rsidRPr="00CA6A69">
        <w:rPr>
          <w:rFonts w:ascii="Times New Roman" w:hAnsi="Times New Roman"/>
          <w:sz w:val="28"/>
        </w:rPr>
        <w:t>действиях</w:t>
      </w:r>
      <w:proofErr w:type="gramEnd"/>
      <w:r w:rsidRPr="00CA6A69">
        <w:rPr>
          <w:rFonts w:ascii="Times New Roman" w:hAnsi="Times New Roman"/>
          <w:sz w:val="28"/>
        </w:rPr>
        <w:t>, которые необходимо совершить заявителю в целях получения муниципальной услуги.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В случае признания </w:t>
      </w:r>
      <w:proofErr w:type="gramStart"/>
      <w:r w:rsidRPr="00CA6A69">
        <w:rPr>
          <w:rFonts w:ascii="Times New Roman" w:hAnsi="Times New Roman"/>
          <w:sz w:val="28"/>
        </w:rPr>
        <w:t>жалобы</w:t>
      </w:r>
      <w:proofErr w:type="gramEnd"/>
      <w:r w:rsidRPr="00CA6A69">
        <w:rPr>
          <w:rFonts w:ascii="Times New Roman" w:hAnsi="Times New Roman"/>
          <w:sz w:val="28"/>
        </w:rPr>
        <w:t xml:space="preserve">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5.12. В случае установления в ходе или по результатам </w:t>
      </w:r>
      <w:proofErr w:type="gramStart"/>
      <w:r w:rsidRPr="00CA6A69">
        <w:rPr>
          <w:rFonts w:ascii="Times New Roman" w:hAnsi="Times New Roman"/>
          <w:sz w:val="28"/>
        </w:rPr>
        <w:t>рассмотрения жалобы признаков состава административного правонарушения</w:t>
      </w:r>
      <w:proofErr w:type="gramEnd"/>
      <w:r w:rsidRPr="00CA6A69">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A6A69" w:rsidRPr="00CA6A69" w:rsidRDefault="00CA6A69" w:rsidP="00CA6A69">
      <w:pPr>
        <w:spacing w:after="0" w:line="240" w:lineRule="auto"/>
        <w:jc w:val="both"/>
        <w:rPr>
          <w:rFonts w:ascii="Times New Roman" w:hAnsi="Times New Roman"/>
          <w:b/>
          <w:sz w:val="28"/>
        </w:rPr>
      </w:pPr>
    </w:p>
    <w:p w:rsidR="00DD0948" w:rsidRDefault="00DD0948">
      <w:pPr>
        <w:spacing w:after="0" w:line="240" w:lineRule="auto"/>
        <w:ind w:left="5670" w:hanging="850"/>
        <w:rPr>
          <w:rFonts w:ascii="Times New Roman" w:hAnsi="Times New Roman"/>
          <w:color w:val="FF0000"/>
          <w:sz w:val="26"/>
        </w:rPr>
      </w:pPr>
    </w:p>
    <w:p w:rsidR="00DD0948" w:rsidRDefault="00DD0948">
      <w:pPr>
        <w:spacing w:after="0" w:line="240" w:lineRule="auto"/>
        <w:ind w:left="5670" w:hanging="850"/>
        <w:rPr>
          <w:rFonts w:ascii="Times New Roman" w:hAnsi="Times New Roman"/>
          <w:color w:val="FF0000"/>
          <w:sz w:val="26"/>
        </w:rPr>
      </w:pPr>
    </w:p>
    <w:p w:rsidR="00DD0948" w:rsidRDefault="00DD0948">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A626DF" w:rsidRDefault="00A626DF">
      <w:pPr>
        <w:spacing w:after="0" w:line="240" w:lineRule="auto"/>
        <w:ind w:left="5670" w:hanging="850"/>
        <w:rPr>
          <w:rFonts w:ascii="Times New Roman" w:hAnsi="Times New Roman"/>
          <w:color w:val="FF0000"/>
          <w:sz w:val="26"/>
        </w:rPr>
      </w:pPr>
    </w:p>
    <w:p w:rsidR="00A626DF" w:rsidRDefault="00A626DF">
      <w:pPr>
        <w:spacing w:after="0" w:line="240" w:lineRule="auto"/>
        <w:ind w:left="5670" w:hanging="850"/>
        <w:rPr>
          <w:rFonts w:ascii="Times New Roman" w:hAnsi="Times New Roman"/>
          <w:color w:val="FF0000"/>
          <w:sz w:val="26"/>
        </w:rPr>
      </w:pPr>
    </w:p>
    <w:p w:rsidR="00B73C53" w:rsidRDefault="00B73C53">
      <w:pPr>
        <w:spacing w:after="0" w:line="240" w:lineRule="auto"/>
        <w:ind w:left="5670" w:hanging="850"/>
        <w:rPr>
          <w:rFonts w:ascii="Times New Roman" w:hAnsi="Times New Roman"/>
          <w:color w:val="FF0000"/>
          <w:sz w:val="26"/>
        </w:rPr>
      </w:pPr>
    </w:p>
    <w:p w:rsidR="00B73C53" w:rsidRDefault="00B73C53">
      <w:pPr>
        <w:spacing w:after="0" w:line="240" w:lineRule="auto"/>
        <w:ind w:left="5670" w:hanging="850"/>
        <w:rPr>
          <w:rFonts w:ascii="Times New Roman" w:hAnsi="Times New Roman"/>
          <w:color w:val="FF0000"/>
          <w:sz w:val="26"/>
        </w:rPr>
      </w:pPr>
    </w:p>
    <w:p w:rsidR="00B73C53" w:rsidRDefault="00B73C53">
      <w:pPr>
        <w:spacing w:after="0" w:line="240" w:lineRule="auto"/>
        <w:ind w:left="5670" w:hanging="850"/>
        <w:rPr>
          <w:rFonts w:ascii="Times New Roman" w:hAnsi="Times New Roman"/>
          <w:color w:val="FF0000"/>
          <w:sz w:val="26"/>
        </w:rPr>
      </w:pPr>
    </w:p>
    <w:p w:rsidR="00B73C53" w:rsidRDefault="00B73C53">
      <w:pPr>
        <w:spacing w:after="0" w:line="240" w:lineRule="auto"/>
        <w:ind w:left="5670" w:hanging="850"/>
        <w:rPr>
          <w:rFonts w:ascii="Times New Roman" w:hAnsi="Times New Roman"/>
          <w:color w:val="FF0000"/>
          <w:sz w:val="26"/>
        </w:rPr>
      </w:pPr>
    </w:p>
    <w:p w:rsidR="00B73C53" w:rsidRDefault="00B73C53">
      <w:pPr>
        <w:spacing w:after="0" w:line="240" w:lineRule="auto"/>
        <w:ind w:left="5670" w:hanging="850"/>
        <w:rPr>
          <w:rFonts w:ascii="Times New Roman" w:hAnsi="Times New Roman"/>
          <w:color w:val="FF0000"/>
          <w:sz w:val="26"/>
        </w:rPr>
      </w:pPr>
    </w:p>
    <w:p w:rsidR="00B73C53" w:rsidRDefault="00B73C53">
      <w:pPr>
        <w:spacing w:after="0" w:line="240" w:lineRule="auto"/>
        <w:ind w:left="5670" w:hanging="850"/>
        <w:rPr>
          <w:rFonts w:ascii="Times New Roman" w:hAnsi="Times New Roman"/>
          <w:color w:val="FF0000"/>
          <w:sz w:val="26"/>
        </w:rPr>
      </w:pPr>
    </w:p>
    <w:p w:rsidR="00B73C53" w:rsidRDefault="00B73C53">
      <w:pPr>
        <w:spacing w:after="0" w:line="240" w:lineRule="auto"/>
        <w:ind w:left="5670" w:hanging="850"/>
        <w:rPr>
          <w:rFonts w:ascii="Times New Roman" w:hAnsi="Times New Roman"/>
          <w:color w:val="FF0000"/>
          <w:sz w:val="26"/>
        </w:rPr>
      </w:pPr>
    </w:p>
    <w:p w:rsidR="00B73C53" w:rsidRDefault="00B73C53">
      <w:pPr>
        <w:spacing w:after="0" w:line="240" w:lineRule="auto"/>
        <w:ind w:left="5670" w:hanging="850"/>
        <w:rPr>
          <w:rFonts w:ascii="Times New Roman" w:hAnsi="Times New Roman"/>
          <w:color w:val="FF0000"/>
          <w:sz w:val="26"/>
        </w:rPr>
      </w:pPr>
    </w:p>
    <w:p w:rsidR="00B73C53" w:rsidRDefault="00B73C53">
      <w:pPr>
        <w:spacing w:after="0" w:line="240" w:lineRule="auto"/>
        <w:ind w:left="5670" w:hanging="850"/>
        <w:rPr>
          <w:rFonts w:ascii="Times New Roman" w:hAnsi="Times New Roman"/>
          <w:color w:val="FF0000"/>
          <w:sz w:val="26"/>
        </w:rPr>
      </w:pPr>
    </w:p>
    <w:p w:rsidR="00B73C53" w:rsidRDefault="00B73C53">
      <w:pPr>
        <w:spacing w:after="0" w:line="240" w:lineRule="auto"/>
        <w:ind w:left="5670" w:hanging="850"/>
        <w:rPr>
          <w:rFonts w:ascii="Times New Roman" w:hAnsi="Times New Roman"/>
          <w:color w:val="FF0000"/>
          <w:sz w:val="26"/>
        </w:rPr>
      </w:pPr>
    </w:p>
    <w:p w:rsidR="00B73C53" w:rsidRDefault="00B73C53">
      <w:pPr>
        <w:spacing w:after="0" w:line="240" w:lineRule="auto"/>
        <w:ind w:left="5670" w:hanging="850"/>
        <w:rPr>
          <w:rFonts w:ascii="Times New Roman" w:hAnsi="Times New Roman"/>
          <w:color w:val="FF0000"/>
          <w:sz w:val="26"/>
        </w:rPr>
      </w:pPr>
    </w:p>
    <w:p w:rsidR="00146304" w:rsidRPr="00146304" w:rsidRDefault="00146304" w:rsidP="00146304">
      <w:pPr>
        <w:widowControl w:val="0"/>
        <w:autoSpaceDE w:val="0"/>
        <w:autoSpaceDN w:val="0"/>
        <w:spacing w:after="0" w:line="240" w:lineRule="auto"/>
        <w:jc w:val="right"/>
        <w:outlineLvl w:val="1"/>
        <w:rPr>
          <w:rFonts w:ascii="Times New Roman" w:hAnsi="Times New Roman"/>
          <w:color w:val="auto"/>
          <w:sz w:val="24"/>
          <w:szCs w:val="24"/>
        </w:rPr>
      </w:pPr>
      <w:r w:rsidRPr="00146304">
        <w:rPr>
          <w:rFonts w:ascii="Times New Roman" w:hAnsi="Times New Roman"/>
          <w:color w:val="auto"/>
          <w:sz w:val="24"/>
          <w:szCs w:val="24"/>
        </w:rPr>
        <w:lastRenderedPageBreak/>
        <w:t>Приложение 1</w:t>
      </w:r>
    </w:p>
    <w:p w:rsidR="00146304" w:rsidRPr="00146304" w:rsidRDefault="00146304" w:rsidP="00146304">
      <w:pPr>
        <w:widowControl w:val="0"/>
        <w:autoSpaceDE w:val="0"/>
        <w:autoSpaceDN w:val="0"/>
        <w:spacing w:after="0" w:line="240" w:lineRule="auto"/>
        <w:jc w:val="right"/>
        <w:rPr>
          <w:rFonts w:ascii="Times New Roman" w:hAnsi="Times New Roman"/>
          <w:color w:val="auto"/>
          <w:sz w:val="24"/>
          <w:szCs w:val="24"/>
        </w:rPr>
      </w:pPr>
      <w:r w:rsidRPr="00146304">
        <w:rPr>
          <w:rFonts w:ascii="Times New Roman" w:hAnsi="Times New Roman"/>
          <w:color w:val="auto"/>
          <w:sz w:val="24"/>
          <w:szCs w:val="24"/>
        </w:rPr>
        <w:t>к Административному регламенту</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3"/>
        <w:gridCol w:w="669"/>
        <w:gridCol w:w="340"/>
        <w:gridCol w:w="2685"/>
        <w:gridCol w:w="1701"/>
      </w:tblGrid>
      <w:tr w:rsidR="00146304" w:rsidRPr="00146304" w:rsidTr="004B41A3">
        <w:tc>
          <w:tcPr>
            <w:tcW w:w="3663" w:type="dxa"/>
            <w:vMerge w:val="restart"/>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669"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В</w:t>
            </w:r>
          </w:p>
        </w:tc>
        <w:tc>
          <w:tcPr>
            <w:tcW w:w="4726" w:type="dxa"/>
            <w:gridSpan w:val="3"/>
            <w:tcBorders>
              <w:top w:val="nil"/>
              <w:left w:val="nil"/>
              <w:bottom w:val="single" w:sz="4" w:space="0" w:color="auto"/>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r>
      <w:tr w:rsidR="00146304" w:rsidRPr="00146304" w:rsidTr="004B41A3">
        <w:tc>
          <w:tcPr>
            <w:tcW w:w="3663" w:type="dxa"/>
            <w:vMerge/>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669"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4726" w:type="dxa"/>
            <w:gridSpan w:val="3"/>
            <w:tcBorders>
              <w:top w:val="single" w:sz="4" w:space="0" w:color="auto"/>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(наименование органа местного самоуправления)</w:t>
            </w:r>
          </w:p>
        </w:tc>
      </w:tr>
      <w:tr w:rsidR="00146304" w:rsidRPr="00146304" w:rsidTr="004B41A3">
        <w:tc>
          <w:tcPr>
            <w:tcW w:w="3663" w:type="dxa"/>
            <w:vMerge/>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669"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От</w:t>
            </w:r>
          </w:p>
        </w:tc>
        <w:tc>
          <w:tcPr>
            <w:tcW w:w="4726" w:type="dxa"/>
            <w:gridSpan w:val="3"/>
            <w:tcBorders>
              <w:top w:val="nil"/>
              <w:left w:val="nil"/>
              <w:bottom w:val="single" w:sz="4" w:space="0" w:color="auto"/>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r>
      <w:tr w:rsidR="00146304" w:rsidRPr="00146304" w:rsidTr="004B41A3">
        <w:tc>
          <w:tcPr>
            <w:tcW w:w="3663" w:type="dxa"/>
            <w:vMerge/>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669"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4726" w:type="dxa"/>
            <w:gridSpan w:val="3"/>
            <w:tcBorders>
              <w:top w:val="single" w:sz="4" w:space="0" w:color="auto"/>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Ф.И.О. (при наличии), почтовый адрес, адрес места</w:t>
            </w:r>
          </w:p>
        </w:tc>
      </w:tr>
      <w:tr w:rsidR="00146304" w:rsidRPr="00146304" w:rsidTr="004B41A3">
        <w:tc>
          <w:tcPr>
            <w:tcW w:w="3663" w:type="dxa"/>
            <w:vMerge/>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5395" w:type="dxa"/>
            <w:gridSpan w:val="4"/>
            <w:tcBorders>
              <w:top w:val="nil"/>
              <w:left w:val="nil"/>
              <w:bottom w:val="single" w:sz="4" w:space="0" w:color="auto"/>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r>
      <w:tr w:rsidR="00146304" w:rsidRPr="00146304" w:rsidTr="004B41A3">
        <w:tc>
          <w:tcPr>
            <w:tcW w:w="3663" w:type="dxa"/>
            <w:vMerge/>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5395" w:type="dxa"/>
            <w:gridSpan w:val="4"/>
            <w:tcBorders>
              <w:top w:val="single" w:sz="4" w:space="0" w:color="auto"/>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жительства, контактный телефон, адрес эл. почты (при наличии)</w:t>
            </w:r>
          </w:p>
        </w:tc>
      </w:tr>
      <w:tr w:rsidR="00146304" w:rsidRPr="00146304" w:rsidTr="004B41A3">
        <w:tc>
          <w:tcPr>
            <w:tcW w:w="9058" w:type="dxa"/>
            <w:gridSpan w:val="5"/>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r>
      <w:tr w:rsidR="00146304" w:rsidRPr="00146304" w:rsidTr="004B41A3">
        <w:tc>
          <w:tcPr>
            <w:tcW w:w="9058" w:type="dxa"/>
            <w:gridSpan w:val="5"/>
            <w:tcBorders>
              <w:top w:val="nil"/>
              <w:left w:val="nil"/>
              <w:bottom w:val="nil"/>
              <w:right w:val="nil"/>
            </w:tcBorders>
          </w:tcPr>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bookmarkStart w:id="2" w:name="P454"/>
            <w:bookmarkEnd w:id="2"/>
            <w:r w:rsidRPr="00146304">
              <w:rPr>
                <w:rFonts w:ascii="Times New Roman" w:hAnsi="Times New Roman"/>
                <w:color w:val="auto"/>
                <w:sz w:val="24"/>
                <w:szCs w:val="24"/>
              </w:rPr>
              <w:t>ЗАЯВЛЕНИЕ</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о передаче жилого помещения</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муниципального жилищного фонда в собственность граждан</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в порядке приватизации</w:t>
            </w:r>
          </w:p>
        </w:tc>
      </w:tr>
      <w:tr w:rsidR="00146304" w:rsidRPr="00146304" w:rsidTr="004B41A3">
        <w:tc>
          <w:tcPr>
            <w:tcW w:w="9058" w:type="dxa"/>
            <w:gridSpan w:val="5"/>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Arial" w:hAnsi="Arial" w:cs="Arial"/>
                <w:color w:val="auto"/>
                <w:sz w:val="24"/>
                <w:szCs w:val="24"/>
              </w:rPr>
            </w:pPr>
          </w:p>
        </w:tc>
      </w:tr>
      <w:tr w:rsidR="00146304" w:rsidRPr="00146304" w:rsidTr="004B41A3">
        <w:tc>
          <w:tcPr>
            <w:tcW w:w="9058" w:type="dxa"/>
            <w:gridSpan w:val="5"/>
            <w:tcBorders>
              <w:top w:val="nil"/>
              <w:left w:val="nil"/>
              <w:bottom w:val="nil"/>
              <w:right w:val="nil"/>
            </w:tcBorders>
          </w:tcPr>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Мы (Я) проси</w:t>
            </w:r>
            <w:proofErr w:type="gramStart"/>
            <w:r w:rsidRPr="00146304">
              <w:rPr>
                <w:rFonts w:ascii="Times New Roman" w:hAnsi="Times New Roman"/>
                <w:color w:val="auto"/>
                <w:sz w:val="24"/>
                <w:szCs w:val="24"/>
              </w:rPr>
              <w:t>м(</w:t>
            </w:r>
            <w:proofErr w:type="gramEnd"/>
            <w:r w:rsidRPr="00146304">
              <w:rPr>
                <w:rFonts w:ascii="Times New Roman" w:hAnsi="Times New Roman"/>
                <w:color w:val="auto"/>
                <w:sz w:val="24"/>
                <w:szCs w:val="24"/>
              </w:rPr>
              <w:t>шу) передать жилое помещение по адресу:</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ул. __________________________________, дом N ____, кв. N ____, комн. N ____</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в ________________________________________________________________________</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 xml:space="preserve">(указать форму собственности: </w:t>
            </w:r>
            <w:proofErr w:type="gramStart"/>
            <w:r w:rsidRPr="00146304">
              <w:rPr>
                <w:rFonts w:ascii="Times New Roman" w:hAnsi="Times New Roman"/>
                <w:color w:val="auto"/>
                <w:sz w:val="24"/>
                <w:szCs w:val="24"/>
              </w:rPr>
              <w:t>частная</w:t>
            </w:r>
            <w:proofErr w:type="gramEnd"/>
            <w:r w:rsidRPr="00146304">
              <w:rPr>
                <w:rFonts w:ascii="Times New Roman" w:hAnsi="Times New Roman"/>
                <w:color w:val="auto"/>
                <w:sz w:val="24"/>
                <w:szCs w:val="24"/>
              </w:rPr>
              <w:t>, в равных долях, в разных долях)</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p w:rsidR="00146304" w:rsidRPr="00146304" w:rsidRDefault="00146304" w:rsidP="00146304">
            <w:pPr>
              <w:widowControl w:val="0"/>
              <w:autoSpaceDE w:val="0"/>
              <w:autoSpaceDN w:val="0"/>
              <w:spacing w:after="0" w:line="240" w:lineRule="auto"/>
              <w:ind w:firstLine="283"/>
              <w:jc w:val="both"/>
              <w:rPr>
                <w:rFonts w:ascii="Times New Roman" w:hAnsi="Times New Roman"/>
                <w:color w:val="auto"/>
                <w:sz w:val="24"/>
                <w:szCs w:val="24"/>
              </w:rPr>
            </w:pPr>
            <w:r w:rsidRPr="00146304">
              <w:rPr>
                <w:rFonts w:ascii="Times New Roman" w:hAnsi="Times New Roman"/>
                <w:color w:val="auto"/>
                <w:sz w:val="24"/>
                <w:szCs w:val="24"/>
              </w:rPr>
              <w:t xml:space="preserve">Данные документа, подтверждающего правовые основания пользования приватизируемым жилым помещением </w:t>
            </w:r>
            <w:hyperlink w:anchor="P589" w:tooltip="&lt;1&gt; В случае непредставления документа, подтверждающего правовые основания пользования приватизируемым жилым помещением, будет выполнен межведомственный запрос.">
              <w:r w:rsidRPr="00146304">
                <w:rPr>
                  <w:rFonts w:ascii="Times New Roman" w:hAnsi="Times New Roman"/>
                  <w:color w:val="0000FF"/>
                  <w:sz w:val="24"/>
                  <w:szCs w:val="24"/>
                </w:rPr>
                <w:t>&lt;1&gt;</w:t>
              </w:r>
            </w:hyperlink>
            <w:r w:rsidRPr="00146304">
              <w:rPr>
                <w:rFonts w:ascii="Times New Roman" w:hAnsi="Times New Roman"/>
                <w:color w:val="auto"/>
                <w:sz w:val="24"/>
                <w:szCs w:val="24"/>
              </w:rPr>
              <w:t>:</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__________________________________________________________________________</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 xml:space="preserve">(наименование документа, кем и когда </w:t>
            </w:r>
            <w:proofErr w:type="gramStart"/>
            <w:r w:rsidRPr="00146304">
              <w:rPr>
                <w:rFonts w:ascii="Times New Roman" w:hAnsi="Times New Roman"/>
                <w:color w:val="auto"/>
                <w:sz w:val="24"/>
                <w:szCs w:val="24"/>
              </w:rPr>
              <w:t>выдан</w:t>
            </w:r>
            <w:proofErr w:type="gramEnd"/>
            <w:r w:rsidRPr="00146304">
              <w:rPr>
                <w:rFonts w:ascii="Times New Roman" w:hAnsi="Times New Roman"/>
                <w:color w:val="auto"/>
                <w:sz w:val="24"/>
                <w:szCs w:val="24"/>
              </w:rPr>
              <w:t>)</w:t>
            </w:r>
          </w:p>
        </w:tc>
      </w:tr>
      <w:tr w:rsidR="00146304" w:rsidRPr="00146304" w:rsidTr="004B41A3">
        <w:tc>
          <w:tcPr>
            <w:tcW w:w="9058" w:type="dxa"/>
            <w:gridSpan w:val="5"/>
            <w:tcBorders>
              <w:top w:val="nil"/>
              <w:left w:val="nil"/>
              <w:bottom w:val="nil"/>
              <w:right w:val="nil"/>
            </w:tcBorders>
          </w:tcPr>
          <w:p w:rsidR="00146304" w:rsidRPr="00146304" w:rsidRDefault="00146304" w:rsidP="00146304">
            <w:pPr>
              <w:widowControl w:val="0"/>
              <w:autoSpaceDE w:val="0"/>
              <w:autoSpaceDN w:val="0"/>
              <w:spacing w:after="0" w:line="240" w:lineRule="auto"/>
              <w:ind w:firstLine="283"/>
              <w:jc w:val="both"/>
              <w:rPr>
                <w:rFonts w:ascii="Times New Roman" w:hAnsi="Times New Roman"/>
                <w:color w:val="auto"/>
                <w:sz w:val="24"/>
                <w:szCs w:val="24"/>
              </w:rPr>
            </w:pPr>
            <w:r w:rsidRPr="00146304">
              <w:rPr>
                <w:rFonts w:ascii="Times New Roman" w:hAnsi="Times New Roman"/>
                <w:color w:val="auto"/>
                <w:sz w:val="24"/>
                <w:szCs w:val="24"/>
              </w:rPr>
              <w:t>1. ______________________________________________________________________</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(фамилия, имя, отчество)</w:t>
            </w:r>
          </w:p>
        </w:tc>
      </w:tr>
      <w:tr w:rsidR="00146304" w:rsidRPr="00146304" w:rsidTr="004B41A3">
        <w:tc>
          <w:tcPr>
            <w:tcW w:w="4332" w:type="dxa"/>
            <w:gridSpan w:val="2"/>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 xml:space="preserve">Дата рождения "__"__________ ____ </w:t>
            </w:r>
            <w:proofErr w:type="gramStart"/>
            <w:r w:rsidRPr="00146304">
              <w:rPr>
                <w:rFonts w:ascii="Times New Roman" w:hAnsi="Times New Roman"/>
                <w:color w:val="auto"/>
                <w:sz w:val="24"/>
                <w:szCs w:val="24"/>
              </w:rPr>
              <w:t>г</w:t>
            </w:r>
            <w:proofErr w:type="gramEnd"/>
            <w:r w:rsidRPr="00146304">
              <w:rPr>
                <w:rFonts w:ascii="Times New Roman" w:hAnsi="Times New Roman"/>
                <w:color w:val="auto"/>
                <w:sz w:val="24"/>
                <w:szCs w:val="24"/>
              </w:rPr>
              <w:t>.</w:t>
            </w:r>
          </w:p>
        </w:tc>
        <w:tc>
          <w:tcPr>
            <w:tcW w:w="340"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2685" w:type="dxa"/>
            <w:tcBorders>
              <w:top w:val="nil"/>
              <w:left w:val="nil"/>
              <w:bottom w:val="nil"/>
              <w:right w:val="nil"/>
            </w:tcBorders>
          </w:tcPr>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_____________________</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(подпись)</w:t>
            </w:r>
          </w:p>
        </w:tc>
        <w:tc>
          <w:tcPr>
            <w:tcW w:w="1701"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r>
      <w:tr w:rsidR="00146304" w:rsidRPr="00146304" w:rsidTr="004B41A3">
        <w:tc>
          <w:tcPr>
            <w:tcW w:w="9058" w:type="dxa"/>
            <w:gridSpan w:val="5"/>
            <w:tcBorders>
              <w:top w:val="nil"/>
              <w:left w:val="nil"/>
              <w:bottom w:val="nil"/>
              <w:right w:val="nil"/>
            </w:tcBorders>
          </w:tcPr>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Данные документа, удостоверяющего личность:</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наименование ___________________________ серия ______N ___________________</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 xml:space="preserve">дата выдачи _______________ кем </w:t>
            </w:r>
            <w:proofErr w:type="gramStart"/>
            <w:r w:rsidRPr="00146304">
              <w:rPr>
                <w:rFonts w:ascii="Times New Roman" w:hAnsi="Times New Roman"/>
                <w:color w:val="auto"/>
                <w:sz w:val="24"/>
                <w:szCs w:val="24"/>
              </w:rPr>
              <w:t>выдан</w:t>
            </w:r>
            <w:proofErr w:type="gramEnd"/>
            <w:r w:rsidRPr="00146304">
              <w:rPr>
                <w:rFonts w:ascii="Times New Roman" w:hAnsi="Times New Roman"/>
                <w:color w:val="auto"/>
                <w:sz w:val="24"/>
                <w:szCs w:val="24"/>
              </w:rPr>
              <w:t xml:space="preserve"> _____________________________________</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__________________________________________________________________________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Предыдущие адреса регистрации гражданина с 04.07.1991 по настоящее время с указанием периодов (в случае проживания гражданина в указанный период по разным адресам на территории Российской Федерации):</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1. ________________________________________________________________________</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2. ________________________________________________________________________</w:t>
            </w: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3. ________________________________________________________________________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Следующие блоки заполняются в случае изменения Ф.И.О. и непредставления свидетельств о заключении брака или смене Ф.И.О.</w:t>
            </w:r>
          </w:p>
        </w:tc>
      </w:tr>
    </w:tbl>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8"/>
      </w:tblGrid>
      <w:tr w:rsidR="00146304" w:rsidRPr="00146304" w:rsidTr="004B41A3">
        <w:tc>
          <w:tcPr>
            <w:tcW w:w="9058" w:type="dxa"/>
            <w:tcBorders>
              <w:top w:val="single" w:sz="4" w:space="0" w:color="auto"/>
              <w:left w:val="single" w:sz="4" w:space="0" w:color="auto"/>
              <w:bottom w:val="single" w:sz="4" w:space="0" w:color="auto"/>
              <w:right w:val="single" w:sz="4" w:space="0" w:color="auto"/>
            </w:tcBorders>
          </w:tcPr>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1. Данные о регистрации брака (дата и место регистрации) 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_________________________________________________________________________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Ф.И.О. супруги (до брака) 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Ф.И.О. супруга (до брака) 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2. Данные о регистрации брака (дата и место регистрации) 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_________________________________________________________________________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Ф.И.О. супруги (до брака) 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Ф.И.О. супруга (до брака) ___________________________________________________</w:t>
            </w:r>
          </w:p>
        </w:tc>
      </w:tr>
    </w:tbl>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8"/>
      </w:tblGrid>
      <w:tr w:rsidR="00146304" w:rsidRPr="00146304" w:rsidTr="004B41A3">
        <w:tc>
          <w:tcPr>
            <w:tcW w:w="9058" w:type="dxa"/>
            <w:tcBorders>
              <w:top w:val="single" w:sz="4" w:space="0" w:color="auto"/>
              <w:left w:val="single" w:sz="4" w:space="0" w:color="auto"/>
              <w:bottom w:val="single" w:sz="4" w:space="0" w:color="auto"/>
              <w:right w:val="single" w:sz="4" w:space="0" w:color="auto"/>
            </w:tcBorders>
          </w:tcPr>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Данные об изменении Ф.И.О. (дата и место регистрации) 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_________________________________________________________________________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Ф.И.О. до изменения ______________________________________________________,</w:t>
            </w:r>
          </w:p>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Ф.И.О. после изменения ____________________________________________________</w:t>
            </w:r>
          </w:p>
        </w:tc>
      </w:tr>
    </w:tbl>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2"/>
        <w:gridCol w:w="340"/>
        <w:gridCol w:w="2685"/>
        <w:gridCol w:w="1701"/>
      </w:tblGrid>
      <w:tr w:rsidR="00146304" w:rsidRPr="00146304" w:rsidTr="004B41A3">
        <w:tc>
          <w:tcPr>
            <w:tcW w:w="9058" w:type="dxa"/>
            <w:gridSpan w:val="4"/>
            <w:tcBorders>
              <w:top w:val="nil"/>
              <w:left w:val="nil"/>
              <w:bottom w:val="nil"/>
              <w:right w:val="nil"/>
            </w:tcBorders>
          </w:tcPr>
          <w:p w:rsidR="00146304" w:rsidRPr="00146304" w:rsidRDefault="00146304" w:rsidP="00146304">
            <w:pPr>
              <w:widowControl w:val="0"/>
              <w:autoSpaceDE w:val="0"/>
              <w:autoSpaceDN w:val="0"/>
              <w:spacing w:after="0" w:line="240" w:lineRule="auto"/>
              <w:ind w:firstLine="283"/>
              <w:jc w:val="both"/>
              <w:rPr>
                <w:rFonts w:ascii="Times New Roman" w:hAnsi="Times New Roman"/>
                <w:color w:val="auto"/>
                <w:sz w:val="24"/>
                <w:szCs w:val="24"/>
              </w:rPr>
            </w:pPr>
            <w:r w:rsidRPr="00146304">
              <w:rPr>
                <w:rFonts w:ascii="Times New Roman" w:hAnsi="Times New Roman"/>
                <w:color w:val="auto"/>
                <w:sz w:val="24"/>
                <w:szCs w:val="24"/>
              </w:rPr>
              <w:t>2. ______________________________________________________________________</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(фамилия, имя, отчество)</w:t>
            </w:r>
          </w:p>
        </w:tc>
      </w:tr>
      <w:tr w:rsidR="00146304" w:rsidRPr="00146304" w:rsidTr="004B41A3">
        <w:tc>
          <w:tcPr>
            <w:tcW w:w="4332"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r w:rsidRPr="00146304">
              <w:rPr>
                <w:rFonts w:ascii="Times New Roman" w:hAnsi="Times New Roman"/>
                <w:color w:val="auto"/>
                <w:sz w:val="24"/>
                <w:szCs w:val="24"/>
              </w:rPr>
              <w:t xml:space="preserve">Дата рождения "__"__________ ____ </w:t>
            </w:r>
            <w:proofErr w:type="gramStart"/>
            <w:r w:rsidRPr="00146304">
              <w:rPr>
                <w:rFonts w:ascii="Times New Roman" w:hAnsi="Times New Roman"/>
                <w:color w:val="auto"/>
                <w:sz w:val="24"/>
                <w:szCs w:val="24"/>
              </w:rPr>
              <w:t>г</w:t>
            </w:r>
            <w:proofErr w:type="gramEnd"/>
            <w:r w:rsidRPr="00146304">
              <w:rPr>
                <w:rFonts w:ascii="Times New Roman" w:hAnsi="Times New Roman"/>
                <w:color w:val="auto"/>
                <w:sz w:val="24"/>
                <w:szCs w:val="24"/>
              </w:rPr>
              <w:t>.</w:t>
            </w:r>
          </w:p>
        </w:tc>
        <w:tc>
          <w:tcPr>
            <w:tcW w:w="340"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c>
          <w:tcPr>
            <w:tcW w:w="2685" w:type="dxa"/>
            <w:tcBorders>
              <w:top w:val="nil"/>
              <w:left w:val="nil"/>
              <w:bottom w:val="nil"/>
              <w:right w:val="nil"/>
            </w:tcBorders>
          </w:tcPr>
          <w:p w:rsidR="00146304" w:rsidRPr="00146304" w:rsidRDefault="00146304" w:rsidP="00146304">
            <w:pPr>
              <w:widowControl w:val="0"/>
              <w:autoSpaceDE w:val="0"/>
              <w:autoSpaceDN w:val="0"/>
              <w:spacing w:after="0" w:line="240" w:lineRule="auto"/>
              <w:jc w:val="both"/>
              <w:rPr>
                <w:rFonts w:ascii="Times New Roman" w:hAnsi="Times New Roman"/>
                <w:color w:val="auto"/>
                <w:sz w:val="24"/>
                <w:szCs w:val="24"/>
              </w:rPr>
            </w:pPr>
            <w:r w:rsidRPr="00146304">
              <w:rPr>
                <w:rFonts w:ascii="Times New Roman" w:hAnsi="Times New Roman"/>
                <w:color w:val="auto"/>
                <w:sz w:val="24"/>
                <w:szCs w:val="24"/>
              </w:rPr>
              <w:t>_____________________</w:t>
            </w:r>
          </w:p>
          <w:p w:rsidR="00146304" w:rsidRPr="00146304" w:rsidRDefault="00146304" w:rsidP="00146304">
            <w:pPr>
              <w:widowControl w:val="0"/>
              <w:autoSpaceDE w:val="0"/>
              <w:autoSpaceDN w:val="0"/>
              <w:spacing w:after="0" w:line="240" w:lineRule="auto"/>
              <w:jc w:val="center"/>
              <w:rPr>
                <w:rFonts w:ascii="Times New Roman" w:hAnsi="Times New Roman"/>
                <w:color w:val="auto"/>
                <w:sz w:val="24"/>
                <w:szCs w:val="24"/>
              </w:rPr>
            </w:pPr>
            <w:r w:rsidRPr="00146304">
              <w:rPr>
                <w:rFonts w:ascii="Times New Roman" w:hAnsi="Times New Roman"/>
                <w:color w:val="auto"/>
                <w:sz w:val="24"/>
                <w:szCs w:val="24"/>
              </w:rPr>
              <w:t>(подпись)</w:t>
            </w:r>
          </w:p>
        </w:tc>
        <w:tc>
          <w:tcPr>
            <w:tcW w:w="1701" w:type="dxa"/>
            <w:tcBorders>
              <w:top w:val="nil"/>
              <w:left w:val="nil"/>
              <w:bottom w:val="nil"/>
              <w:right w:val="nil"/>
            </w:tcBorders>
          </w:tcPr>
          <w:p w:rsidR="00146304" w:rsidRPr="00146304" w:rsidRDefault="00146304" w:rsidP="00146304">
            <w:pPr>
              <w:widowControl w:val="0"/>
              <w:autoSpaceDE w:val="0"/>
              <w:autoSpaceDN w:val="0"/>
              <w:spacing w:after="0" w:line="240" w:lineRule="auto"/>
              <w:rPr>
                <w:rFonts w:ascii="Times New Roman" w:hAnsi="Times New Roman"/>
                <w:color w:val="auto"/>
                <w:sz w:val="24"/>
                <w:szCs w:val="24"/>
              </w:rPr>
            </w:pPr>
          </w:p>
        </w:tc>
      </w:tr>
    </w:tbl>
    <w:p w:rsidR="00A626DF" w:rsidRPr="00040224" w:rsidRDefault="00A626DF">
      <w:pPr>
        <w:spacing w:after="0" w:line="240" w:lineRule="auto"/>
        <w:ind w:left="5670" w:hanging="850"/>
        <w:rPr>
          <w:rFonts w:ascii="Times New Roman" w:hAnsi="Times New Roman"/>
          <w:color w:val="FF0000"/>
          <w:sz w:val="24"/>
          <w:szCs w:val="24"/>
        </w:rPr>
      </w:pPr>
    </w:p>
    <w:p w:rsidR="00A626DF" w:rsidRPr="00040224" w:rsidRDefault="00A626DF">
      <w:pPr>
        <w:spacing w:after="0" w:line="240" w:lineRule="auto"/>
        <w:ind w:left="5670" w:hanging="850"/>
        <w:rPr>
          <w:rFonts w:ascii="Times New Roman" w:hAnsi="Times New Roman"/>
          <w:color w:val="FF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8"/>
      </w:tblGrid>
      <w:tr w:rsidR="00582376" w:rsidRPr="00582376" w:rsidTr="004B41A3">
        <w:tc>
          <w:tcPr>
            <w:tcW w:w="9058" w:type="dxa"/>
            <w:tcBorders>
              <w:top w:val="nil"/>
              <w:left w:val="nil"/>
              <w:bottom w:val="nil"/>
              <w:right w:val="nil"/>
            </w:tcBorders>
          </w:tcPr>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Данные документа, удостоверяющего личность:</w:t>
            </w: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наименование ___________________________ серия ______N ___________________</w:t>
            </w: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 xml:space="preserve">дата выдачи _______________ кем </w:t>
            </w:r>
            <w:proofErr w:type="gramStart"/>
            <w:r w:rsidRPr="00582376">
              <w:rPr>
                <w:rFonts w:ascii="Times New Roman" w:hAnsi="Times New Roman"/>
                <w:color w:val="auto"/>
                <w:sz w:val="24"/>
                <w:szCs w:val="24"/>
              </w:rPr>
              <w:t>выдан</w:t>
            </w:r>
            <w:proofErr w:type="gramEnd"/>
            <w:r w:rsidRPr="00582376">
              <w:rPr>
                <w:rFonts w:ascii="Times New Roman" w:hAnsi="Times New Roman"/>
                <w:color w:val="auto"/>
                <w:sz w:val="24"/>
                <w:szCs w:val="24"/>
              </w:rPr>
              <w:t xml:space="preserve"> _____________________________________</w:t>
            </w: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__________________________________________________________________________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Предыдущие адреса регистрации гражданина с 04.07.1991 по настоящее время с указанием периодов (в случае проживания гражданина в указанный период по разным адресам на территории Российской Федерации):</w:t>
            </w: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1. ________________________________________________________________________</w:t>
            </w: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2. ________________________________________________________________________</w:t>
            </w: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3. ________________________________________________________________________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Следующие блоки заполняются в случае изменения Ф.И.О. и непредставления свидетельств о заключении брака или смене Ф.И.О.</w:t>
            </w:r>
          </w:p>
        </w:tc>
      </w:tr>
    </w:tbl>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8"/>
      </w:tblGrid>
      <w:tr w:rsidR="00582376" w:rsidRPr="00582376" w:rsidTr="004B41A3">
        <w:tc>
          <w:tcPr>
            <w:tcW w:w="9058" w:type="dxa"/>
            <w:tcBorders>
              <w:top w:val="single" w:sz="4" w:space="0" w:color="auto"/>
              <w:left w:val="single" w:sz="4" w:space="0" w:color="auto"/>
              <w:bottom w:val="single" w:sz="4" w:space="0" w:color="auto"/>
              <w:right w:val="single" w:sz="4" w:space="0" w:color="auto"/>
            </w:tcBorders>
          </w:tcPr>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1. Данные о регистрации брака (дата и место регистрации) 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r w:rsidRPr="00582376">
              <w:rPr>
                <w:rFonts w:ascii="Times New Roman" w:hAnsi="Times New Roman"/>
                <w:color w:val="auto"/>
                <w:sz w:val="24"/>
                <w:szCs w:val="24"/>
              </w:rPr>
              <w:t>_________________________________________________________________________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r w:rsidRPr="00582376">
              <w:rPr>
                <w:rFonts w:ascii="Times New Roman" w:hAnsi="Times New Roman"/>
                <w:color w:val="auto"/>
                <w:sz w:val="24"/>
                <w:szCs w:val="24"/>
              </w:rPr>
              <w:t>Ф.И.О. супруги (до брака) ___________________________________________________,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r w:rsidRPr="00582376">
              <w:rPr>
                <w:rFonts w:ascii="Times New Roman" w:hAnsi="Times New Roman"/>
                <w:color w:val="auto"/>
                <w:sz w:val="24"/>
                <w:szCs w:val="24"/>
              </w:rPr>
              <w:t>Ф.И.О. супруга (до брака) ___________________________________________________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p>
          <w:p w:rsidR="00582376" w:rsidRPr="00582376" w:rsidRDefault="00582376" w:rsidP="00582376">
            <w:pPr>
              <w:widowControl w:val="0"/>
              <w:autoSpaceDE w:val="0"/>
              <w:autoSpaceDN w:val="0"/>
              <w:spacing w:after="0" w:line="240" w:lineRule="auto"/>
              <w:jc w:val="both"/>
              <w:rPr>
                <w:rFonts w:ascii="Times New Roman" w:hAnsi="Times New Roman"/>
                <w:color w:val="auto"/>
                <w:sz w:val="24"/>
                <w:szCs w:val="24"/>
              </w:rPr>
            </w:pPr>
            <w:r w:rsidRPr="00582376">
              <w:rPr>
                <w:rFonts w:ascii="Times New Roman" w:hAnsi="Times New Roman"/>
                <w:color w:val="auto"/>
                <w:sz w:val="24"/>
                <w:szCs w:val="24"/>
              </w:rPr>
              <w:t>2. Данные о регистрации брака (дата и место регистрации) 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r w:rsidRPr="00582376">
              <w:rPr>
                <w:rFonts w:ascii="Times New Roman" w:hAnsi="Times New Roman"/>
                <w:color w:val="auto"/>
                <w:sz w:val="24"/>
                <w:szCs w:val="24"/>
              </w:rPr>
              <w:t>_________________________________________________________________________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r w:rsidRPr="00582376">
              <w:rPr>
                <w:rFonts w:ascii="Times New Roman" w:hAnsi="Times New Roman"/>
                <w:color w:val="auto"/>
                <w:sz w:val="24"/>
                <w:szCs w:val="24"/>
              </w:rPr>
              <w:lastRenderedPageBreak/>
              <w:t>Ф.И.О. супруги (до брака) ___________________________________________________,</w:t>
            </w:r>
          </w:p>
          <w:p w:rsidR="00582376" w:rsidRPr="00582376" w:rsidRDefault="00582376" w:rsidP="00582376">
            <w:pPr>
              <w:widowControl w:val="0"/>
              <w:autoSpaceDE w:val="0"/>
              <w:autoSpaceDN w:val="0"/>
              <w:spacing w:after="0" w:line="240" w:lineRule="auto"/>
              <w:rPr>
                <w:rFonts w:ascii="Times New Roman" w:hAnsi="Times New Roman"/>
                <w:color w:val="auto"/>
                <w:sz w:val="24"/>
                <w:szCs w:val="24"/>
              </w:rPr>
            </w:pPr>
            <w:r w:rsidRPr="00582376">
              <w:rPr>
                <w:rFonts w:ascii="Times New Roman" w:hAnsi="Times New Roman"/>
                <w:color w:val="auto"/>
                <w:sz w:val="24"/>
                <w:szCs w:val="24"/>
              </w:rPr>
              <w:t>Ф.И.О. супруга (до брака) ___________________________________________________</w:t>
            </w:r>
          </w:p>
        </w:tc>
      </w:tr>
    </w:tbl>
    <w:p w:rsidR="00A626DF" w:rsidRPr="00040224" w:rsidRDefault="00A626DF">
      <w:pPr>
        <w:spacing w:after="0" w:line="240" w:lineRule="auto"/>
        <w:ind w:left="5670" w:hanging="850"/>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8"/>
      </w:tblGrid>
      <w:tr w:rsidR="00443842" w:rsidRPr="00443842" w:rsidTr="004B41A3">
        <w:tc>
          <w:tcPr>
            <w:tcW w:w="9058" w:type="dxa"/>
            <w:tcBorders>
              <w:top w:val="single" w:sz="4" w:space="0" w:color="auto"/>
              <w:left w:val="single" w:sz="4" w:space="0" w:color="auto"/>
              <w:bottom w:val="single" w:sz="4" w:space="0" w:color="auto"/>
              <w:right w:val="single" w:sz="4" w:space="0" w:color="auto"/>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Данные об изменении Ф.И.О. (дата и место регистрации) _____________________</w:t>
            </w:r>
          </w:p>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r w:rsidRPr="00443842">
              <w:rPr>
                <w:rFonts w:ascii="Times New Roman" w:hAnsi="Times New Roman"/>
                <w:color w:val="auto"/>
                <w:sz w:val="24"/>
                <w:szCs w:val="24"/>
              </w:rPr>
              <w:t>_________________________________________________________________________</w:t>
            </w:r>
          </w:p>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r w:rsidRPr="00443842">
              <w:rPr>
                <w:rFonts w:ascii="Times New Roman" w:hAnsi="Times New Roman"/>
                <w:color w:val="auto"/>
                <w:sz w:val="24"/>
                <w:szCs w:val="24"/>
              </w:rPr>
              <w:t>Ф.И.О. до изменения ______________________________________________________,</w:t>
            </w:r>
          </w:p>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r w:rsidRPr="00443842">
              <w:rPr>
                <w:rFonts w:ascii="Times New Roman" w:hAnsi="Times New Roman"/>
                <w:color w:val="auto"/>
                <w:sz w:val="24"/>
                <w:szCs w:val="24"/>
              </w:rPr>
              <w:t>Ф.И.О. после изменения ____________________________________________________</w:t>
            </w:r>
          </w:p>
        </w:tc>
      </w:tr>
    </w:tbl>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5"/>
        <w:gridCol w:w="3347"/>
        <w:gridCol w:w="340"/>
        <w:gridCol w:w="1536"/>
        <w:gridCol w:w="340"/>
        <w:gridCol w:w="2850"/>
      </w:tblGrid>
      <w:tr w:rsidR="00443842" w:rsidRPr="00443842" w:rsidTr="004B41A3">
        <w:tc>
          <w:tcPr>
            <w:tcW w:w="9058" w:type="dxa"/>
            <w:gridSpan w:val="6"/>
            <w:tcBorders>
              <w:top w:val="nil"/>
              <w:left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В случае непредставления копии свидетельства о смерти нанимателя представить сведения:</w:t>
            </w:r>
          </w:p>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 xml:space="preserve">Ф.И.О. </w:t>
            </w:r>
            <w:proofErr w:type="gramStart"/>
            <w:r w:rsidRPr="00443842">
              <w:rPr>
                <w:rFonts w:ascii="Times New Roman" w:hAnsi="Times New Roman"/>
                <w:color w:val="auto"/>
                <w:sz w:val="24"/>
                <w:szCs w:val="24"/>
              </w:rPr>
              <w:t>умершего</w:t>
            </w:r>
            <w:proofErr w:type="gramEnd"/>
            <w:r w:rsidRPr="00443842">
              <w:rPr>
                <w:rFonts w:ascii="Times New Roman" w:hAnsi="Times New Roman"/>
                <w:color w:val="auto"/>
                <w:sz w:val="24"/>
                <w:szCs w:val="24"/>
              </w:rPr>
              <w:t xml:space="preserve"> __________________________________________________________,</w:t>
            </w:r>
          </w:p>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дата рождения _______________________, дата смерти _______________________,</w:t>
            </w:r>
          </w:p>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место смерти _____________________________________________________________,</w:t>
            </w:r>
          </w:p>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реквизиты записи акта: дата __________________, N _________________________</w:t>
            </w:r>
          </w:p>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p w:rsidR="00443842" w:rsidRPr="00443842" w:rsidRDefault="00443842" w:rsidP="00443842">
            <w:pPr>
              <w:widowControl w:val="0"/>
              <w:autoSpaceDE w:val="0"/>
              <w:autoSpaceDN w:val="0"/>
              <w:spacing w:after="0" w:line="240" w:lineRule="auto"/>
              <w:ind w:firstLine="283"/>
              <w:jc w:val="both"/>
              <w:rPr>
                <w:rFonts w:ascii="Times New Roman" w:hAnsi="Times New Roman"/>
                <w:color w:val="auto"/>
                <w:sz w:val="24"/>
                <w:szCs w:val="24"/>
              </w:rPr>
            </w:pPr>
            <w:r w:rsidRPr="00443842">
              <w:rPr>
                <w:rFonts w:ascii="Times New Roman" w:hAnsi="Times New Roman"/>
                <w:color w:val="auto"/>
                <w:sz w:val="24"/>
                <w:szCs w:val="24"/>
              </w:rPr>
              <w:t>Не принимают участие в приватизации:</w:t>
            </w:r>
          </w:p>
          <w:p w:rsidR="00443842" w:rsidRPr="00443842" w:rsidRDefault="00443842" w:rsidP="00443842">
            <w:pPr>
              <w:widowControl w:val="0"/>
              <w:autoSpaceDE w:val="0"/>
              <w:autoSpaceDN w:val="0"/>
              <w:spacing w:after="0" w:line="240" w:lineRule="auto"/>
              <w:ind w:firstLine="283"/>
              <w:jc w:val="both"/>
              <w:rPr>
                <w:rFonts w:ascii="Times New Roman" w:hAnsi="Times New Roman"/>
                <w:color w:val="auto"/>
                <w:sz w:val="24"/>
                <w:szCs w:val="24"/>
              </w:rPr>
            </w:pPr>
            <w:r w:rsidRPr="00443842">
              <w:rPr>
                <w:rFonts w:ascii="Times New Roman" w:hAnsi="Times New Roman"/>
                <w:color w:val="auto"/>
                <w:sz w:val="24"/>
                <w:szCs w:val="24"/>
              </w:rPr>
              <w:t xml:space="preserve">Мы (Я) доводим (довожу) до Вашего сведения, что содержание </w:t>
            </w:r>
            <w:hyperlink r:id="rId19" w:tooltip="Закон РФ от 04.07.1991 N 1541-1 (ред. от 11.06.2021) &quot;О приватизации жилищного фонда в Российской Федерации&quot; {КонсультантПлюс}">
              <w:r w:rsidRPr="00443842">
                <w:rPr>
                  <w:rFonts w:ascii="Times New Roman" w:hAnsi="Times New Roman"/>
                  <w:color w:val="0000FF"/>
                  <w:sz w:val="24"/>
                  <w:szCs w:val="24"/>
                </w:rPr>
                <w:t>статей 1</w:t>
              </w:r>
            </w:hyperlink>
            <w:r w:rsidRPr="00443842">
              <w:rPr>
                <w:rFonts w:ascii="Times New Roman" w:hAnsi="Times New Roman"/>
                <w:color w:val="auto"/>
                <w:sz w:val="24"/>
                <w:szCs w:val="24"/>
              </w:rPr>
              <w:t xml:space="preserve"> и </w:t>
            </w:r>
            <w:hyperlink r:id="rId20" w:tooltip="Закон РФ от 04.07.1991 N 1541-1 (ред. от 11.06.2021) &quot;О приватизации жилищного фонда в Российской Федерации&quot; {КонсультантПлюс}">
              <w:r w:rsidRPr="00443842">
                <w:rPr>
                  <w:rFonts w:ascii="Times New Roman" w:hAnsi="Times New Roman"/>
                  <w:color w:val="0000FF"/>
                  <w:sz w:val="24"/>
                  <w:szCs w:val="24"/>
                </w:rPr>
                <w:t>2</w:t>
              </w:r>
            </w:hyperlink>
            <w:r w:rsidRPr="00443842">
              <w:rPr>
                <w:rFonts w:ascii="Times New Roman" w:hAnsi="Times New Roman"/>
                <w:color w:val="auto"/>
                <w:sz w:val="24"/>
                <w:szCs w:val="24"/>
              </w:rPr>
              <w:t xml:space="preserve"> Закона Российской Федерации "О приватизации жилищного фонда в Российской Федерации" мне </w:t>
            </w:r>
            <w:proofErr w:type="gramStart"/>
            <w:r w:rsidRPr="00443842">
              <w:rPr>
                <w:rFonts w:ascii="Times New Roman" w:hAnsi="Times New Roman"/>
                <w:color w:val="auto"/>
                <w:sz w:val="24"/>
                <w:szCs w:val="24"/>
              </w:rPr>
              <w:t>разъяснено</w:t>
            </w:r>
            <w:proofErr w:type="gramEnd"/>
            <w:r w:rsidRPr="00443842">
              <w:rPr>
                <w:rFonts w:ascii="Times New Roman" w:hAnsi="Times New Roman"/>
                <w:color w:val="auto"/>
                <w:sz w:val="24"/>
                <w:szCs w:val="24"/>
              </w:rPr>
              <w:t xml:space="preserve"> и я отказываюсь от своего права на приватизацию жилой площади, находящейся по адресу: _____________________________________________________,</w:t>
            </w:r>
          </w:p>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ул. ____________________________, д. N ____, кв. N ____, комн. N ____.</w:t>
            </w:r>
          </w:p>
          <w:p w:rsidR="00443842" w:rsidRPr="00443842" w:rsidRDefault="00443842" w:rsidP="00443842">
            <w:pPr>
              <w:widowControl w:val="0"/>
              <w:autoSpaceDE w:val="0"/>
              <w:autoSpaceDN w:val="0"/>
              <w:spacing w:after="0" w:line="240" w:lineRule="auto"/>
              <w:ind w:firstLine="283"/>
              <w:jc w:val="both"/>
              <w:rPr>
                <w:rFonts w:ascii="Times New Roman" w:hAnsi="Times New Roman"/>
                <w:color w:val="auto"/>
                <w:sz w:val="24"/>
                <w:szCs w:val="24"/>
              </w:rPr>
            </w:pPr>
            <w:r w:rsidRPr="00443842">
              <w:rPr>
                <w:rFonts w:ascii="Times New Roman" w:hAnsi="Times New Roman"/>
                <w:color w:val="auto"/>
                <w:sz w:val="24"/>
                <w:szCs w:val="24"/>
              </w:rPr>
              <w:t>Даю согласие на приватизацию указанной жилой площади лицам, желающим ее приватизировать и имеющим на это право.</w:t>
            </w:r>
          </w:p>
        </w:tc>
      </w:tr>
      <w:tr w:rsidR="00443842" w:rsidRPr="00443842" w:rsidTr="004B41A3">
        <w:tc>
          <w:tcPr>
            <w:tcW w:w="5868" w:type="dxa"/>
            <w:gridSpan w:val="4"/>
            <w:tcBorders>
              <w:top w:val="nil"/>
              <w:left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1. ____________________________________________</w:t>
            </w:r>
          </w:p>
          <w:p w:rsidR="00443842" w:rsidRPr="00443842" w:rsidRDefault="00443842" w:rsidP="00443842">
            <w:pPr>
              <w:widowControl w:val="0"/>
              <w:autoSpaceDE w:val="0"/>
              <w:autoSpaceDN w:val="0"/>
              <w:spacing w:after="0" w:line="240" w:lineRule="auto"/>
              <w:jc w:val="center"/>
              <w:rPr>
                <w:rFonts w:ascii="Times New Roman" w:hAnsi="Times New Roman"/>
                <w:color w:val="auto"/>
                <w:sz w:val="24"/>
                <w:szCs w:val="24"/>
              </w:rPr>
            </w:pPr>
            <w:r w:rsidRPr="00443842">
              <w:rPr>
                <w:rFonts w:ascii="Times New Roman" w:hAnsi="Times New Roman"/>
                <w:color w:val="auto"/>
                <w:sz w:val="24"/>
                <w:szCs w:val="24"/>
              </w:rPr>
              <w:t>(Ф.И.О.)</w:t>
            </w:r>
          </w:p>
        </w:tc>
        <w:tc>
          <w:tcPr>
            <w:tcW w:w="340" w:type="dxa"/>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2850" w:type="dxa"/>
            <w:tcBorders>
              <w:top w:val="nil"/>
              <w:left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______________________</w:t>
            </w:r>
          </w:p>
          <w:p w:rsidR="00443842" w:rsidRPr="00443842" w:rsidRDefault="00443842" w:rsidP="00443842">
            <w:pPr>
              <w:widowControl w:val="0"/>
              <w:autoSpaceDE w:val="0"/>
              <w:autoSpaceDN w:val="0"/>
              <w:spacing w:after="0" w:line="240" w:lineRule="auto"/>
              <w:jc w:val="center"/>
              <w:rPr>
                <w:rFonts w:ascii="Times New Roman" w:hAnsi="Times New Roman"/>
                <w:color w:val="auto"/>
                <w:sz w:val="24"/>
                <w:szCs w:val="24"/>
              </w:rPr>
            </w:pPr>
            <w:r w:rsidRPr="00443842">
              <w:rPr>
                <w:rFonts w:ascii="Times New Roman" w:hAnsi="Times New Roman"/>
                <w:color w:val="auto"/>
                <w:sz w:val="24"/>
                <w:szCs w:val="24"/>
              </w:rPr>
              <w:t>(подпись)</w:t>
            </w:r>
          </w:p>
        </w:tc>
      </w:tr>
      <w:tr w:rsidR="00443842" w:rsidRPr="00443842" w:rsidTr="004B41A3">
        <w:tc>
          <w:tcPr>
            <w:tcW w:w="5868" w:type="dxa"/>
            <w:gridSpan w:val="4"/>
            <w:tcBorders>
              <w:top w:val="nil"/>
              <w:left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2. ____________________________________________</w:t>
            </w:r>
          </w:p>
          <w:p w:rsidR="00443842" w:rsidRPr="00443842" w:rsidRDefault="00443842" w:rsidP="00443842">
            <w:pPr>
              <w:widowControl w:val="0"/>
              <w:autoSpaceDE w:val="0"/>
              <w:autoSpaceDN w:val="0"/>
              <w:spacing w:after="0" w:line="240" w:lineRule="auto"/>
              <w:jc w:val="center"/>
              <w:rPr>
                <w:rFonts w:ascii="Times New Roman" w:hAnsi="Times New Roman"/>
                <w:color w:val="auto"/>
                <w:sz w:val="24"/>
                <w:szCs w:val="24"/>
              </w:rPr>
            </w:pPr>
            <w:r w:rsidRPr="00443842">
              <w:rPr>
                <w:rFonts w:ascii="Times New Roman" w:hAnsi="Times New Roman"/>
                <w:color w:val="auto"/>
                <w:sz w:val="24"/>
                <w:szCs w:val="24"/>
              </w:rPr>
              <w:t>(Ф.И.О.)</w:t>
            </w:r>
          </w:p>
        </w:tc>
        <w:tc>
          <w:tcPr>
            <w:tcW w:w="340" w:type="dxa"/>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2850" w:type="dxa"/>
            <w:tcBorders>
              <w:top w:val="nil"/>
              <w:left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______________________</w:t>
            </w:r>
          </w:p>
          <w:p w:rsidR="00443842" w:rsidRPr="00443842" w:rsidRDefault="00443842" w:rsidP="00443842">
            <w:pPr>
              <w:widowControl w:val="0"/>
              <w:autoSpaceDE w:val="0"/>
              <w:autoSpaceDN w:val="0"/>
              <w:spacing w:after="0" w:line="240" w:lineRule="auto"/>
              <w:jc w:val="center"/>
              <w:rPr>
                <w:rFonts w:ascii="Times New Roman" w:hAnsi="Times New Roman"/>
                <w:color w:val="auto"/>
                <w:sz w:val="24"/>
                <w:szCs w:val="24"/>
              </w:rPr>
            </w:pPr>
            <w:r w:rsidRPr="00443842">
              <w:rPr>
                <w:rFonts w:ascii="Times New Roman" w:hAnsi="Times New Roman"/>
                <w:color w:val="auto"/>
                <w:sz w:val="24"/>
                <w:szCs w:val="24"/>
              </w:rPr>
              <w:t>(подпись)</w:t>
            </w:r>
          </w:p>
        </w:tc>
      </w:tr>
      <w:tr w:rsidR="00443842" w:rsidRPr="00443842" w:rsidTr="004B41A3">
        <w:tc>
          <w:tcPr>
            <w:tcW w:w="5868" w:type="dxa"/>
            <w:gridSpan w:val="4"/>
            <w:tcBorders>
              <w:top w:val="nil"/>
              <w:left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3. ____________________________________________</w:t>
            </w:r>
          </w:p>
          <w:p w:rsidR="00443842" w:rsidRPr="00443842" w:rsidRDefault="00443842" w:rsidP="00443842">
            <w:pPr>
              <w:widowControl w:val="0"/>
              <w:autoSpaceDE w:val="0"/>
              <w:autoSpaceDN w:val="0"/>
              <w:spacing w:after="0" w:line="240" w:lineRule="auto"/>
              <w:jc w:val="center"/>
              <w:rPr>
                <w:rFonts w:ascii="Times New Roman" w:hAnsi="Times New Roman"/>
                <w:color w:val="auto"/>
                <w:sz w:val="24"/>
                <w:szCs w:val="24"/>
              </w:rPr>
            </w:pPr>
            <w:r w:rsidRPr="00443842">
              <w:rPr>
                <w:rFonts w:ascii="Times New Roman" w:hAnsi="Times New Roman"/>
                <w:color w:val="auto"/>
                <w:sz w:val="24"/>
                <w:szCs w:val="24"/>
              </w:rPr>
              <w:t>(Ф.И.О.)</w:t>
            </w:r>
          </w:p>
        </w:tc>
        <w:tc>
          <w:tcPr>
            <w:tcW w:w="340" w:type="dxa"/>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2850" w:type="dxa"/>
            <w:tcBorders>
              <w:top w:val="nil"/>
              <w:left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______________________</w:t>
            </w:r>
          </w:p>
          <w:p w:rsidR="00443842" w:rsidRPr="00443842" w:rsidRDefault="00443842" w:rsidP="00443842">
            <w:pPr>
              <w:widowControl w:val="0"/>
              <w:autoSpaceDE w:val="0"/>
              <w:autoSpaceDN w:val="0"/>
              <w:spacing w:after="0" w:line="240" w:lineRule="auto"/>
              <w:jc w:val="center"/>
              <w:rPr>
                <w:rFonts w:ascii="Times New Roman" w:hAnsi="Times New Roman"/>
                <w:color w:val="auto"/>
                <w:sz w:val="24"/>
                <w:szCs w:val="24"/>
              </w:rPr>
            </w:pPr>
            <w:r w:rsidRPr="00443842">
              <w:rPr>
                <w:rFonts w:ascii="Times New Roman" w:hAnsi="Times New Roman"/>
                <w:color w:val="auto"/>
                <w:sz w:val="24"/>
                <w:szCs w:val="24"/>
              </w:rPr>
              <w:t>(подпись)</w:t>
            </w:r>
          </w:p>
        </w:tc>
      </w:tr>
      <w:tr w:rsidR="00443842" w:rsidRPr="00443842" w:rsidTr="004B41A3">
        <w:tc>
          <w:tcPr>
            <w:tcW w:w="9058" w:type="dxa"/>
            <w:gridSpan w:val="6"/>
            <w:tcBorders>
              <w:top w:val="nil"/>
              <w:left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Решение о передаче (об отказе в передаче) жилого помещения в собственность в порядке приватизации просим (прошу):</w:t>
            </w:r>
          </w:p>
        </w:tc>
      </w:tr>
      <w:tr w:rsidR="00443842" w:rsidRPr="00443842" w:rsidTr="004B41A3">
        <w:tblPrEx>
          <w:tblBorders>
            <w:left w:val="single" w:sz="4" w:space="0" w:color="auto"/>
            <w:insideV w:val="single" w:sz="4" w:space="0" w:color="auto"/>
          </w:tblBorders>
        </w:tblPrEx>
        <w:tc>
          <w:tcPr>
            <w:tcW w:w="645" w:type="dxa"/>
            <w:tcBorders>
              <w:top w:val="single" w:sz="4" w:space="0" w:color="auto"/>
              <w:bottom w:val="single" w:sz="4" w:space="0" w:color="auto"/>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8413" w:type="dxa"/>
            <w:gridSpan w:val="5"/>
            <w:tcBorders>
              <w:top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Выдать лично</w:t>
            </w:r>
          </w:p>
        </w:tc>
      </w:tr>
      <w:tr w:rsidR="00443842" w:rsidRPr="00443842" w:rsidTr="004B41A3">
        <w:tc>
          <w:tcPr>
            <w:tcW w:w="645" w:type="dxa"/>
            <w:tcBorders>
              <w:top w:val="single" w:sz="4" w:space="0" w:color="auto"/>
              <w:left w:val="nil"/>
              <w:bottom w:val="single" w:sz="4" w:space="0" w:color="auto"/>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8413" w:type="dxa"/>
            <w:gridSpan w:val="5"/>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r>
      <w:tr w:rsidR="00443842" w:rsidRPr="00443842" w:rsidTr="004B41A3">
        <w:tblPrEx>
          <w:tblBorders>
            <w:left w:val="single" w:sz="4" w:space="0" w:color="auto"/>
            <w:insideV w:val="single" w:sz="4" w:space="0" w:color="auto"/>
          </w:tblBorders>
        </w:tblPrEx>
        <w:tc>
          <w:tcPr>
            <w:tcW w:w="645" w:type="dxa"/>
            <w:tcBorders>
              <w:top w:val="single" w:sz="4" w:space="0" w:color="auto"/>
              <w:bottom w:val="single" w:sz="4" w:space="0" w:color="auto"/>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8413" w:type="dxa"/>
            <w:gridSpan w:val="5"/>
            <w:tcBorders>
              <w:top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Направить почтой по указанному адресу: _________________________________</w:t>
            </w:r>
          </w:p>
        </w:tc>
      </w:tr>
      <w:tr w:rsidR="00443842" w:rsidRPr="00443842" w:rsidTr="004B41A3">
        <w:tc>
          <w:tcPr>
            <w:tcW w:w="9058" w:type="dxa"/>
            <w:gridSpan w:val="6"/>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r w:rsidRPr="00443842">
              <w:rPr>
                <w:rFonts w:ascii="Times New Roman" w:hAnsi="Times New Roman"/>
                <w:color w:val="auto"/>
                <w:sz w:val="24"/>
                <w:szCs w:val="24"/>
              </w:rPr>
              <w:t>_________________________________________________________________________</w:t>
            </w:r>
          </w:p>
        </w:tc>
      </w:tr>
      <w:tr w:rsidR="00443842" w:rsidRPr="00443842" w:rsidTr="004B41A3">
        <w:tc>
          <w:tcPr>
            <w:tcW w:w="645" w:type="dxa"/>
            <w:tcBorders>
              <w:top w:val="nil"/>
              <w:left w:val="nil"/>
              <w:bottom w:val="single" w:sz="4" w:space="0" w:color="auto"/>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8413" w:type="dxa"/>
            <w:gridSpan w:val="5"/>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r>
      <w:tr w:rsidR="00443842" w:rsidRPr="00443842" w:rsidTr="004B41A3">
        <w:tblPrEx>
          <w:tblBorders>
            <w:left w:val="single" w:sz="4" w:space="0" w:color="auto"/>
            <w:insideV w:val="single" w:sz="4" w:space="0" w:color="auto"/>
          </w:tblBorders>
        </w:tblPrEx>
        <w:tc>
          <w:tcPr>
            <w:tcW w:w="645" w:type="dxa"/>
            <w:tcBorders>
              <w:top w:val="single" w:sz="4" w:space="0" w:color="auto"/>
              <w:bottom w:val="single" w:sz="4" w:space="0" w:color="auto"/>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8413" w:type="dxa"/>
            <w:gridSpan w:val="5"/>
            <w:tcBorders>
              <w:top w:val="nil"/>
              <w:bottom w:val="nil"/>
              <w:right w:val="nil"/>
            </w:tcBorders>
          </w:tcPr>
          <w:p w:rsidR="00443842" w:rsidRPr="00443842" w:rsidRDefault="00443842" w:rsidP="00443842">
            <w:pPr>
              <w:widowControl w:val="0"/>
              <w:autoSpaceDE w:val="0"/>
              <w:autoSpaceDN w:val="0"/>
              <w:spacing w:after="0" w:line="240" w:lineRule="auto"/>
              <w:jc w:val="both"/>
              <w:rPr>
                <w:rFonts w:ascii="Times New Roman" w:hAnsi="Times New Roman"/>
                <w:color w:val="auto"/>
                <w:sz w:val="24"/>
                <w:szCs w:val="24"/>
              </w:rPr>
            </w:pPr>
            <w:r w:rsidRPr="00443842">
              <w:rPr>
                <w:rFonts w:ascii="Times New Roman" w:hAnsi="Times New Roman"/>
                <w:color w:val="auto"/>
                <w:sz w:val="24"/>
                <w:szCs w:val="24"/>
              </w:rPr>
              <w:t>Направить через личный кабинет на Портале государственных и муниципальных услуг (функций) Вологодской области &lt;2&gt;</w:t>
            </w:r>
          </w:p>
        </w:tc>
      </w:tr>
      <w:tr w:rsidR="00443842" w:rsidRPr="00443842" w:rsidTr="004B41A3">
        <w:tc>
          <w:tcPr>
            <w:tcW w:w="645" w:type="dxa"/>
            <w:tcBorders>
              <w:top w:val="single" w:sz="4" w:space="0" w:color="auto"/>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8413" w:type="dxa"/>
            <w:gridSpan w:val="5"/>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r>
      <w:tr w:rsidR="00443842" w:rsidRPr="00443842" w:rsidTr="004B41A3">
        <w:tc>
          <w:tcPr>
            <w:tcW w:w="9058" w:type="dxa"/>
            <w:gridSpan w:val="6"/>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r w:rsidRPr="00443842">
              <w:rPr>
                <w:rFonts w:ascii="Times New Roman" w:hAnsi="Times New Roman"/>
                <w:color w:val="auto"/>
                <w:sz w:val="24"/>
                <w:szCs w:val="24"/>
              </w:rPr>
              <w:t>Заявление принято:</w:t>
            </w:r>
          </w:p>
        </w:tc>
      </w:tr>
      <w:tr w:rsidR="00443842" w:rsidRPr="00443842" w:rsidTr="004B41A3">
        <w:tc>
          <w:tcPr>
            <w:tcW w:w="3992" w:type="dxa"/>
            <w:gridSpan w:val="2"/>
            <w:tcBorders>
              <w:top w:val="nil"/>
              <w:left w:val="nil"/>
              <w:bottom w:val="single" w:sz="4" w:space="0" w:color="auto"/>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340" w:type="dxa"/>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1536" w:type="dxa"/>
            <w:tcBorders>
              <w:top w:val="nil"/>
              <w:left w:val="nil"/>
              <w:bottom w:val="single" w:sz="4" w:space="0" w:color="auto"/>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340" w:type="dxa"/>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2850" w:type="dxa"/>
            <w:tcBorders>
              <w:top w:val="nil"/>
              <w:left w:val="nil"/>
              <w:bottom w:val="single" w:sz="4" w:space="0" w:color="auto"/>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r>
      <w:tr w:rsidR="00443842" w:rsidRPr="00443842" w:rsidTr="004B41A3">
        <w:tc>
          <w:tcPr>
            <w:tcW w:w="3992" w:type="dxa"/>
            <w:gridSpan w:val="2"/>
            <w:tcBorders>
              <w:top w:val="single" w:sz="4" w:space="0" w:color="auto"/>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r w:rsidRPr="00443842">
              <w:rPr>
                <w:rFonts w:ascii="Times New Roman" w:hAnsi="Times New Roman"/>
                <w:color w:val="auto"/>
                <w:sz w:val="24"/>
                <w:szCs w:val="24"/>
              </w:rPr>
              <w:t>(фамилия, имя, отчество специалиста, принявшего заявление)</w:t>
            </w:r>
          </w:p>
        </w:tc>
        <w:tc>
          <w:tcPr>
            <w:tcW w:w="340" w:type="dxa"/>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1536" w:type="dxa"/>
            <w:tcBorders>
              <w:top w:val="single" w:sz="4" w:space="0" w:color="auto"/>
              <w:left w:val="nil"/>
              <w:bottom w:val="nil"/>
              <w:right w:val="nil"/>
            </w:tcBorders>
          </w:tcPr>
          <w:p w:rsidR="00443842" w:rsidRPr="00443842" w:rsidRDefault="00443842" w:rsidP="00443842">
            <w:pPr>
              <w:widowControl w:val="0"/>
              <w:autoSpaceDE w:val="0"/>
              <w:autoSpaceDN w:val="0"/>
              <w:spacing w:after="0" w:line="240" w:lineRule="auto"/>
              <w:jc w:val="center"/>
              <w:rPr>
                <w:rFonts w:ascii="Times New Roman" w:hAnsi="Times New Roman"/>
                <w:color w:val="auto"/>
                <w:sz w:val="24"/>
                <w:szCs w:val="24"/>
              </w:rPr>
            </w:pPr>
            <w:r w:rsidRPr="00443842">
              <w:rPr>
                <w:rFonts w:ascii="Times New Roman" w:hAnsi="Times New Roman"/>
                <w:color w:val="auto"/>
                <w:sz w:val="24"/>
                <w:szCs w:val="24"/>
              </w:rPr>
              <w:t>(подпись)</w:t>
            </w:r>
          </w:p>
        </w:tc>
        <w:tc>
          <w:tcPr>
            <w:tcW w:w="340" w:type="dxa"/>
            <w:tcBorders>
              <w:top w:val="nil"/>
              <w:left w:val="nil"/>
              <w:bottom w:val="nil"/>
              <w:right w:val="nil"/>
            </w:tcBorders>
          </w:tcPr>
          <w:p w:rsidR="00443842" w:rsidRPr="00443842" w:rsidRDefault="00443842" w:rsidP="00443842">
            <w:pPr>
              <w:widowControl w:val="0"/>
              <w:autoSpaceDE w:val="0"/>
              <w:autoSpaceDN w:val="0"/>
              <w:spacing w:after="0" w:line="240" w:lineRule="auto"/>
              <w:rPr>
                <w:rFonts w:ascii="Times New Roman" w:hAnsi="Times New Roman"/>
                <w:color w:val="auto"/>
                <w:sz w:val="24"/>
                <w:szCs w:val="24"/>
              </w:rPr>
            </w:pPr>
          </w:p>
        </w:tc>
        <w:tc>
          <w:tcPr>
            <w:tcW w:w="2850" w:type="dxa"/>
            <w:tcBorders>
              <w:top w:val="single" w:sz="4" w:space="0" w:color="auto"/>
              <w:left w:val="nil"/>
              <w:bottom w:val="nil"/>
              <w:right w:val="nil"/>
            </w:tcBorders>
          </w:tcPr>
          <w:p w:rsidR="00443842" w:rsidRPr="00443842" w:rsidRDefault="00443842" w:rsidP="00443842">
            <w:pPr>
              <w:widowControl w:val="0"/>
              <w:autoSpaceDE w:val="0"/>
              <w:autoSpaceDN w:val="0"/>
              <w:spacing w:after="0" w:line="240" w:lineRule="auto"/>
              <w:jc w:val="center"/>
              <w:rPr>
                <w:rFonts w:ascii="Times New Roman" w:hAnsi="Times New Roman"/>
                <w:color w:val="auto"/>
                <w:sz w:val="24"/>
                <w:szCs w:val="24"/>
              </w:rPr>
            </w:pPr>
            <w:r w:rsidRPr="00443842">
              <w:rPr>
                <w:rFonts w:ascii="Times New Roman" w:hAnsi="Times New Roman"/>
                <w:color w:val="auto"/>
                <w:sz w:val="24"/>
                <w:szCs w:val="24"/>
              </w:rPr>
              <w:t>(дата)</w:t>
            </w:r>
          </w:p>
        </w:tc>
      </w:tr>
    </w:tbl>
    <w:p w:rsidR="00A626DF" w:rsidRPr="00040224" w:rsidRDefault="00A626DF">
      <w:pPr>
        <w:spacing w:after="0" w:line="240" w:lineRule="auto"/>
        <w:ind w:left="5670" w:hanging="850"/>
        <w:rPr>
          <w:rFonts w:ascii="Times New Roman" w:hAnsi="Times New Roman"/>
          <w:color w:val="FF0000"/>
          <w:sz w:val="24"/>
          <w:szCs w:val="24"/>
        </w:rPr>
      </w:pPr>
    </w:p>
    <w:p w:rsidR="00A626DF" w:rsidRPr="00040224" w:rsidRDefault="00A626DF">
      <w:pPr>
        <w:spacing w:after="0" w:line="240" w:lineRule="auto"/>
        <w:ind w:left="5670" w:hanging="850"/>
        <w:rPr>
          <w:rFonts w:ascii="Times New Roman" w:hAnsi="Times New Roman"/>
          <w:color w:val="FF0000"/>
          <w:sz w:val="24"/>
          <w:szCs w:val="24"/>
        </w:rPr>
      </w:pPr>
    </w:p>
    <w:p w:rsidR="00A626DF" w:rsidRPr="00040224" w:rsidRDefault="00A626DF">
      <w:pPr>
        <w:spacing w:after="0" w:line="240" w:lineRule="auto"/>
        <w:ind w:left="5670" w:hanging="850"/>
        <w:rPr>
          <w:rFonts w:ascii="Times New Roman" w:hAnsi="Times New Roman"/>
          <w:color w:val="FF0000"/>
          <w:sz w:val="24"/>
          <w:szCs w:val="24"/>
        </w:rPr>
      </w:pPr>
    </w:p>
    <w:p w:rsidR="00DD0948" w:rsidRPr="00040224" w:rsidRDefault="00DD0948">
      <w:pPr>
        <w:spacing w:after="0" w:line="240" w:lineRule="auto"/>
        <w:ind w:left="5670" w:hanging="850"/>
        <w:rPr>
          <w:rFonts w:ascii="Times New Roman" w:hAnsi="Times New Roman"/>
          <w:color w:val="FF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8"/>
      </w:tblGrid>
      <w:tr w:rsidR="000200AF" w:rsidRPr="000200AF" w:rsidTr="004B41A3">
        <w:tc>
          <w:tcPr>
            <w:tcW w:w="9058" w:type="dxa"/>
            <w:tcBorders>
              <w:top w:val="nil"/>
              <w:left w:val="nil"/>
              <w:bottom w:val="nil"/>
              <w:right w:val="nil"/>
            </w:tcBorders>
          </w:tcPr>
          <w:p w:rsidR="000200AF" w:rsidRPr="000200AF" w:rsidRDefault="000200AF" w:rsidP="000200AF">
            <w:pPr>
              <w:widowControl w:val="0"/>
              <w:autoSpaceDE w:val="0"/>
              <w:autoSpaceDN w:val="0"/>
              <w:spacing w:after="0" w:line="240" w:lineRule="auto"/>
              <w:ind w:firstLine="283"/>
              <w:jc w:val="both"/>
              <w:rPr>
                <w:rFonts w:ascii="Times New Roman" w:hAnsi="Times New Roman"/>
                <w:color w:val="auto"/>
                <w:sz w:val="24"/>
                <w:szCs w:val="24"/>
              </w:rPr>
            </w:pPr>
            <w:r w:rsidRPr="000200AF">
              <w:rPr>
                <w:rFonts w:ascii="Times New Roman" w:hAnsi="Times New Roman"/>
                <w:color w:val="auto"/>
                <w:sz w:val="24"/>
                <w:szCs w:val="24"/>
              </w:rPr>
              <w:t>--------------------------------</w:t>
            </w:r>
          </w:p>
          <w:p w:rsidR="000200AF" w:rsidRPr="000200AF" w:rsidRDefault="000200AF" w:rsidP="000200AF">
            <w:pPr>
              <w:widowControl w:val="0"/>
              <w:autoSpaceDE w:val="0"/>
              <w:autoSpaceDN w:val="0"/>
              <w:spacing w:after="0" w:line="240" w:lineRule="auto"/>
              <w:ind w:firstLine="283"/>
              <w:jc w:val="both"/>
              <w:rPr>
                <w:rFonts w:ascii="Times New Roman" w:hAnsi="Times New Roman"/>
                <w:color w:val="auto"/>
                <w:sz w:val="24"/>
                <w:szCs w:val="24"/>
              </w:rPr>
            </w:pPr>
            <w:bookmarkStart w:id="3" w:name="P589"/>
            <w:bookmarkEnd w:id="3"/>
            <w:r w:rsidRPr="000200AF">
              <w:rPr>
                <w:rFonts w:ascii="Times New Roman" w:hAnsi="Times New Roman"/>
                <w:color w:val="auto"/>
                <w:sz w:val="24"/>
                <w:szCs w:val="24"/>
              </w:rPr>
              <w:t>&lt;1</w:t>
            </w:r>
            <w:proofErr w:type="gramStart"/>
            <w:r w:rsidRPr="000200AF">
              <w:rPr>
                <w:rFonts w:ascii="Times New Roman" w:hAnsi="Times New Roman"/>
                <w:color w:val="auto"/>
                <w:sz w:val="24"/>
                <w:szCs w:val="24"/>
              </w:rPr>
              <w:t>&gt; В</w:t>
            </w:r>
            <w:proofErr w:type="gramEnd"/>
            <w:r w:rsidRPr="000200AF">
              <w:rPr>
                <w:rFonts w:ascii="Times New Roman" w:hAnsi="Times New Roman"/>
                <w:color w:val="auto"/>
                <w:sz w:val="24"/>
                <w:szCs w:val="24"/>
              </w:rPr>
              <w:t xml:space="preserve"> случае непредставления документа, подтверждающего правовые основания пользования приватизируемым жилым помещением, будет выполнен межведомственный запрос.</w:t>
            </w:r>
          </w:p>
          <w:p w:rsidR="000200AF" w:rsidRPr="000200AF" w:rsidRDefault="000200AF" w:rsidP="000200AF">
            <w:pPr>
              <w:widowControl w:val="0"/>
              <w:autoSpaceDE w:val="0"/>
              <w:autoSpaceDN w:val="0"/>
              <w:spacing w:after="0" w:line="240" w:lineRule="auto"/>
              <w:ind w:firstLine="283"/>
              <w:jc w:val="both"/>
              <w:rPr>
                <w:rFonts w:ascii="Times New Roman" w:hAnsi="Times New Roman"/>
                <w:color w:val="auto"/>
                <w:sz w:val="24"/>
                <w:szCs w:val="24"/>
              </w:rPr>
            </w:pPr>
            <w:r w:rsidRPr="000200AF">
              <w:rPr>
                <w:rFonts w:ascii="Times New Roman" w:hAnsi="Times New Roman"/>
                <w:color w:val="auto"/>
                <w:sz w:val="24"/>
                <w:szCs w:val="24"/>
              </w:rPr>
              <w:t>&lt;2</w:t>
            </w:r>
            <w:proofErr w:type="gramStart"/>
            <w:r w:rsidRPr="000200AF">
              <w:rPr>
                <w:rFonts w:ascii="Times New Roman" w:hAnsi="Times New Roman"/>
                <w:color w:val="auto"/>
                <w:sz w:val="24"/>
                <w:szCs w:val="24"/>
              </w:rPr>
              <w:t>&gt; В</w:t>
            </w:r>
            <w:proofErr w:type="gramEnd"/>
            <w:r w:rsidRPr="000200AF">
              <w:rPr>
                <w:rFonts w:ascii="Times New Roman" w:hAnsi="Times New Roman"/>
                <w:color w:val="auto"/>
                <w:sz w:val="24"/>
                <w:szCs w:val="24"/>
              </w:rPr>
              <w:t xml:space="preserve"> случае, если заявление подано посредством Портала государственных и муниципальных услуг (функций) Вологодской области. Уполномоченный орган вправе запрашивать подтверждение достоверности предоставленных сведений в органах и организациях, в распоряжении которых находятся указанные документы и (или) сведения.</w:t>
            </w:r>
          </w:p>
        </w:tc>
      </w:tr>
    </w:tbl>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p w:rsidR="000200AF" w:rsidRPr="00040224" w:rsidRDefault="000200AF" w:rsidP="000200AF">
      <w:pPr>
        <w:widowControl w:val="0"/>
        <w:autoSpaceDE w:val="0"/>
        <w:autoSpaceDN w:val="0"/>
        <w:spacing w:after="0" w:line="240" w:lineRule="auto"/>
        <w:rPr>
          <w:rFonts w:ascii="Times New Roman" w:hAnsi="Times New Roman"/>
          <w:color w:val="auto"/>
          <w:sz w:val="24"/>
          <w:szCs w:val="24"/>
        </w:rPr>
      </w:pPr>
    </w:p>
    <w:p w:rsidR="00040224" w:rsidRP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P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P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Pr="00040224" w:rsidRDefault="00040224" w:rsidP="000200AF">
      <w:pPr>
        <w:widowControl w:val="0"/>
        <w:autoSpaceDE w:val="0"/>
        <w:autoSpaceDN w:val="0"/>
        <w:spacing w:after="0" w:line="240" w:lineRule="auto"/>
        <w:rPr>
          <w:rFonts w:ascii="Times New Roman" w:hAnsi="Times New Roman"/>
          <w:color w:val="auto"/>
          <w:sz w:val="24"/>
          <w:szCs w:val="24"/>
        </w:rPr>
      </w:pPr>
    </w:p>
    <w:p w:rsidR="00040224" w:rsidRPr="000200AF" w:rsidRDefault="00040224" w:rsidP="000200AF">
      <w:pPr>
        <w:widowControl w:val="0"/>
        <w:autoSpaceDE w:val="0"/>
        <w:autoSpaceDN w:val="0"/>
        <w:spacing w:after="0" w:line="240" w:lineRule="auto"/>
        <w:rPr>
          <w:rFonts w:ascii="Times New Roman" w:hAnsi="Times New Roman"/>
          <w:color w:val="auto"/>
          <w:sz w:val="24"/>
          <w:szCs w:val="24"/>
        </w:rPr>
      </w:pPr>
    </w:p>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p w:rsidR="000200AF" w:rsidRPr="000200AF" w:rsidRDefault="000200AF" w:rsidP="000200AF">
      <w:pPr>
        <w:widowControl w:val="0"/>
        <w:autoSpaceDE w:val="0"/>
        <w:autoSpaceDN w:val="0"/>
        <w:spacing w:after="0" w:line="240" w:lineRule="auto"/>
        <w:jc w:val="right"/>
        <w:outlineLvl w:val="1"/>
        <w:rPr>
          <w:rFonts w:ascii="Times New Roman" w:hAnsi="Times New Roman"/>
          <w:color w:val="auto"/>
          <w:sz w:val="24"/>
          <w:szCs w:val="24"/>
        </w:rPr>
      </w:pPr>
      <w:r w:rsidRPr="000200AF">
        <w:rPr>
          <w:rFonts w:ascii="Times New Roman" w:hAnsi="Times New Roman"/>
          <w:color w:val="auto"/>
          <w:sz w:val="24"/>
          <w:szCs w:val="24"/>
        </w:rPr>
        <w:lastRenderedPageBreak/>
        <w:t>Приложение 2</w:t>
      </w:r>
    </w:p>
    <w:p w:rsidR="000200AF" w:rsidRPr="000200AF" w:rsidRDefault="000200AF" w:rsidP="000200AF">
      <w:pPr>
        <w:widowControl w:val="0"/>
        <w:autoSpaceDE w:val="0"/>
        <w:autoSpaceDN w:val="0"/>
        <w:spacing w:after="0" w:line="240" w:lineRule="auto"/>
        <w:jc w:val="right"/>
        <w:rPr>
          <w:rFonts w:ascii="Times New Roman" w:hAnsi="Times New Roman"/>
          <w:color w:val="auto"/>
          <w:sz w:val="24"/>
          <w:szCs w:val="24"/>
        </w:rPr>
      </w:pPr>
      <w:r w:rsidRPr="000200AF">
        <w:rPr>
          <w:rFonts w:ascii="Times New Roman" w:hAnsi="Times New Roman"/>
          <w:color w:val="auto"/>
          <w:sz w:val="24"/>
          <w:szCs w:val="24"/>
        </w:rPr>
        <w:t>к Административному регламенту</w:t>
      </w:r>
    </w:p>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40"/>
        <w:gridCol w:w="1141"/>
        <w:gridCol w:w="340"/>
        <w:gridCol w:w="1082"/>
        <w:gridCol w:w="1019"/>
        <w:gridCol w:w="1101"/>
        <w:gridCol w:w="340"/>
        <w:gridCol w:w="2574"/>
        <w:gridCol w:w="340"/>
      </w:tblGrid>
      <w:tr w:rsidR="000200AF" w:rsidRPr="000200AF" w:rsidTr="004B41A3">
        <w:tc>
          <w:tcPr>
            <w:tcW w:w="3703" w:type="dxa"/>
            <w:gridSpan w:val="4"/>
            <w:vMerge w:val="restart"/>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1019" w:type="dxa"/>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r w:rsidRPr="000200AF">
              <w:rPr>
                <w:rFonts w:ascii="Times New Roman" w:hAnsi="Times New Roman"/>
                <w:color w:val="auto"/>
                <w:sz w:val="24"/>
                <w:szCs w:val="24"/>
              </w:rPr>
              <w:t>Кому:</w:t>
            </w:r>
          </w:p>
        </w:tc>
        <w:tc>
          <w:tcPr>
            <w:tcW w:w="4355" w:type="dxa"/>
            <w:gridSpan w:val="4"/>
            <w:tcBorders>
              <w:top w:val="nil"/>
              <w:left w:val="nil"/>
              <w:bottom w:val="single" w:sz="4" w:space="0" w:color="auto"/>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r>
      <w:tr w:rsidR="000200AF" w:rsidRPr="000200AF" w:rsidTr="004B41A3">
        <w:tc>
          <w:tcPr>
            <w:tcW w:w="3703" w:type="dxa"/>
            <w:gridSpan w:val="4"/>
            <w:vMerge/>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1019" w:type="dxa"/>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4355" w:type="dxa"/>
            <w:gridSpan w:val="4"/>
            <w:tcBorders>
              <w:top w:val="single" w:sz="4" w:space="0" w:color="auto"/>
              <w:left w:val="nil"/>
              <w:bottom w:val="nil"/>
              <w:right w:val="nil"/>
            </w:tcBorders>
          </w:tcPr>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(фамилия, имя, отчество заявителя)</w:t>
            </w:r>
          </w:p>
        </w:tc>
      </w:tr>
      <w:tr w:rsidR="000200AF" w:rsidRPr="000200AF" w:rsidTr="004B41A3">
        <w:tc>
          <w:tcPr>
            <w:tcW w:w="3703" w:type="dxa"/>
            <w:gridSpan w:val="4"/>
            <w:vMerge/>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5374" w:type="dxa"/>
            <w:gridSpan w:val="5"/>
            <w:tcBorders>
              <w:top w:val="nil"/>
              <w:left w:val="nil"/>
              <w:bottom w:val="single" w:sz="4" w:space="0" w:color="auto"/>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r>
      <w:tr w:rsidR="000200AF" w:rsidRPr="000200AF" w:rsidTr="004B41A3">
        <w:tc>
          <w:tcPr>
            <w:tcW w:w="3703" w:type="dxa"/>
            <w:gridSpan w:val="4"/>
            <w:vMerge/>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5374" w:type="dxa"/>
            <w:gridSpan w:val="5"/>
            <w:tcBorders>
              <w:top w:val="single" w:sz="4" w:space="0" w:color="auto"/>
              <w:left w:val="nil"/>
              <w:bottom w:val="nil"/>
              <w:right w:val="nil"/>
            </w:tcBorders>
          </w:tcPr>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(почтовый адрес)</w:t>
            </w:r>
          </w:p>
        </w:tc>
      </w:tr>
      <w:tr w:rsidR="000200AF" w:rsidRPr="000200AF" w:rsidTr="004B41A3">
        <w:tc>
          <w:tcPr>
            <w:tcW w:w="9077" w:type="dxa"/>
            <w:gridSpan w:val="9"/>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r>
      <w:tr w:rsidR="000200AF" w:rsidRPr="000200AF" w:rsidTr="004B41A3">
        <w:tc>
          <w:tcPr>
            <w:tcW w:w="9077" w:type="dxa"/>
            <w:gridSpan w:val="9"/>
            <w:tcBorders>
              <w:top w:val="nil"/>
              <w:left w:val="nil"/>
              <w:bottom w:val="nil"/>
              <w:right w:val="nil"/>
            </w:tcBorders>
          </w:tcPr>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УВЕДОМЛЕНИЕ</w:t>
            </w:r>
          </w:p>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об отказе в передаче жилого помещения в собственность</w:t>
            </w:r>
          </w:p>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граждан в порядке приватизации</w:t>
            </w:r>
          </w:p>
        </w:tc>
      </w:tr>
      <w:tr w:rsidR="000200AF" w:rsidRPr="000200AF" w:rsidTr="004B41A3">
        <w:tc>
          <w:tcPr>
            <w:tcW w:w="9077" w:type="dxa"/>
            <w:gridSpan w:val="9"/>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r>
      <w:tr w:rsidR="000200AF" w:rsidRPr="000200AF" w:rsidTr="004B41A3">
        <w:tc>
          <w:tcPr>
            <w:tcW w:w="9077" w:type="dxa"/>
            <w:gridSpan w:val="9"/>
            <w:tcBorders>
              <w:top w:val="nil"/>
              <w:left w:val="nil"/>
              <w:bottom w:val="nil"/>
              <w:right w:val="nil"/>
            </w:tcBorders>
          </w:tcPr>
          <w:p w:rsidR="000200AF" w:rsidRPr="000200AF" w:rsidRDefault="000200AF" w:rsidP="000200AF">
            <w:pPr>
              <w:widowControl w:val="0"/>
              <w:autoSpaceDE w:val="0"/>
              <w:autoSpaceDN w:val="0"/>
              <w:spacing w:after="0" w:line="240" w:lineRule="auto"/>
              <w:jc w:val="both"/>
              <w:rPr>
                <w:rFonts w:ascii="Times New Roman" w:hAnsi="Times New Roman"/>
                <w:color w:val="auto"/>
                <w:sz w:val="24"/>
                <w:szCs w:val="24"/>
              </w:rPr>
            </w:pPr>
            <w:r w:rsidRPr="000200AF">
              <w:rPr>
                <w:rFonts w:ascii="Times New Roman" w:hAnsi="Times New Roman"/>
                <w:color w:val="auto"/>
                <w:sz w:val="24"/>
                <w:szCs w:val="24"/>
              </w:rPr>
              <w:t xml:space="preserve">В соответствии с </w:t>
            </w:r>
            <w:hyperlink r:id="rId21" w:tooltip="Закон РФ от 04.07.1991 N 1541-1 (ред. от 11.06.2021) &quot;О приватизации жилищного фонда в Российской Федерации&quot; {КонсультантПлюс}">
              <w:r w:rsidRPr="000200AF">
                <w:rPr>
                  <w:rFonts w:ascii="Times New Roman" w:hAnsi="Times New Roman"/>
                  <w:color w:val="0000FF"/>
                  <w:sz w:val="24"/>
                  <w:szCs w:val="24"/>
                </w:rPr>
                <w:t>Законом</w:t>
              </w:r>
            </w:hyperlink>
            <w:r w:rsidRPr="000200AF">
              <w:rPr>
                <w:rFonts w:ascii="Times New Roman" w:hAnsi="Times New Roman"/>
                <w:color w:val="auto"/>
                <w:sz w:val="24"/>
                <w:szCs w:val="24"/>
              </w:rPr>
              <w:t xml:space="preserve"> Российской Федерации от 04.07.1991 N 1541-1 "О приватизации жилищного фонда в Российской Федерации", отказать в передаче жилого помещения муниципального жилищного фонда, расположенного по адресу: __________________________________________________________________________,</w:t>
            </w:r>
          </w:p>
        </w:tc>
      </w:tr>
      <w:tr w:rsidR="000200AF" w:rsidRPr="000200AF" w:rsidTr="004B41A3">
        <w:tc>
          <w:tcPr>
            <w:tcW w:w="1140" w:type="dxa"/>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r w:rsidRPr="000200AF">
              <w:rPr>
                <w:rFonts w:ascii="Times New Roman" w:hAnsi="Times New Roman"/>
                <w:color w:val="auto"/>
                <w:sz w:val="24"/>
                <w:szCs w:val="24"/>
              </w:rPr>
              <w:t xml:space="preserve">в связи </w:t>
            </w:r>
            <w:proofErr w:type="gramStart"/>
            <w:r w:rsidRPr="000200AF">
              <w:rPr>
                <w:rFonts w:ascii="Times New Roman" w:hAnsi="Times New Roman"/>
                <w:color w:val="auto"/>
                <w:sz w:val="24"/>
                <w:szCs w:val="24"/>
              </w:rPr>
              <w:t>с</w:t>
            </w:r>
            <w:proofErr w:type="gramEnd"/>
          </w:p>
        </w:tc>
        <w:tc>
          <w:tcPr>
            <w:tcW w:w="7597" w:type="dxa"/>
            <w:gridSpan w:val="7"/>
            <w:tcBorders>
              <w:top w:val="nil"/>
              <w:left w:val="nil"/>
              <w:bottom w:val="single" w:sz="4" w:space="0" w:color="auto"/>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340" w:type="dxa"/>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r w:rsidRPr="000200AF">
              <w:rPr>
                <w:rFonts w:ascii="Times New Roman" w:hAnsi="Times New Roman"/>
                <w:color w:val="auto"/>
                <w:sz w:val="24"/>
                <w:szCs w:val="24"/>
              </w:rPr>
              <w:t>.</w:t>
            </w:r>
          </w:p>
        </w:tc>
      </w:tr>
      <w:tr w:rsidR="000200AF" w:rsidRPr="000200AF" w:rsidTr="004B41A3">
        <w:tc>
          <w:tcPr>
            <w:tcW w:w="1140" w:type="dxa"/>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7597" w:type="dxa"/>
            <w:gridSpan w:val="7"/>
            <w:tcBorders>
              <w:top w:val="single" w:sz="4" w:space="0" w:color="auto"/>
              <w:left w:val="nil"/>
              <w:bottom w:val="nil"/>
              <w:right w:val="nil"/>
            </w:tcBorders>
          </w:tcPr>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(указать причину)</w:t>
            </w:r>
          </w:p>
        </w:tc>
        <w:tc>
          <w:tcPr>
            <w:tcW w:w="340" w:type="dxa"/>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r>
      <w:tr w:rsidR="000200AF" w:rsidRPr="000200AF" w:rsidTr="004B41A3">
        <w:tc>
          <w:tcPr>
            <w:tcW w:w="2281" w:type="dxa"/>
            <w:gridSpan w:val="2"/>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r w:rsidRPr="000200AF">
              <w:rPr>
                <w:rFonts w:ascii="Times New Roman" w:hAnsi="Times New Roman"/>
                <w:color w:val="auto"/>
                <w:sz w:val="24"/>
                <w:szCs w:val="24"/>
              </w:rPr>
              <w:t>Должностное лицо</w:t>
            </w:r>
          </w:p>
        </w:tc>
        <w:tc>
          <w:tcPr>
            <w:tcW w:w="340" w:type="dxa"/>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3202" w:type="dxa"/>
            <w:gridSpan w:val="3"/>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r w:rsidRPr="000200AF">
              <w:rPr>
                <w:rFonts w:ascii="Times New Roman" w:hAnsi="Times New Roman"/>
                <w:color w:val="auto"/>
                <w:sz w:val="24"/>
                <w:szCs w:val="24"/>
              </w:rPr>
              <w:t>_________________________</w:t>
            </w:r>
          </w:p>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(подпись)</w:t>
            </w:r>
          </w:p>
        </w:tc>
        <w:tc>
          <w:tcPr>
            <w:tcW w:w="340" w:type="dxa"/>
            <w:tcBorders>
              <w:top w:val="nil"/>
              <w:left w:val="nil"/>
              <w:bottom w:val="nil"/>
              <w:right w:val="nil"/>
            </w:tcBorders>
          </w:tcPr>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tc>
        <w:tc>
          <w:tcPr>
            <w:tcW w:w="2914" w:type="dxa"/>
            <w:gridSpan w:val="2"/>
            <w:tcBorders>
              <w:top w:val="nil"/>
              <w:left w:val="nil"/>
              <w:bottom w:val="nil"/>
              <w:right w:val="nil"/>
            </w:tcBorders>
          </w:tcPr>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______________________</w:t>
            </w:r>
          </w:p>
          <w:p w:rsidR="000200AF" w:rsidRPr="000200AF" w:rsidRDefault="000200AF" w:rsidP="000200AF">
            <w:pPr>
              <w:widowControl w:val="0"/>
              <w:autoSpaceDE w:val="0"/>
              <w:autoSpaceDN w:val="0"/>
              <w:spacing w:after="0" w:line="240" w:lineRule="auto"/>
              <w:jc w:val="center"/>
              <w:rPr>
                <w:rFonts w:ascii="Times New Roman" w:hAnsi="Times New Roman"/>
                <w:color w:val="auto"/>
                <w:sz w:val="24"/>
                <w:szCs w:val="24"/>
              </w:rPr>
            </w:pPr>
            <w:r w:rsidRPr="000200AF">
              <w:rPr>
                <w:rFonts w:ascii="Times New Roman" w:hAnsi="Times New Roman"/>
                <w:color w:val="auto"/>
                <w:sz w:val="24"/>
                <w:szCs w:val="24"/>
              </w:rPr>
              <w:t>(расшифровка подписи)</w:t>
            </w:r>
          </w:p>
        </w:tc>
      </w:tr>
    </w:tbl>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p w:rsidR="000200AF" w:rsidRPr="000200AF" w:rsidRDefault="000200AF" w:rsidP="000200AF">
      <w:pPr>
        <w:widowControl w:val="0"/>
        <w:autoSpaceDE w:val="0"/>
        <w:autoSpaceDN w:val="0"/>
        <w:spacing w:after="0" w:line="240" w:lineRule="auto"/>
        <w:rPr>
          <w:rFonts w:ascii="Times New Roman" w:hAnsi="Times New Roman"/>
          <w:color w:val="auto"/>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Pr="00040224" w:rsidRDefault="000200AF">
      <w:pPr>
        <w:spacing w:after="0" w:line="240" w:lineRule="auto"/>
        <w:ind w:left="5670" w:hanging="850"/>
        <w:rPr>
          <w:rFonts w:ascii="Times New Roman" w:hAnsi="Times New Roman"/>
          <w:color w:val="FF0000"/>
          <w:sz w:val="24"/>
          <w:szCs w:val="24"/>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0200AF" w:rsidRDefault="000200AF">
      <w:pPr>
        <w:spacing w:after="0" w:line="240" w:lineRule="auto"/>
        <w:ind w:left="5670" w:hanging="850"/>
        <w:rPr>
          <w:rFonts w:ascii="Times New Roman" w:hAnsi="Times New Roman"/>
          <w:color w:val="FF0000"/>
          <w:sz w:val="26"/>
        </w:rPr>
      </w:pPr>
    </w:p>
    <w:p w:rsidR="00DD0948" w:rsidRDefault="00A71FA9">
      <w:pPr>
        <w:spacing w:after="0" w:line="240" w:lineRule="auto"/>
        <w:ind w:left="4820"/>
        <w:rPr>
          <w:rFonts w:ascii="Times New Roman" w:hAnsi="Times New Roman"/>
          <w:sz w:val="26"/>
        </w:rPr>
      </w:pPr>
      <w:r>
        <w:rPr>
          <w:rFonts w:ascii="Times New Roman" w:hAnsi="Times New Roman"/>
          <w:sz w:val="26"/>
        </w:rPr>
        <w:t xml:space="preserve">Приложение </w:t>
      </w:r>
      <w:r w:rsidR="000200AF">
        <w:rPr>
          <w:rFonts w:ascii="Times New Roman" w:hAnsi="Times New Roman"/>
          <w:sz w:val="26"/>
        </w:rPr>
        <w:t>3</w:t>
      </w:r>
    </w:p>
    <w:p w:rsidR="00DD0948" w:rsidRDefault="00A71FA9">
      <w:pPr>
        <w:spacing w:after="0" w:line="240" w:lineRule="auto"/>
        <w:ind w:left="4820"/>
        <w:rPr>
          <w:rFonts w:ascii="Times New Roman" w:hAnsi="Times New Roman"/>
          <w:sz w:val="26"/>
        </w:rPr>
      </w:pPr>
      <w:r>
        <w:rPr>
          <w:rFonts w:ascii="Times New Roman" w:hAnsi="Times New Roman"/>
          <w:sz w:val="26"/>
        </w:rPr>
        <w:t>к административному регламенту</w:t>
      </w:r>
    </w:p>
    <w:p w:rsidR="00DD0948" w:rsidRDefault="00DD0948">
      <w:pPr>
        <w:spacing w:after="0" w:line="240" w:lineRule="auto"/>
        <w:rPr>
          <w:rFonts w:ascii="Times New Roman" w:hAnsi="Times New Roman"/>
          <w:sz w:val="26"/>
        </w:rPr>
      </w:pPr>
    </w:p>
    <w:p w:rsidR="00DD0948" w:rsidRDefault="00A71FA9">
      <w:pPr>
        <w:spacing w:after="0" w:line="240" w:lineRule="auto"/>
        <w:jc w:val="center"/>
        <w:rPr>
          <w:rFonts w:ascii="Times New Roman" w:hAnsi="Times New Roman"/>
          <w:sz w:val="26"/>
        </w:rPr>
      </w:pPr>
      <w:r>
        <w:rPr>
          <w:rFonts w:ascii="Times New Roman" w:hAnsi="Times New Roman"/>
          <w:sz w:val="26"/>
        </w:rPr>
        <w:t xml:space="preserve">БЛОК-СХЕМА </w:t>
      </w:r>
    </w:p>
    <w:p w:rsidR="00DD0948" w:rsidRDefault="00DD0948">
      <w:pPr>
        <w:spacing w:after="0" w:line="240" w:lineRule="auto"/>
        <w:jc w:val="center"/>
        <w:rPr>
          <w:rFonts w:ascii="Times New Roman" w:hAnsi="Times New Roman"/>
          <w:sz w:val="26"/>
        </w:rPr>
      </w:pPr>
    </w:p>
    <w:p w:rsidR="00DD0948" w:rsidRDefault="00A71FA9">
      <w:pPr>
        <w:tabs>
          <w:tab w:val="left" w:pos="5245"/>
        </w:tabs>
        <w:spacing w:after="0" w:line="240" w:lineRule="auto"/>
        <w:jc w:val="center"/>
        <w:rPr>
          <w:rFonts w:ascii="Times New Roman" w:hAnsi="Times New Roman"/>
          <w:sz w:val="28"/>
        </w:rPr>
      </w:pPr>
      <w:r>
        <w:rPr>
          <w:rFonts w:ascii="Times New Roman" w:hAnsi="Times New Roman"/>
          <w:sz w:val="28"/>
        </w:rPr>
        <w:t>Предоставления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0707A" w:rsidRPr="0070707A" w:rsidTr="00E20969">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0F9B" w:rsidRPr="0070707A" w:rsidRDefault="0070707A" w:rsidP="001C0F9B">
            <w:pPr>
              <w:tabs>
                <w:tab w:val="left" w:pos="5245"/>
              </w:tabs>
              <w:spacing w:after="0" w:line="240" w:lineRule="auto"/>
              <w:jc w:val="center"/>
              <w:rPr>
                <w:rFonts w:ascii="Times New Roman" w:hAnsi="Times New Roman"/>
                <w:sz w:val="28"/>
              </w:rPr>
            </w:pPr>
            <w:r w:rsidRPr="0070707A">
              <w:rPr>
                <w:rFonts w:ascii="Times New Roman" w:hAnsi="Times New Roman"/>
                <w:sz w:val="28"/>
              </w:rPr>
              <w:t>Прием и регистрация заявления и прилагаемых к нему документов</w:t>
            </w:r>
            <w:r w:rsidR="001C0F9B">
              <w:rPr>
                <w:rFonts w:ascii="Times New Roman" w:hAnsi="Times New Roman"/>
                <w:sz w:val="28"/>
              </w:rPr>
              <w:t xml:space="preserve">,                         </w:t>
            </w:r>
            <w:proofErr w:type="spellStart"/>
            <w:r w:rsidR="001C0F9B">
              <w:rPr>
                <w:rFonts w:ascii="Times New Roman" w:hAnsi="Times New Roman"/>
                <w:sz w:val="28"/>
              </w:rPr>
              <w:t>пп</w:t>
            </w:r>
            <w:proofErr w:type="spellEnd"/>
            <w:r w:rsidR="001C0F9B">
              <w:rPr>
                <w:rFonts w:ascii="Times New Roman" w:hAnsi="Times New Roman"/>
                <w:sz w:val="28"/>
              </w:rPr>
              <w:t>. 3.2.5</w:t>
            </w:r>
            <w:r w:rsidR="001C0F9B" w:rsidRPr="0070707A">
              <w:rPr>
                <w:rFonts w:ascii="Times New Roman" w:hAnsi="Times New Roman"/>
                <w:sz w:val="28"/>
              </w:rPr>
              <w:t xml:space="preserve"> административного регламента  </w:t>
            </w:r>
            <w:r w:rsidR="001C0F9B">
              <w:rPr>
                <w:rFonts w:ascii="Times New Roman" w:hAnsi="Times New Roman"/>
                <w:sz w:val="28"/>
              </w:rPr>
              <w:t xml:space="preserve">- </w:t>
            </w:r>
            <w:r w:rsidR="00BB4004">
              <w:rPr>
                <w:rFonts w:ascii="Times New Roman" w:hAnsi="Times New Roman"/>
                <w:sz w:val="28"/>
              </w:rPr>
              <w:t>1</w:t>
            </w:r>
            <w:r w:rsidR="001C0F9B">
              <w:rPr>
                <w:rFonts w:ascii="Times New Roman" w:hAnsi="Times New Roman"/>
                <w:sz w:val="28"/>
              </w:rPr>
              <w:t xml:space="preserve"> рабочи</w:t>
            </w:r>
            <w:r w:rsidR="00BB4004">
              <w:rPr>
                <w:rFonts w:ascii="Times New Roman" w:hAnsi="Times New Roman"/>
                <w:sz w:val="28"/>
              </w:rPr>
              <w:t>й</w:t>
            </w:r>
            <w:r w:rsidR="001C0F9B">
              <w:rPr>
                <w:rFonts w:ascii="Times New Roman" w:hAnsi="Times New Roman"/>
                <w:sz w:val="28"/>
              </w:rPr>
              <w:t xml:space="preserve"> д</w:t>
            </w:r>
            <w:r w:rsidR="00BB4004">
              <w:rPr>
                <w:rFonts w:ascii="Times New Roman" w:hAnsi="Times New Roman"/>
                <w:sz w:val="28"/>
              </w:rPr>
              <w:t>е</w:t>
            </w:r>
            <w:r w:rsidR="001C0F9B">
              <w:rPr>
                <w:rFonts w:ascii="Times New Roman" w:hAnsi="Times New Roman"/>
                <w:sz w:val="28"/>
              </w:rPr>
              <w:t>н</w:t>
            </w:r>
            <w:r w:rsidR="00BB4004">
              <w:rPr>
                <w:rFonts w:ascii="Times New Roman" w:hAnsi="Times New Roman"/>
                <w:sz w:val="28"/>
              </w:rPr>
              <w:t>ь (3 рабочих дня в случае обращения в МФЦ)</w:t>
            </w:r>
          </w:p>
          <w:p w:rsidR="0070707A" w:rsidRPr="0070707A" w:rsidRDefault="0070707A" w:rsidP="0070707A">
            <w:pPr>
              <w:tabs>
                <w:tab w:val="left" w:pos="5245"/>
              </w:tabs>
              <w:spacing w:after="0" w:line="240" w:lineRule="auto"/>
              <w:jc w:val="center"/>
              <w:rPr>
                <w:rFonts w:ascii="Times New Roman" w:hAnsi="Times New Roman"/>
                <w:sz w:val="28"/>
              </w:rPr>
            </w:pPr>
          </w:p>
        </w:tc>
      </w:tr>
    </w:tbl>
    <w:p w:rsidR="0070707A" w:rsidRPr="0070707A" w:rsidRDefault="0070707A" w:rsidP="0070707A">
      <w:pPr>
        <w:tabs>
          <w:tab w:val="left" w:pos="5245"/>
        </w:tabs>
        <w:spacing w:after="0" w:line="240" w:lineRule="auto"/>
        <w:jc w:val="center"/>
        <w:rPr>
          <w:rFonts w:ascii="Times New Roman" w:hAnsi="Times New Roman"/>
          <w:sz w:val="28"/>
        </w:rPr>
      </w:pPr>
    </w:p>
    <w:p w:rsidR="0070707A" w:rsidRPr="0070707A" w:rsidRDefault="0070707A" w:rsidP="0070707A">
      <w:pPr>
        <w:tabs>
          <w:tab w:val="left" w:pos="5245"/>
        </w:tabs>
        <w:spacing w:after="0" w:line="240" w:lineRule="auto"/>
        <w:jc w:val="center"/>
        <w:rPr>
          <w:rFonts w:ascii="Times New Roman" w:hAnsi="Times New Roman"/>
          <w:sz w:val="28"/>
        </w:rPr>
      </w:pP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0707A" w:rsidRPr="0070707A" w:rsidTr="00E20969">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07A" w:rsidRPr="0070707A" w:rsidRDefault="0070707A" w:rsidP="0070707A">
            <w:pPr>
              <w:tabs>
                <w:tab w:val="left" w:pos="5245"/>
              </w:tabs>
              <w:spacing w:after="0" w:line="240" w:lineRule="auto"/>
              <w:jc w:val="center"/>
              <w:rPr>
                <w:rFonts w:ascii="Times New Roman" w:hAnsi="Times New Roman"/>
                <w:sz w:val="28"/>
              </w:rPr>
            </w:pPr>
            <w:r w:rsidRPr="0070707A">
              <w:rPr>
                <w:rFonts w:ascii="Times New Roman" w:hAnsi="Times New Roman"/>
                <w:sz w:val="28"/>
              </w:rPr>
              <w:t>рассмотрение заявления и прилагаемых к нему документов и принятие решения</w:t>
            </w:r>
          </w:p>
          <w:p w:rsidR="001C0F9B" w:rsidRPr="001C0F9B" w:rsidRDefault="001C0F9B" w:rsidP="001C0F9B">
            <w:pPr>
              <w:tabs>
                <w:tab w:val="left" w:pos="5245"/>
              </w:tabs>
              <w:spacing w:after="0" w:line="240" w:lineRule="auto"/>
              <w:jc w:val="center"/>
              <w:rPr>
                <w:rFonts w:ascii="Times New Roman" w:hAnsi="Times New Roman"/>
                <w:sz w:val="28"/>
              </w:rPr>
            </w:pPr>
            <w:proofErr w:type="spellStart"/>
            <w:r>
              <w:rPr>
                <w:rFonts w:ascii="Times New Roman" w:hAnsi="Times New Roman"/>
                <w:sz w:val="28"/>
              </w:rPr>
              <w:t>пп</w:t>
            </w:r>
            <w:proofErr w:type="spellEnd"/>
            <w:r>
              <w:rPr>
                <w:rFonts w:ascii="Times New Roman" w:hAnsi="Times New Roman"/>
                <w:sz w:val="28"/>
              </w:rPr>
              <w:t xml:space="preserve">. 3.3.6 </w:t>
            </w:r>
            <w:r w:rsidRPr="001C0F9B">
              <w:rPr>
                <w:rFonts w:ascii="Times New Roman" w:hAnsi="Times New Roman"/>
                <w:sz w:val="28"/>
              </w:rPr>
              <w:t xml:space="preserve">административного регламента  </w:t>
            </w:r>
            <w:r>
              <w:rPr>
                <w:rFonts w:ascii="Times New Roman" w:hAnsi="Times New Roman"/>
                <w:sz w:val="28"/>
              </w:rPr>
              <w:t>не более 55</w:t>
            </w:r>
            <w:r w:rsidRPr="001C0F9B">
              <w:rPr>
                <w:rFonts w:ascii="Times New Roman" w:hAnsi="Times New Roman"/>
                <w:sz w:val="28"/>
              </w:rPr>
              <w:t xml:space="preserve"> </w:t>
            </w:r>
            <w:r>
              <w:rPr>
                <w:rFonts w:ascii="Times New Roman" w:hAnsi="Times New Roman"/>
                <w:sz w:val="28"/>
              </w:rPr>
              <w:t>календарных дней</w:t>
            </w:r>
          </w:p>
          <w:p w:rsidR="0070707A" w:rsidRPr="0070707A" w:rsidRDefault="0070707A" w:rsidP="001C0F9B">
            <w:pPr>
              <w:tabs>
                <w:tab w:val="left" w:pos="5245"/>
              </w:tabs>
              <w:spacing w:after="0" w:line="240" w:lineRule="auto"/>
              <w:jc w:val="center"/>
              <w:rPr>
                <w:rFonts w:ascii="Times New Roman" w:hAnsi="Times New Roman"/>
                <w:sz w:val="28"/>
              </w:rPr>
            </w:pPr>
          </w:p>
        </w:tc>
      </w:tr>
    </w:tbl>
    <w:p w:rsidR="0070707A" w:rsidRPr="0070707A" w:rsidRDefault="0070707A" w:rsidP="0070707A">
      <w:pPr>
        <w:tabs>
          <w:tab w:val="left" w:pos="5245"/>
        </w:tabs>
        <w:spacing w:after="0" w:line="240" w:lineRule="auto"/>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0707A" w:rsidRPr="0070707A" w:rsidTr="00E20969">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707A" w:rsidRPr="0070707A" w:rsidRDefault="0070707A" w:rsidP="0070707A">
            <w:pPr>
              <w:tabs>
                <w:tab w:val="left" w:pos="5245"/>
              </w:tabs>
              <w:spacing w:after="0" w:line="240" w:lineRule="auto"/>
              <w:jc w:val="center"/>
              <w:rPr>
                <w:rFonts w:ascii="Times New Roman" w:hAnsi="Times New Roman"/>
                <w:sz w:val="28"/>
              </w:rPr>
            </w:pPr>
            <w:r w:rsidRPr="0070707A">
              <w:rPr>
                <w:rFonts w:ascii="Times New Roman" w:hAnsi="Times New Roman"/>
                <w:sz w:val="28"/>
              </w:rPr>
              <w:t>направление (вручение) заявителю подготовленных документов, являющихся результатом предоставления муниципальной услуги</w:t>
            </w:r>
          </w:p>
          <w:p w:rsidR="0070707A" w:rsidRPr="0070707A" w:rsidRDefault="00BB4004" w:rsidP="00BB4004">
            <w:pPr>
              <w:tabs>
                <w:tab w:val="left" w:pos="5245"/>
              </w:tabs>
              <w:spacing w:after="0" w:line="240" w:lineRule="auto"/>
              <w:jc w:val="center"/>
              <w:rPr>
                <w:rFonts w:ascii="Times New Roman" w:hAnsi="Times New Roman"/>
                <w:sz w:val="28"/>
              </w:rPr>
            </w:pPr>
            <w:proofErr w:type="spellStart"/>
            <w:r>
              <w:rPr>
                <w:rFonts w:ascii="Times New Roman" w:hAnsi="Times New Roman"/>
                <w:sz w:val="28"/>
              </w:rPr>
              <w:t>пп</w:t>
            </w:r>
            <w:proofErr w:type="spellEnd"/>
            <w:r>
              <w:rPr>
                <w:rFonts w:ascii="Times New Roman" w:hAnsi="Times New Roman"/>
                <w:sz w:val="28"/>
              </w:rPr>
              <w:t>. 3.4.3.</w:t>
            </w:r>
            <w:r w:rsidR="0070707A" w:rsidRPr="0070707A">
              <w:rPr>
                <w:rFonts w:ascii="Times New Roman" w:hAnsi="Times New Roman"/>
                <w:sz w:val="28"/>
              </w:rPr>
              <w:t xml:space="preserve"> административного регламента  </w:t>
            </w:r>
            <w:r>
              <w:rPr>
                <w:rFonts w:ascii="Times New Roman" w:hAnsi="Times New Roman"/>
                <w:sz w:val="28"/>
              </w:rPr>
              <w:t>- 1 рабочий день.</w:t>
            </w:r>
          </w:p>
        </w:tc>
      </w:tr>
    </w:tbl>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Default="005E6371" w:rsidP="005E6371">
      <w:pPr>
        <w:tabs>
          <w:tab w:val="left" w:pos="5245"/>
        </w:tabs>
        <w:spacing w:after="0" w:line="240" w:lineRule="auto"/>
        <w:jc w:val="center"/>
        <w:rPr>
          <w:rFonts w:ascii="Times New Roman" w:hAnsi="Times New Roman"/>
          <w:sz w:val="28"/>
        </w:rPr>
      </w:pPr>
    </w:p>
    <w:p w:rsidR="005E6371" w:rsidRPr="005E6371" w:rsidRDefault="005E6371" w:rsidP="005E6371">
      <w:pPr>
        <w:tabs>
          <w:tab w:val="left" w:pos="5245"/>
        </w:tabs>
        <w:spacing w:after="0" w:line="240" w:lineRule="auto"/>
        <w:jc w:val="right"/>
        <w:rPr>
          <w:rFonts w:ascii="Times New Roman" w:hAnsi="Times New Roman"/>
          <w:sz w:val="28"/>
        </w:rPr>
      </w:pPr>
      <w:r w:rsidRPr="005E6371">
        <w:rPr>
          <w:rFonts w:ascii="Times New Roman" w:hAnsi="Times New Roman"/>
          <w:sz w:val="28"/>
        </w:rPr>
        <w:t xml:space="preserve">Приложение </w:t>
      </w:r>
      <w:r w:rsidR="00877CA9">
        <w:rPr>
          <w:rFonts w:ascii="Times New Roman" w:hAnsi="Times New Roman"/>
          <w:sz w:val="28"/>
        </w:rPr>
        <w:t>4</w:t>
      </w:r>
    </w:p>
    <w:p w:rsidR="005E6371" w:rsidRPr="005E6371" w:rsidRDefault="005E6371" w:rsidP="005E6371">
      <w:pPr>
        <w:tabs>
          <w:tab w:val="left" w:pos="5245"/>
        </w:tabs>
        <w:spacing w:after="0" w:line="240" w:lineRule="auto"/>
        <w:jc w:val="right"/>
        <w:rPr>
          <w:rFonts w:ascii="Times New Roman" w:hAnsi="Times New Roman"/>
          <w:sz w:val="28"/>
        </w:rPr>
      </w:pPr>
      <w:r w:rsidRPr="005E6371">
        <w:rPr>
          <w:rFonts w:ascii="Times New Roman" w:hAnsi="Times New Roman"/>
          <w:sz w:val="28"/>
        </w:rPr>
        <w:t>к административному регламенту</w:t>
      </w:r>
    </w:p>
    <w:p w:rsidR="005E6371" w:rsidRPr="005E6371" w:rsidRDefault="005E6371" w:rsidP="005E6371">
      <w:pPr>
        <w:tabs>
          <w:tab w:val="left" w:pos="5245"/>
        </w:tabs>
        <w:spacing w:after="0" w:line="240" w:lineRule="auto"/>
        <w:jc w:val="right"/>
        <w:rPr>
          <w:rFonts w:ascii="Times New Roman" w:hAnsi="Times New Roman"/>
          <w:sz w:val="28"/>
        </w:rPr>
      </w:pPr>
      <w:r w:rsidRPr="005E6371">
        <w:rPr>
          <w:rFonts w:ascii="Times New Roman" w:hAnsi="Times New Roman"/>
          <w:sz w:val="28"/>
        </w:rPr>
        <w:t xml:space="preserve">от </w:t>
      </w:r>
      <w:r w:rsidR="00576220">
        <w:rPr>
          <w:rFonts w:ascii="Times New Roman" w:hAnsi="Times New Roman"/>
          <w:sz w:val="28"/>
        </w:rPr>
        <w:t>13.06.2023 года</w:t>
      </w:r>
      <w:r w:rsidRPr="005E6371">
        <w:rPr>
          <w:rFonts w:ascii="Times New Roman" w:hAnsi="Times New Roman"/>
          <w:sz w:val="28"/>
        </w:rPr>
        <w:t xml:space="preserve"> № </w:t>
      </w:r>
      <w:r w:rsidR="00576220">
        <w:rPr>
          <w:rFonts w:ascii="Times New Roman" w:hAnsi="Times New Roman"/>
          <w:sz w:val="28"/>
        </w:rPr>
        <w:t>468</w:t>
      </w:r>
      <w:bookmarkStart w:id="4" w:name="_GoBack"/>
      <w:bookmarkEnd w:id="4"/>
      <w:r w:rsidRPr="005E6371">
        <w:rPr>
          <w:rFonts w:ascii="Times New Roman" w:hAnsi="Times New Roman"/>
          <w:sz w:val="28"/>
        </w:rPr>
        <w:t xml:space="preserve"> </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Место нахождения: Вологодская область, г. Никольск, ул. Ленина, д. 30.</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Получение информации по вопросам оказания услуг: +7(81754) 2-12-55</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Отдел обработки: +7(81754) 2-12-55</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Отдел приёма и выдачи документов: +7(81754) 2-21-81</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Адрес официального сайта: http://nikolsk.mfc35.ru/site/</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 xml:space="preserve">Адрес электронной почты: </w:t>
      </w:r>
      <w:hyperlink r:id="rId22" w:history="1">
        <w:r w:rsidRPr="005E6371">
          <w:rPr>
            <w:rStyle w:val="af5"/>
            <w:rFonts w:ascii="Times New Roman" w:hAnsi="Times New Roman"/>
            <w:sz w:val="28"/>
          </w:rPr>
          <w:t>mfcz12@mail.ru</w:t>
        </w:r>
      </w:hyperlink>
      <w:r w:rsidRPr="005E6371">
        <w:rPr>
          <w:rFonts w:ascii="Times New Roman" w:hAnsi="Times New Roman"/>
          <w:sz w:val="28"/>
        </w:rPr>
        <w:t xml:space="preserve">; </w:t>
      </w:r>
      <w:hyperlink r:id="rId23" w:history="1">
        <w:r w:rsidRPr="005E6371">
          <w:rPr>
            <w:rStyle w:val="af5"/>
            <w:rFonts w:ascii="Times New Roman" w:hAnsi="Times New Roman"/>
            <w:sz w:val="28"/>
          </w:rPr>
          <w:t>mfc35@mfc35.ru</w:t>
        </w:r>
      </w:hyperlink>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МФЦ имеет четыре офиса «Мои документы»:</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 xml:space="preserve">ТОСП « </w:t>
      </w:r>
      <w:proofErr w:type="spellStart"/>
      <w:r w:rsidRPr="005E6371">
        <w:rPr>
          <w:rFonts w:ascii="Times New Roman" w:hAnsi="Times New Roman"/>
          <w:sz w:val="28"/>
        </w:rPr>
        <w:t>Аргуновское</w:t>
      </w:r>
      <w:proofErr w:type="spellEnd"/>
      <w:r w:rsidRPr="005E6371">
        <w:rPr>
          <w:rFonts w:ascii="Times New Roman" w:hAnsi="Times New Roman"/>
          <w:sz w:val="28"/>
        </w:rPr>
        <w:t xml:space="preserve"> »: д.</w:t>
      </w:r>
      <w:r w:rsidR="00B73C53">
        <w:rPr>
          <w:rFonts w:ascii="Times New Roman" w:hAnsi="Times New Roman"/>
          <w:sz w:val="28"/>
        </w:rPr>
        <w:t xml:space="preserve"> </w:t>
      </w:r>
      <w:proofErr w:type="spellStart"/>
      <w:r w:rsidRPr="005E6371">
        <w:rPr>
          <w:rFonts w:ascii="Times New Roman" w:hAnsi="Times New Roman"/>
          <w:sz w:val="28"/>
        </w:rPr>
        <w:t>Аргуново</w:t>
      </w:r>
      <w:proofErr w:type="spellEnd"/>
      <w:r w:rsidRPr="005E6371">
        <w:rPr>
          <w:rFonts w:ascii="Times New Roman" w:hAnsi="Times New Roman"/>
          <w:sz w:val="28"/>
        </w:rPr>
        <w:t>, ул.</w:t>
      </w:r>
      <w:r w:rsidR="00B73C53">
        <w:rPr>
          <w:rFonts w:ascii="Times New Roman" w:hAnsi="Times New Roman"/>
          <w:sz w:val="28"/>
        </w:rPr>
        <w:t xml:space="preserve"> </w:t>
      </w:r>
      <w:proofErr w:type="gramStart"/>
      <w:r w:rsidRPr="005E6371">
        <w:rPr>
          <w:rFonts w:ascii="Times New Roman" w:hAnsi="Times New Roman"/>
          <w:sz w:val="28"/>
        </w:rPr>
        <w:t>Берёзовая</w:t>
      </w:r>
      <w:proofErr w:type="gramEnd"/>
      <w:r w:rsidRPr="005E6371">
        <w:rPr>
          <w:rFonts w:ascii="Times New Roman" w:hAnsi="Times New Roman"/>
          <w:sz w:val="28"/>
        </w:rPr>
        <w:t>, д.27, тел. +7(81754) 3-32-50</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ТОСП «</w:t>
      </w:r>
      <w:proofErr w:type="spellStart"/>
      <w:r w:rsidRPr="005E6371">
        <w:rPr>
          <w:rFonts w:ascii="Times New Roman" w:hAnsi="Times New Roman"/>
          <w:sz w:val="28"/>
        </w:rPr>
        <w:t>Завражское</w:t>
      </w:r>
      <w:proofErr w:type="spellEnd"/>
      <w:r w:rsidRPr="005E6371">
        <w:rPr>
          <w:rFonts w:ascii="Times New Roman" w:hAnsi="Times New Roman"/>
          <w:sz w:val="28"/>
        </w:rPr>
        <w:t xml:space="preserve">»: </w:t>
      </w:r>
      <w:proofErr w:type="spellStart"/>
      <w:r w:rsidRPr="005E6371">
        <w:rPr>
          <w:rFonts w:ascii="Times New Roman" w:hAnsi="Times New Roman"/>
          <w:sz w:val="28"/>
        </w:rPr>
        <w:t>д</w:t>
      </w:r>
      <w:proofErr w:type="gramStart"/>
      <w:r w:rsidRPr="005E6371">
        <w:rPr>
          <w:rFonts w:ascii="Times New Roman" w:hAnsi="Times New Roman"/>
          <w:sz w:val="28"/>
        </w:rPr>
        <w:t>.З</w:t>
      </w:r>
      <w:proofErr w:type="gramEnd"/>
      <w:r w:rsidRPr="005E6371">
        <w:rPr>
          <w:rFonts w:ascii="Times New Roman" w:hAnsi="Times New Roman"/>
          <w:sz w:val="28"/>
        </w:rPr>
        <w:t>авражье</w:t>
      </w:r>
      <w:proofErr w:type="spellEnd"/>
      <w:r w:rsidRPr="005E6371">
        <w:rPr>
          <w:rFonts w:ascii="Times New Roman" w:hAnsi="Times New Roman"/>
          <w:sz w:val="28"/>
        </w:rPr>
        <w:t>, ул.Молодёжная,д.15, тел. +7(81754) 3-91-38</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ТОСП «</w:t>
      </w:r>
      <w:proofErr w:type="spellStart"/>
      <w:r w:rsidRPr="005E6371">
        <w:rPr>
          <w:rFonts w:ascii="Times New Roman" w:hAnsi="Times New Roman"/>
          <w:sz w:val="28"/>
        </w:rPr>
        <w:t>Зеленцовское</w:t>
      </w:r>
      <w:proofErr w:type="spellEnd"/>
      <w:r w:rsidRPr="005E6371">
        <w:rPr>
          <w:rFonts w:ascii="Times New Roman" w:hAnsi="Times New Roman"/>
          <w:sz w:val="28"/>
        </w:rPr>
        <w:t>»: д</w:t>
      </w:r>
      <w:proofErr w:type="gramStart"/>
      <w:r w:rsidRPr="005E6371">
        <w:rPr>
          <w:rFonts w:ascii="Times New Roman" w:hAnsi="Times New Roman"/>
          <w:sz w:val="28"/>
        </w:rPr>
        <w:t>.З</w:t>
      </w:r>
      <w:proofErr w:type="gramEnd"/>
      <w:r w:rsidRPr="005E6371">
        <w:rPr>
          <w:rFonts w:ascii="Times New Roman" w:hAnsi="Times New Roman"/>
          <w:sz w:val="28"/>
        </w:rPr>
        <w:t>еленцово,д.139, тел. +7(81754) 3-44-50</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ТОСП «</w:t>
      </w:r>
      <w:proofErr w:type="spellStart"/>
      <w:r w:rsidRPr="005E6371">
        <w:rPr>
          <w:rFonts w:ascii="Times New Roman" w:hAnsi="Times New Roman"/>
          <w:sz w:val="28"/>
        </w:rPr>
        <w:t>Кемское</w:t>
      </w:r>
      <w:proofErr w:type="spellEnd"/>
      <w:r w:rsidRPr="005E6371">
        <w:rPr>
          <w:rFonts w:ascii="Times New Roman" w:hAnsi="Times New Roman"/>
          <w:sz w:val="28"/>
        </w:rPr>
        <w:t xml:space="preserve">»: </w:t>
      </w:r>
      <w:proofErr w:type="spellStart"/>
      <w:r w:rsidRPr="005E6371">
        <w:rPr>
          <w:rFonts w:ascii="Times New Roman" w:hAnsi="Times New Roman"/>
          <w:sz w:val="28"/>
        </w:rPr>
        <w:t>п</w:t>
      </w:r>
      <w:proofErr w:type="gramStart"/>
      <w:r w:rsidRPr="005E6371">
        <w:rPr>
          <w:rFonts w:ascii="Times New Roman" w:hAnsi="Times New Roman"/>
          <w:sz w:val="28"/>
        </w:rPr>
        <w:t>.Б</w:t>
      </w:r>
      <w:proofErr w:type="gramEnd"/>
      <w:r w:rsidRPr="005E6371">
        <w:rPr>
          <w:rFonts w:ascii="Times New Roman" w:hAnsi="Times New Roman"/>
          <w:sz w:val="28"/>
        </w:rPr>
        <w:t>орок</w:t>
      </w:r>
      <w:proofErr w:type="spellEnd"/>
      <w:r w:rsidRPr="005E6371">
        <w:rPr>
          <w:rFonts w:ascii="Times New Roman" w:hAnsi="Times New Roman"/>
          <w:sz w:val="28"/>
        </w:rPr>
        <w:t xml:space="preserve">, </w:t>
      </w:r>
      <w:proofErr w:type="spellStart"/>
      <w:r w:rsidRPr="005E6371">
        <w:rPr>
          <w:rFonts w:ascii="Times New Roman" w:hAnsi="Times New Roman"/>
          <w:sz w:val="28"/>
        </w:rPr>
        <w:t>ул.Советская</w:t>
      </w:r>
      <w:proofErr w:type="spellEnd"/>
      <w:r w:rsidRPr="005E6371">
        <w:rPr>
          <w:rFonts w:ascii="Times New Roman" w:hAnsi="Times New Roman"/>
          <w:sz w:val="28"/>
        </w:rPr>
        <w:t>, д.21, тел. +7(81754) 3-82-31</w:t>
      </w:r>
    </w:p>
    <w:p w:rsidR="005E6371" w:rsidRPr="005E6371" w:rsidRDefault="005E6371" w:rsidP="005E6371">
      <w:pPr>
        <w:tabs>
          <w:tab w:val="left" w:pos="5245"/>
        </w:tabs>
        <w:spacing w:after="0" w:line="240" w:lineRule="auto"/>
        <w:jc w:val="both"/>
        <w:rPr>
          <w:rFonts w:ascii="Times New Roman" w:hAnsi="Times New Roman"/>
          <w:sz w:val="28"/>
        </w:rPr>
      </w:pPr>
    </w:p>
    <w:p w:rsidR="0070707A" w:rsidRDefault="0070707A" w:rsidP="005E6371">
      <w:pPr>
        <w:tabs>
          <w:tab w:val="left" w:pos="5245"/>
        </w:tabs>
        <w:spacing w:after="0" w:line="240" w:lineRule="auto"/>
        <w:jc w:val="both"/>
        <w:rPr>
          <w:rFonts w:ascii="Times New Roman" w:hAnsi="Times New Roman"/>
          <w:sz w:val="28"/>
        </w:rPr>
      </w:pPr>
    </w:p>
    <w:sectPr w:rsidR="0070707A" w:rsidSect="00B73C53">
      <w:footerReference w:type="default" r:id="rId24"/>
      <w:pgSz w:w="11906" w:h="16838"/>
      <w:pgMar w:top="1134" w:right="850" w:bottom="1134"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96" w:rsidRDefault="00B60B96">
      <w:pPr>
        <w:spacing w:after="0" w:line="240" w:lineRule="auto"/>
      </w:pPr>
      <w:r>
        <w:separator/>
      </w:r>
    </w:p>
  </w:endnote>
  <w:endnote w:type="continuationSeparator" w:id="0">
    <w:p w:rsidR="00B60B96" w:rsidRDefault="00B6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48" w:rsidRDefault="00DD09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96" w:rsidRDefault="00B60B96">
      <w:pPr>
        <w:spacing w:after="0" w:line="240" w:lineRule="auto"/>
      </w:pPr>
      <w:r>
        <w:separator/>
      </w:r>
    </w:p>
  </w:footnote>
  <w:footnote w:type="continuationSeparator" w:id="0">
    <w:p w:rsidR="00B60B96" w:rsidRDefault="00B60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97529"/>
    <w:multiLevelType w:val="multilevel"/>
    <w:tmpl w:val="1310D49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DD0948"/>
    <w:rsid w:val="000200AF"/>
    <w:rsid w:val="00040224"/>
    <w:rsid w:val="00074768"/>
    <w:rsid w:val="00093B97"/>
    <w:rsid w:val="000D1111"/>
    <w:rsid w:val="00143D9E"/>
    <w:rsid w:val="00146304"/>
    <w:rsid w:val="001C0F9B"/>
    <w:rsid w:val="002358A5"/>
    <w:rsid w:val="00255FD1"/>
    <w:rsid w:val="002609E3"/>
    <w:rsid w:val="00291CBE"/>
    <w:rsid w:val="002B7A13"/>
    <w:rsid w:val="003350EE"/>
    <w:rsid w:val="00393F05"/>
    <w:rsid w:val="003A0325"/>
    <w:rsid w:val="00435780"/>
    <w:rsid w:val="00443842"/>
    <w:rsid w:val="00485207"/>
    <w:rsid w:val="00485627"/>
    <w:rsid w:val="00533AC1"/>
    <w:rsid w:val="005600A2"/>
    <w:rsid w:val="00576220"/>
    <w:rsid w:val="00582376"/>
    <w:rsid w:val="005E6371"/>
    <w:rsid w:val="0070707A"/>
    <w:rsid w:val="00707780"/>
    <w:rsid w:val="007F674A"/>
    <w:rsid w:val="00877CA9"/>
    <w:rsid w:val="00897042"/>
    <w:rsid w:val="00944631"/>
    <w:rsid w:val="009D5E58"/>
    <w:rsid w:val="009F50E8"/>
    <w:rsid w:val="00A626DF"/>
    <w:rsid w:val="00A71FA9"/>
    <w:rsid w:val="00AE0AC8"/>
    <w:rsid w:val="00AF3EC1"/>
    <w:rsid w:val="00B60B96"/>
    <w:rsid w:val="00B73C53"/>
    <w:rsid w:val="00BB4004"/>
    <w:rsid w:val="00C3377A"/>
    <w:rsid w:val="00C611A9"/>
    <w:rsid w:val="00CA6A69"/>
    <w:rsid w:val="00CD2CEE"/>
    <w:rsid w:val="00D204BC"/>
    <w:rsid w:val="00DD0948"/>
    <w:rsid w:val="00DE115F"/>
    <w:rsid w:val="00E327B6"/>
    <w:rsid w:val="00E92FEA"/>
    <w:rsid w:val="00F66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next w:val="a"/>
    <w:link w:val="10"/>
    <w:uiPriority w:val="9"/>
    <w:qFormat/>
    <w:pPr>
      <w:keepNext/>
      <w:spacing w:before="240" w:after="60" w:line="240" w:lineRule="auto"/>
      <w:outlineLvl w:val="0"/>
    </w:pPr>
    <w:rPr>
      <w:rFonts w:ascii="Cambria" w:hAnsi="Cambria"/>
      <w:b/>
      <w:sz w:val="32"/>
    </w:rPr>
  </w:style>
  <w:style w:type="paragraph" w:styleId="2">
    <w:name w:val="heading 2"/>
    <w:basedOn w:val="a"/>
    <w:next w:val="a"/>
    <w:link w:val="20"/>
    <w:uiPriority w:val="9"/>
    <w:qFormat/>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2"/>
    </w:rPr>
  </w:style>
  <w:style w:type="paragraph" w:customStyle="1" w:styleId="a3">
    <w:name w:val="Прижатый влево"/>
    <w:basedOn w:val="a"/>
    <w:next w:val="a"/>
    <w:link w:val="a4"/>
    <w:pPr>
      <w:widowControl w:val="0"/>
      <w:spacing w:after="0" w:line="240" w:lineRule="auto"/>
    </w:pPr>
    <w:rPr>
      <w:rFonts w:ascii="Arial" w:hAnsi="Arial"/>
      <w:sz w:val="24"/>
    </w:rPr>
  </w:style>
  <w:style w:type="character" w:customStyle="1" w:styleId="a4">
    <w:name w:val="Прижатый влево"/>
    <w:basedOn w:val="11"/>
    <w:link w:val="a3"/>
    <w:rPr>
      <w:rFonts w:ascii="Arial" w:hAnsi="Arial"/>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Normal">
    <w:name w:val="ConsPlusNormal Знак"/>
    <w:link w:val="ConsPlusNormal0"/>
    <w:rPr>
      <w:rFonts w:ascii="Arial" w:hAnsi="Arial"/>
    </w:rPr>
  </w:style>
  <w:style w:type="character" w:customStyle="1" w:styleId="ConsPlusNormal0">
    <w:name w:val="ConsPlusNormal Знак"/>
    <w:link w:val="ConsPlusNormal"/>
    <w:rPr>
      <w:rFonts w:ascii="Arial" w:hAnsi="Arial"/>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23">
    <w:name w:val="Body Text Indent 2"/>
    <w:basedOn w:val="a"/>
    <w:link w:val="24"/>
    <w:pPr>
      <w:spacing w:after="0" w:line="240" w:lineRule="auto"/>
      <w:ind w:firstLine="540"/>
      <w:jc w:val="both"/>
    </w:pPr>
    <w:rPr>
      <w:rFonts w:ascii="Times New Roman" w:hAnsi="Times New Roman"/>
      <w:sz w:val="24"/>
    </w:rPr>
  </w:style>
  <w:style w:type="character" w:customStyle="1" w:styleId="24">
    <w:name w:val="Основной текст с отступом 2 Знак"/>
    <w:basedOn w:val="11"/>
    <w:link w:val="23"/>
    <w:rPr>
      <w:rFonts w:ascii="Times New Roman" w:hAnsi="Times New Roman"/>
      <w:sz w:val="24"/>
    </w:rPr>
  </w:style>
  <w:style w:type="paragraph" w:customStyle="1" w:styleId="12">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3">
    <w:name w:val="Просмотренная гиперссылка1"/>
    <w:link w:val="14"/>
    <w:rPr>
      <w:color w:val="800080"/>
      <w:u w:val="single"/>
    </w:rPr>
  </w:style>
  <w:style w:type="character" w:customStyle="1" w:styleId="14">
    <w:name w:val="Просмотренная гиперссылка1"/>
    <w:link w:val="13"/>
    <w:rPr>
      <w:color w:val="800080"/>
      <w:u w:val="single"/>
    </w:rPr>
  </w:style>
  <w:style w:type="character" w:customStyle="1" w:styleId="31">
    <w:name w:val="Заголовок 3 Знак1"/>
    <w:link w:val="3"/>
    <w:rPr>
      <w:rFonts w:ascii="XO Thames" w:hAnsi="XO Thames"/>
      <w:b/>
      <w:sz w:val="26"/>
    </w:rPr>
  </w:style>
  <w:style w:type="paragraph" w:styleId="a5">
    <w:name w:val="annotation text"/>
    <w:basedOn w:val="a"/>
    <w:link w:val="a6"/>
    <w:pPr>
      <w:spacing w:after="0" w:line="240" w:lineRule="auto"/>
    </w:pPr>
    <w:rPr>
      <w:rFonts w:ascii="Times New Roman" w:hAnsi="Times New Roman"/>
      <w:sz w:val="20"/>
    </w:rPr>
  </w:style>
  <w:style w:type="character" w:customStyle="1" w:styleId="a6">
    <w:name w:val="Текст примечания Знак"/>
    <w:basedOn w:val="11"/>
    <w:link w:val="a5"/>
    <w:rPr>
      <w:rFonts w:ascii="Times New Roman" w:hAnsi="Times New Roman"/>
      <w:sz w:val="20"/>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pPr>
      <w:spacing w:beforeAutospacing="1" w:afterAutospacing="1" w:line="240" w:lineRule="auto"/>
    </w:pPr>
    <w:rPr>
      <w:rFonts w:ascii="Times New Roman" w:hAnsi="Times New Roman"/>
      <w:sz w:val="24"/>
    </w:rPr>
  </w:style>
  <w:style w:type="character" w:customStyle="1" w:styleId="a5c8b0e714da563fe90b98cef41456e9db9fe9049761426654245bb2dd862eecmsonormal0">
    <w:name w:val="a5c8b0e714da563fe90b98cef41456e9db9fe9049761426654245bb2dd862eecmsonormal"/>
    <w:basedOn w:val="11"/>
    <w:link w:val="a5c8b0e714da563fe90b98cef41456e9db9fe9049761426654245bb2dd862eecmsonormal"/>
    <w:rPr>
      <w:rFonts w:ascii="Times New Roman" w:hAnsi="Times New Roman"/>
      <w:sz w:val="24"/>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a7">
    <w:name w:val="List Paragraph"/>
    <w:basedOn w:val="a"/>
    <w:link w:val="a8"/>
    <w:pPr>
      <w:spacing w:after="0" w:line="240" w:lineRule="auto"/>
      <w:ind w:left="720"/>
    </w:pPr>
    <w:rPr>
      <w:rFonts w:ascii="Arial Unicode MS" w:hAnsi="Arial Unicode MS"/>
      <w:sz w:val="24"/>
    </w:rPr>
  </w:style>
  <w:style w:type="character" w:customStyle="1" w:styleId="a8">
    <w:name w:val="Абзац списка Знак"/>
    <w:basedOn w:val="11"/>
    <w:link w:val="a7"/>
    <w:rPr>
      <w:rFonts w:ascii="Arial Unicode MS" w:hAnsi="Arial Unicode MS"/>
      <w:sz w:val="24"/>
    </w:rPr>
  </w:style>
  <w:style w:type="paragraph" w:styleId="a9">
    <w:name w:val="annotation subject"/>
    <w:basedOn w:val="a5"/>
    <w:next w:val="a5"/>
    <w:link w:val="aa"/>
    <w:rPr>
      <w:b/>
    </w:rPr>
  </w:style>
  <w:style w:type="character" w:customStyle="1" w:styleId="aa">
    <w:name w:val="Тема примечания Знак"/>
    <w:basedOn w:val="a6"/>
    <w:link w:val="a9"/>
    <w:rPr>
      <w:rFonts w:ascii="Times New Roman" w:hAnsi="Times New Roman"/>
      <w:b/>
      <w:sz w:val="20"/>
    </w:rPr>
  </w:style>
  <w:style w:type="paragraph" w:customStyle="1" w:styleId="410">
    <w:name w:val="Заголовок 4 Знак1"/>
    <w:link w:val="411"/>
    <w:rPr>
      <w:sz w:val="28"/>
    </w:rPr>
  </w:style>
  <w:style w:type="character" w:customStyle="1" w:styleId="411">
    <w:name w:val="Заголовок 4 Знак1"/>
    <w:link w:val="410"/>
    <w:rPr>
      <w:sz w:val="28"/>
    </w:rPr>
  </w:style>
  <w:style w:type="paragraph" w:customStyle="1" w:styleId="15">
    <w:name w:val="Обычный1"/>
    <w:link w:val="16"/>
    <w:rPr>
      <w:sz w:val="22"/>
    </w:rPr>
  </w:style>
  <w:style w:type="character" w:customStyle="1" w:styleId="16">
    <w:name w:val="Обычный1"/>
    <w:link w:val="15"/>
    <w:rPr>
      <w:sz w:val="22"/>
    </w:rPr>
  </w:style>
  <w:style w:type="paragraph" w:customStyle="1" w:styleId="ab">
    <w:name w:val="Нормальный (таблица)"/>
    <w:basedOn w:val="a"/>
    <w:next w:val="a"/>
    <w:link w:val="ac"/>
    <w:pPr>
      <w:widowControl w:val="0"/>
      <w:spacing w:after="0" w:line="240" w:lineRule="auto"/>
      <w:jc w:val="both"/>
    </w:pPr>
    <w:rPr>
      <w:rFonts w:ascii="Arial" w:hAnsi="Arial"/>
      <w:sz w:val="24"/>
    </w:rPr>
  </w:style>
  <w:style w:type="character" w:customStyle="1" w:styleId="ac">
    <w:name w:val="Нормальный (таблица)"/>
    <w:basedOn w:val="11"/>
    <w:link w:val="ab"/>
    <w:rPr>
      <w:rFonts w:ascii="Arial" w:hAnsi="Arial"/>
      <w:sz w:val="24"/>
    </w:rPr>
  </w:style>
  <w:style w:type="paragraph" w:customStyle="1" w:styleId="ad">
    <w:name w:val="Цветовое выделение"/>
    <w:link w:val="ae"/>
    <w:rPr>
      <w:b/>
      <w:color w:val="26282F"/>
    </w:rPr>
  </w:style>
  <w:style w:type="character" w:customStyle="1" w:styleId="ae">
    <w:name w:val="Цветовое выделение"/>
    <w:link w:val="ad"/>
    <w:rPr>
      <w:b/>
      <w:color w:val="26282F"/>
    </w:rPr>
  </w:style>
  <w:style w:type="paragraph" w:styleId="30">
    <w:name w:val="toc 3"/>
    <w:next w:val="a"/>
    <w:link w:val="32"/>
    <w:uiPriority w:val="39"/>
    <w:pPr>
      <w:ind w:left="400"/>
    </w:pPr>
    <w:rPr>
      <w:rFonts w:ascii="XO Thames" w:hAnsi="XO Thames"/>
      <w:sz w:val="28"/>
    </w:rPr>
  </w:style>
  <w:style w:type="character" w:customStyle="1" w:styleId="32">
    <w:name w:val="Оглавление 3 Знак"/>
    <w:link w:val="30"/>
    <w:rPr>
      <w:rFonts w:ascii="XO Thames" w:hAnsi="XO Thames"/>
      <w:sz w:val="28"/>
    </w:rPr>
  </w:style>
  <w:style w:type="paragraph" w:customStyle="1" w:styleId="17">
    <w:name w:val="Основной шрифт абзаца1"/>
    <w:link w:val="18"/>
  </w:style>
  <w:style w:type="character" w:customStyle="1" w:styleId="18">
    <w:name w:val="Основной шрифт абзаца1"/>
    <w:link w:val="17"/>
  </w:style>
  <w:style w:type="paragraph" w:customStyle="1" w:styleId="ConsPlusCell">
    <w:name w:val="ConsPlusCell"/>
    <w:link w:val="ConsPlusCell0"/>
    <w:rPr>
      <w:rFonts w:ascii="Times New Roman" w:hAnsi="Times New Roman"/>
      <w:sz w:val="28"/>
    </w:rPr>
  </w:style>
  <w:style w:type="character" w:customStyle="1" w:styleId="ConsPlusCell0">
    <w:name w:val="ConsPlusCell"/>
    <w:link w:val="ConsPlusCell"/>
    <w:rPr>
      <w:rFonts w:ascii="Times New Roman" w:hAnsi="Times New Roman"/>
      <w:sz w:val="28"/>
    </w:rPr>
  </w:style>
  <w:style w:type="paragraph" w:styleId="af">
    <w:name w:val="Normal (Web)"/>
    <w:basedOn w:val="a"/>
    <w:link w:val="af0"/>
    <w:pPr>
      <w:spacing w:before="100" w:after="100" w:line="240" w:lineRule="auto"/>
    </w:pPr>
    <w:rPr>
      <w:rFonts w:ascii="Times New Roman" w:hAnsi="Times New Roman"/>
      <w:sz w:val="24"/>
    </w:rPr>
  </w:style>
  <w:style w:type="character" w:customStyle="1" w:styleId="af0">
    <w:name w:val="Обычный (веб) Знак"/>
    <w:basedOn w:val="11"/>
    <w:link w:val="af"/>
    <w:rPr>
      <w:rFonts w:ascii="Times New Roman" w:hAnsi="Times New Roman"/>
      <w:sz w:val="24"/>
    </w:rPr>
  </w:style>
  <w:style w:type="paragraph" w:customStyle="1" w:styleId="msolistparagraphcxspmiddle">
    <w:name w:val="msolistparagraphcxspmiddle"/>
    <w:basedOn w:val="a"/>
    <w:link w:val="msolistparagraphcxspmiddle0"/>
    <w:pPr>
      <w:spacing w:beforeAutospacing="1" w:afterAutospacing="1" w:line="240" w:lineRule="auto"/>
    </w:pPr>
    <w:rPr>
      <w:rFonts w:ascii="Times New Roman" w:hAnsi="Times New Roman"/>
      <w:sz w:val="24"/>
    </w:rPr>
  </w:style>
  <w:style w:type="character" w:customStyle="1" w:styleId="msolistparagraphcxspmiddle0">
    <w:name w:val="msolistparagraphcxspmiddle"/>
    <w:basedOn w:val="11"/>
    <w:link w:val="msolistparagraphcxspmiddle"/>
    <w:rPr>
      <w:rFonts w:ascii="Times New Roman" w:hAnsi="Times New Roman"/>
      <w:sz w:val="24"/>
    </w:rPr>
  </w:style>
  <w:style w:type="paragraph" w:styleId="af1">
    <w:name w:val="Body Text"/>
    <w:basedOn w:val="a"/>
    <w:link w:val="af2"/>
    <w:pPr>
      <w:spacing w:after="120" w:line="240" w:lineRule="auto"/>
    </w:pPr>
    <w:rPr>
      <w:rFonts w:ascii="Times New Roman" w:hAnsi="Times New Roman"/>
      <w:sz w:val="24"/>
    </w:rPr>
  </w:style>
  <w:style w:type="character" w:customStyle="1" w:styleId="af2">
    <w:name w:val="Основной текст Знак"/>
    <w:basedOn w:val="11"/>
    <w:link w:val="af1"/>
    <w:rPr>
      <w:rFonts w:ascii="Times New Roman" w:hAnsi="Times New Roman"/>
      <w:sz w:val="24"/>
    </w:rPr>
  </w:style>
  <w:style w:type="paragraph" w:styleId="af3">
    <w:name w:val="Balloon Text"/>
    <w:basedOn w:val="a"/>
    <w:link w:val="af4"/>
    <w:pPr>
      <w:spacing w:after="0" w:line="240" w:lineRule="auto"/>
    </w:pPr>
    <w:rPr>
      <w:rFonts w:ascii="Tahoma" w:hAnsi="Tahoma"/>
      <w:sz w:val="16"/>
    </w:rPr>
  </w:style>
  <w:style w:type="character" w:customStyle="1" w:styleId="af4">
    <w:name w:val="Текст выноски Знак"/>
    <w:basedOn w:val="11"/>
    <w:link w:val="af3"/>
    <w:rPr>
      <w:rFonts w:ascii="Tahoma" w:hAnsi="Tahoma"/>
      <w:sz w:val="16"/>
    </w:rPr>
  </w:style>
  <w:style w:type="character" w:customStyle="1" w:styleId="50">
    <w:name w:val="Заголовок 5 Знак"/>
    <w:link w:val="5"/>
    <w:rPr>
      <w:rFonts w:ascii="XO Thames" w:hAnsi="XO Thames"/>
      <w:b/>
      <w:sz w:val="22"/>
    </w:rPr>
  </w:style>
  <w:style w:type="character" w:customStyle="1" w:styleId="10">
    <w:name w:val="Заголовок 1 Знак"/>
    <w:basedOn w:val="11"/>
    <w:link w:val="1"/>
    <w:rPr>
      <w:rFonts w:ascii="Cambria" w:hAnsi="Cambria"/>
      <w:b/>
      <w:sz w:val="32"/>
    </w:rPr>
  </w:style>
  <w:style w:type="paragraph" w:customStyle="1" w:styleId="19">
    <w:name w:val="Обычный1"/>
    <w:link w:val="1a"/>
    <w:rPr>
      <w:sz w:val="22"/>
    </w:rPr>
  </w:style>
  <w:style w:type="character" w:customStyle="1" w:styleId="1a">
    <w:name w:val="Обычный1"/>
    <w:link w:val="19"/>
    <w:rPr>
      <w:sz w:val="22"/>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1b">
    <w:name w:val="Гиперссылка1"/>
    <w:link w:val="af5"/>
    <w:rPr>
      <w:color w:val="0000FF"/>
      <w:u w:val="single"/>
    </w:rPr>
  </w:style>
  <w:style w:type="character" w:styleId="af5">
    <w:name w:val="Hyperlink"/>
    <w:link w:val="1b"/>
    <w:rPr>
      <w:color w:val="0000FF"/>
      <w:u w:val="single"/>
    </w:rPr>
  </w:style>
  <w:style w:type="paragraph" w:customStyle="1" w:styleId="Footnote">
    <w:name w:val="Footnote"/>
    <w:basedOn w:val="a"/>
    <w:link w:val="Footnote0"/>
    <w:pPr>
      <w:spacing w:after="0" w:line="240" w:lineRule="auto"/>
    </w:pPr>
    <w:rPr>
      <w:rFonts w:ascii="Times New Roman" w:hAnsi="Times New Roman"/>
    </w:rPr>
  </w:style>
  <w:style w:type="character" w:customStyle="1" w:styleId="Footnote0">
    <w:name w:val="Footnote"/>
    <w:basedOn w:val="11"/>
    <w:link w:val="Footnote"/>
    <w:rPr>
      <w:rFonts w:ascii="Times New Roman" w:hAnsi="Times New Roman"/>
      <w:sz w:val="22"/>
    </w:rPr>
  </w:style>
  <w:style w:type="paragraph" w:styleId="1c">
    <w:name w:val="toc 1"/>
    <w:next w:val="a"/>
    <w:link w:val="1d"/>
    <w:uiPriority w:val="39"/>
    <w:rPr>
      <w:rFonts w:ascii="XO Thames" w:hAnsi="XO Thames"/>
      <w:b/>
      <w:sz w:val="28"/>
    </w:rPr>
  </w:style>
  <w:style w:type="character" w:customStyle="1" w:styleId="1d">
    <w:name w:val="Оглавление 1 Знак"/>
    <w:link w:val="1c"/>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f6">
    <w:name w:val="Знак"/>
    <w:link w:val="af7"/>
    <w:rPr>
      <w:sz w:val="16"/>
    </w:rPr>
  </w:style>
  <w:style w:type="character" w:customStyle="1" w:styleId="af7">
    <w:name w:val="Знак"/>
    <w:link w:val="af6"/>
    <w:rPr>
      <w:sz w:val="16"/>
    </w:rPr>
  </w:style>
  <w:style w:type="paragraph" w:styleId="af8">
    <w:name w:val="footer"/>
    <w:basedOn w:val="a"/>
    <w:link w:val="af9"/>
    <w:pPr>
      <w:tabs>
        <w:tab w:val="center" w:pos="4677"/>
        <w:tab w:val="right" w:pos="9355"/>
      </w:tabs>
      <w:spacing w:after="0" w:line="240" w:lineRule="auto"/>
    </w:pPr>
    <w:rPr>
      <w:rFonts w:ascii="Times New Roman" w:hAnsi="Times New Roman"/>
      <w:sz w:val="24"/>
    </w:rPr>
  </w:style>
  <w:style w:type="character" w:customStyle="1" w:styleId="af9">
    <w:name w:val="Нижний колонтитул Знак"/>
    <w:basedOn w:val="11"/>
    <w:link w:val="af8"/>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7">
    <w:name w:val="Знак Знак2 Знак Знак"/>
    <w:basedOn w:val="a"/>
    <w:link w:val="28"/>
    <w:pPr>
      <w:spacing w:after="160" w:line="240" w:lineRule="exact"/>
    </w:pPr>
    <w:rPr>
      <w:rFonts w:ascii="Verdana" w:hAnsi="Verdana"/>
      <w:sz w:val="20"/>
    </w:rPr>
  </w:style>
  <w:style w:type="character" w:customStyle="1" w:styleId="28">
    <w:name w:val="Знак Знак2 Знак Знак"/>
    <w:basedOn w:val="11"/>
    <w:link w:val="27"/>
    <w:rPr>
      <w:rFonts w:ascii="Verdana" w:hAnsi="Verdana"/>
      <w:sz w:val="20"/>
    </w:rPr>
  </w:style>
  <w:style w:type="paragraph" w:styleId="afa">
    <w:name w:val="header"/>
    <w:basedOn w:val="a"/>
    <w:link w:val="afb"/>
    <w:pPr>
      <w:tabs>
        <w:tab w:val="center" w:pos="4677"/>
        <w:tab w:val="right" w:pos="9355"/>
      </w:tabs>
      <w:spacing w:after="0" w:line="240" w:lineRule="auto"/>
    </w:pPr>
    <w:rPr>
      <w:rFonts w:ascii="Times New Roman" w:hAnsi="Times New Roman"/>
      <w:sz w:val="24"/>
    </w:rPr>
  </w:style>
  <w:style w:type="character" w:customStyle="1" w:styleId="afb">
    <w:name w:val="Верхний колонтитул Знак"/>
    <w:basedOn w:val="11"/>
    <w:link w:val="afa"/>
    <w:rPr>
      <w:rFonts w:ascii="Times New Roman" w:hAnsi="Times New Roman"/>
      <w:sz w:val="24"/>
    </w:rPr>
  </w:style>
  <w:style w:type="paragraph" w:customStyle="1" w:styleId="ConsPlusNormal1">
    <w:name w:val="ConsPlusNormal"/>
    <w:link w:val="ConsPlusNormal2"/>
    <w:pPr>
      <w:widowControl w:val="0"/>
      <w:ind w:firstLine="720"/>
    </w:pPr>
    <w:rPr>
      <w:rFonts w:ascii="Arial" w:hAnsi="Arial"/>
      <w:sz w:val="22"/>
    </w:rPr>
  </w:style>
  <w:style w:type="character" w:customStyle="1" w:styleId="ConsPlusNormal2">
    <w:name w:val="ConsPlusNormal"/>
    <w:link w:val="ConsPlusNormal1"/>
    <w:rPr>
      <w:rFonts w:ascii="Arial" w:hAnsi="Arial"/>
      <w:sz w:val="22"/>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c">
    <w:name w:val="Гипертекстовая ссылка"/>
    <w:link w:val="afd"/>
    <w:rPr>
      <w:color w:val="106BBE"/>
    </w:rPr>
  </w:style>
  <w:style w:type="character" w:customStyle="1" w:styleId="afd">
    <w:name w:val="Гипертекстовая ссылка"/>
    <w:link w:val="afc"/>
    <w:rPr>
      <w:color w:val="106BBE"/>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11"/>
    <w:link w:val="HTML"/>
    <w:rPr>
      <w:rFonts w:ascii="Courier New" w:hAnsi="Courier New"/>
      <w:sz w:val="20"/>
    </w:rPr>
  </w:style>
  <w:style w:type="paragraph" w:styleId="afe">
    <w:name w:val="endnote text"/>
    <w:basedOn w:val="a"/>
    <w:link w:val="aff"/>
    <w:pPr>
      <w:spacing w:after="0" w:line="240" w:lineRule="auto"/>
    </w:pPr>
    <w:rPr>
      <w:rFonts w:ascii="Times New Roman" w:hAnsi="Times New Roman"/>
    </w:rPr>
  </w:style>
  <w:style w:type="character" w:customStyle="1" w:styleId="aff">
    <w:name w:val="Текст концевой сноски Знак"/>
    <w:basedOn w:val="11"/>
    <w:link w:val="afe"/>
    <w:rPr>
      <w:rFonts w:ascii="Times New Roman" w:hAnsi="Times New Roman"/>
      <w:sz w:val="22"/>
    </w:rPr>
  </w:style>
  <w:style w:type="paragraph" w:customStyle="1" w:styleId="1e">
    <w:name w:val="Основной текст1"/>
    <w:basedOn w:val="a"/>
    <w:link w:val="1f"/>
    <w:pPr>
      <w:spacing w:after="600" w:line="322" w:lineRule="exact"/>
      <w:ind w:left="840" w:hanging="840"/>
      <w:jc w:val="right"/>
    </w:pPr>
    <w:rPr>
      <w:sz w:val="27"/>
    </w:rPr>
  </w:style>
  <w:style w:type="character" w:customStyle="1" w:styleId="1f">
    <w:name w:val="Основной текст1"/>
    <w:basedOn w:val="11"/>
    <w:link w:val="1e"/>
    <w:rPr>
      <w:sz w:val="27"/>
    </w:rPr>
  </w:style>
  <w:style w:type="paragraph" w:customStyle="1" w:styleId="33">
    <w:name w:val="Заголовок 3 Знак"/>
    <w:link w:val="34"/>
    <w:rPr>
      <w:rFonts w:ascii="Arial" w:hAnsi="Arial"/>
      <w:b/>
      <w:sz w:val="26"/>
    </w:rPr>
  </w:style>
  <w:style w:type="character" w:customStyle="1" w:styleId="34">
    <w:name w:val="Заголовок 3 Знак"/>
    <w:link w:val="33"/>
    <w:rPr>
      <w:rFonts w:ascii="Arial" w:hAnsi="Arial"/>
      <w:b/>
      <w:sz w:val="26"/>
    </w:rPr>
  </w:style>
  <w:style w:type="paragraph" w:styleId="29">
    <w:name w:val="Body Text 2"/>
    <w:basedOn w:val="a"/>
    <w:link w:val="2a"/>
    <w:pPr>
      <w:spacing w:after="120" w:line="480" w:lineRule="auto"/>
    </w:pPr>
    <w:rPr>
      <w:rFonts w:ascii="Times New Roman" w:hAnsi="Times New Roman"/>
      <w:sz w:val="24"/>
    </w:rPr>
  </w:style>
  <w:style w:type="character" w:customStyle="1" w:styleId="2a">
    <w:name w:val="Основной текст 2 Знак"/>
    <w:basedOn w:val="11"/>
    <w:link w:val="29"/>
    <w:rPr>
      <w:rFonts w:ascii="Times New Roman" w:hAnsi="Times New Roman"/>
      <w:sz w:val="24"/>
    </w:rPr>
  </w:style>
  <w:style w:type="paragraph" w:customStyle="1" w:styleId="1f0">
    <w:name w:val="Номер страницы1"/>
    <w:basedOn w:val="17"/>
    <w:link w:val="1f1"/>
  </w:style>
  <w:style w:type="character" w:customStyle="1" w:styleId="1f1">
    <w:name w:val="Номер страницы1"/>
    <w:basedOn w:val="18"/>
    <w:link w:val="1f0"/>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Bodytext3">
    <w:name w:val="Body text (3)"/>
    <w:basedOn w:val="a"/>
    <w:link w:val="Bodytext30"/>
    <w:pPr>
      <w:spacing w:after="0" w:line="317" w:lineRule="exact"/>
    </w:pPr>
    <w:rPr>
      <w:sz w:val="23"/>
    </w:rPr>
  </w:style>
  <w:style w:type="character" w:customStyle="1" w:styleId="Bodytext30">
    <w:name w:val="Body text (3)"/>
    <w:basedOn w:val="11"/>
    <w:link w:val="Bodytext3"/>
    <w:rPr>
      <w:sz w:val="23"/>
    </w:rPr>
  </w:style>
  <w:style w:type="paragraph" w:customStyle="1" w:styleId="ConsPlusTextList">
    <w:name w:val="ConsPlusTextList"/>
    <w:link w:val="ConsPlusTextList0"/>
    <w:pPr>
      <w:widowControl w:val="0"/>
    </w:pPr>
    <w:rPr>
      <w:rFonts w:ascii="Times New Roman" w:hAnsi="Times New Roman"/>
      <w:sz w:val="24"/>
    </w:rPr>
  </w:style>
  <w:style w:type="character" w:customStyle="1" w:styleId="ConsPlusTextList0">
    <w:name w:val="ConsPlusTextList"/>
    <w:link w:val="ConsPlusTextList"/>
    <w:rPr>
      <w:rFonts w:ascii="Times New Roman" w:hAnsi="Times New Roman"/>
      <w:sz w:val="24"/>
    </w:rPr>
  </w:style>
  <w:style w:type="paragraph" w:styleId="aff0">
    <w:name w:val="Body Text Indent"/>
    <w:basedOn w:val="a"/>
    <w:link w:val="aff1"/>
    <w:pPr>
      <w:spacing w:after="120" w:line="240" w:lineRule="auto"/>
      <w:ind w:left="283"/>
    </w:pPr>
    <w:rPr>
      <w:rFonts w:ascii="Times New Roman" w:hAnsi="Times New Roman"/>
      <w:sz w:val="24"/>
    </w:rPr>
  </w:style>
  <w:style w:type="character" w:customStyle="1" w:styleId="aff1">
    <w:name w:val="Основной текст с отступом Знак"/>
    <w:basedOn w:val="11"/>
    <w:link w:val="aff0"/>
    <w:rPr>
      <w:rFonts w:ascii="Times New Roman" w:hAnsi="Times New Roman"/>
      <w:sz w:val="24"/>
    </w:rPr>
  </w:style>
  <w:style w:type="paragraph" w:customStyle="1" w:styleId="1f2">
    <w:name w:val="Знак сноски1"/>
    <w:link w:val="1f3"/>
    <w:rPr>
      <w:vertAlign w:val="superscript"/>
    </w:rPr>
  </w:style>
  <w:style w:type="character" w:customStyle="1" w:styleId="1f3">
    <w:name w:val="Знак сноски1"/>
    <w:link w:val="1f2"/>
    <w:rPr>
      <w:vertAlign w:val="superscript"/>
    </w:rPr>
  </w:style>
  <w:style w:type="paragraph" w:customStyle="1" w:styleId="1f4">
    <w:name w:val="Основной текст с отступом1"/>
    <w:basedOn w:val="a"/>
    <w:link w:val="1f5"/>
    <w:pPr>
      <w:spacing w:after="120" w:line="480" w:lineRule="auto"/>
    </w:pPr>
    <w:rPr>
      <w:rFonts w:ascii="Times New Roman" w:hAnsi="Times New Roman"/>
      <w:sz w:val="24"/>
    </w:rPr>
  </w:style>
  <w:style w:type="character" w:customStyle="1" w:styleId="1f5">
    <w:name w:val="Основной текст с отступом1"/>
    <w:basedOn w:val="11"/>
    <w:link w:val="1f4"/>
    <w:rPr>
      <w:rFonts w:ascii="Times New Roman" w:hAnsi="Times New Roman"/>
      <w:sz w:val="24"/>
    </w:rPr>
  </w:style>
  <w:style w:type="paragraph" w:styleId="aff2">
    <w:name w:val="Subtitle"/>
    <w:next w:val="a"/>
    <w:link w:val="aff3"/>
    <w:uiPriority w:val="11"/>
    <w:qFormat/>
    <w:pPr>
      <w:jc w:val="both"/>
    </w:pPr>
    <w:rPr>
      <w:rFonts w:ascii="XO Thames" w:hAnsi="XO Thames"/>
      <w:i/>
      <w:sz w:val="24"/>
    </w:rPr>
  </w:style>
  <w:style w:type="character" w:customStyle="1" w:styleId="aff3">
    <w:name w:val="Подзаголовок Знак"/>
    <w:link w:val="aff2"/>
    <w:rPr>
      <w:rFonts w:ascii="XO Thames" w:hAnsi="XO Thames"/>
      <w:i/>
      <w:sz w:val="24"/>
    </w:rPr>
  </w:style>
  <w:style w:type="paragraph" w:customStyle="1" w:styleId="aff4">
    <w:name w:val="Таблицы (моноширинный)"/>
    <w:basedOn w:val="a"/>
    <w:next w:val="a"/>
    <w:link w:val="aff5"/>
    <w:pPr>
      <w:widowControl w:val="0"/>
      <w:spacing w:after="0" w:line="240" w:lineRule="auto"/>
      <w:jc w:val="both"/>
    </w:pPr>
    <w:rPr>
      <w:rFonts w:ascii="Courier New" w:hAnsi="Courier New"/>
      <w:sz w:val="20"/>
    </w:rPr>
  </w:style>
  <w:style w:type="character" w:customStyle="1" w:styleId="aff5">
    <w:name w:val="Таблицы (моноширинный)"/>
    <w:basedOn w:val="11"/>
    <w:link w:val="aff4"/>
    <w:rPr>
      <w:rFonts w:ascii="Courier New" w:hAnsi="Courier New"/>
      <w:sz w:val="20"/>
    </w:rPr>
  </w:style>
  <w:style w:type="paragraph" w:customStyle="1" w:styleId="2b">
    <w:name w:val="Основной текст2"/>
    <w:link w:val="2c"/>
    <w:rPr>
      <w:rFonts w:ascii="Times New Roman" w:hAnsi="Times New Roman"/>
      <w:sz w:val="26"/>
    </w:rPr>
  </w:style>
  <w:style w:type="character" w:customStyle="1" w:styleId="2c">
    <w:name w:val="Основной текст2"/>
    <w:link w:val="2b"/>
    <w:rPr>
      <w:rFonts w:ascii="Times New Roman" w:hAnsi="Times New Roman"/>
      <w:sz w:val="26"/>
    </w:rPr>
  </w:style>
  <w:style w:type="paragraph" w:styleId="aff6">
    <w:name w:val="Title"/>
    <w:next w:val="a"/>
    <w:link w:val="aff7"/>
    <w:uiPriority w:val="10"/>
    <w:qFormat/>
    <w:pPr>
      <w:spacing w:before="567" w:after="567"/>
      <w:jc w:val="center"/>
    </w:pPr>
    <w:rPr>
      <w:rFonts w:ascii="XO Thames" w:hAnsi="XO Thames"/>
      <w:b/>
      <w:caps/>
      <w:sz w:val="40"/>
    </w:rPr>
  </w:style>
  <w:style w:type="character" w:customStyle="1" w:styleId="aff7">
    <w:name w:val="Название Знак"/>
    <w:link w:val="aff6"/>
    <w:rPr>
      <w:rFonts w:ascii="XO Thames" w:hAnsi="XO Thames"/>
      <w:b/>
      <w:caps/>
      <w:sz w:val="40"/>
    </w:rPr>
  </w:style>
  <w:style w:type="character" w:customStyle="1" w:styleId="40">
    <w:name w:val="Заголовок 4 Знак"/>
    <w:basedOn w:val="11"/>
    <w:link w:val="4"/>
    <w:rPr>
      <w:rFonts w:ascii="Times New Roman" w:hAnsi="Times New Roman"/>
      <w:sz w:val="28"/>
    </w:rPr>
  </w:style>
  <w:style w:type="paragraph" w:customStyle="1" w:styleId="1f6">
    <w:name w:val="Гиперссылка1"/>
    <w:link w:val="1f7"/>
    <w:rPr>
      <w:color w:val="0000FF"/>
      <w:u w:val="single"/>
    </w:rPr>
  </w:style>
  <w:style w:type="character" w:customStyle="1" w:styleId="1f7">
    <w:name w:val="Гиперссылка1"/>
    <w:link w:val="1f6"/>
    <w:rPr>
      <w:color w:val="0000FF"/>
      <w:u w:val="single"/>
    </w:rPr>
  </w:style>
  <w:style w:type="character" w:customStyle="1" w:styleId="20">
    <w:name w:val="Заголовок 2 Знак"/>
    <w:basedOn w:val="11"/>
    <w:link w:val="2"/>
    <w:rPr>
      <w:rFonts w:ascii="Cambria" w:hAnsi="Cambria"/>
      <w:b/>
      <w:color w:val="4F81BD"/>
      <w:sz w:val="26"/>
    </w:rPr>
  </w:style>
  <w:style w:type="paragraph" w:styleId="35">
    <w:name w:val="Body Text Indent 3"/>
    <w:basedOn w:val="a"/>
    <w:link w:val="36"/>
    <w:pPr>
      <w:spacing w:after="120" w:line="240" w:lineRule="auto"/>
      <w:ind w:left="283"/>
    </w:pPr>
    <w:rPr>
      <w:rFonts w:ascii="Times New Roman" w:hAnsi="Times New Roman"/>
      <w:sz w:val="16"/>
    </w:rPr>
  </w:style>
  <w:style w:type="character" w:customStyle="1" w:styleId="36">
    <w:name w:val="Основной текст с отступом 3 Знак"/>
    <w:basedOn w:val="11"/>
    <w:link w:val="35"/>
    <w:rPr>
      <w:rFonts w:ascii="Times New Roman" w:hAnsi="Times New Roman"/>
      <w:sz w:val="16"/>
    </w:rPr>
  </w:style>
  <w:style w:type="paragraph" w:customStyle="1" w:styleId="s10">
    <w:name w:val="s_10"/>
    <w:link w:val="s100"/>
  </w:style>
  <w:style w:type="character" w:customStyle="1" w:styleId="s100">
    <w:name w:val="s_10"/>
    <w:link w:val="s10"/>
  </w:style>
  <w:style w:type="paragraph" w:customStyle="1" w:styleId="1f8">
    <w:name w:val="Основной шрифт абзаца1"/>
    <w:link w:val="1f9"/>
  </w:style>
  <w:style w:type="character" w:customStyle="1" w:styleId="1f9">
    <w:name w:val="Основной шрифт абзаца1"/>
    <w:link w:val="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paragraph" w:styleId="1">
    <w:name w:val="heading 1"/>
    <w:basedOn w:val="a"/>
    <w:next w:val="a"/>
    <w:link w:val="10"/>
    <w:uiPriority w:val="9"/>
    <w:qFormat/>
    <w:pPr>
      <w:keepNext/>
      <w:spacing w:before="240" w:after="60" w:line="240" w:lineRule="auto"/>
      <w:outlineLvl w:val="0"/>
    </w:pPr>
    <w:rPr>
      <w:rFonts w:ascii="Cambria" w:hAnsi="Cambria"/>
      <w:b/>
      <w:sz w:val="32"/>
    </w:rPr>
  </w:style>
  <w:style w:type="paragraph" w:styleId="2">
    <w:name w:val="heading 2"/>
    <w:basedOn w:val="a"/>
    <w:next w:val="a"/>
    <w:link w:val="20"/>
    <w:uiPriority w:val="9"/>
    <w:qFormat/>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2"/>
    </w:rPr>
  </w:style>
  <w:style w:type="paragraph" w:customStyle="1" w:styleId="a3">
    <w:name w:val="Прижатый влево"/>
    <w:basedOn w:val="a"/>
    <w:next w:val="a"/>
    <w:link w:val="a4"/>
    <w:pPr>
      <w:widowControl w:val="0"/>
      <w:spacing w:after="0" w:line="240" w:lineRule="auto"/>
    </w:pPr>
    <w:rPr>
      <w:rFonts w:ascii="Arial" w:hAnsi="Arial"/>
      <w:sz w:val="24"/>
    </w:rPr>
  </w:style>
  <w:style w:type="character" w:customStyle="1" w:styleId="a4">
    <w:name w:val="Прижатый влево"/>
    <w:basedOn w:val="11"/>
    <w:link w:val="a3"/>
    <w:rPr>
      <w:rFonts w:ascii="Arial" w:hAnsi="Arial"/>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Normal">
    <w:name w:val="ConsPlusNormal Знак"/>
    <w:link w:val="ConsPlusNormal0"/>
    <w:rPr>
      <w:rFonts w:ascii="Arial" w:hAnsi="Arial"/>
    </w:rPr>
  </w:style>
  <w:style w:type="character" w:customStyle="1" w:styleId="ConsPlusNormal0">
    <w:name w:val="ConsPlusNormal Знак"/>
    <w:link w:val="ConsPlusNormal"/>
    <w:rPr>
      <w:rFonts w:ascii="Arial" w:hAnsi="Arial"/>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23">
    <w:name w:val="Body Text Indent 2"/>
    <w:basedOn w:val="a"/>
    <w:link w:val="24"/>
    <w:pPr>
      <w:spacing w:after="0" w:line="240" w:lineRule="auto"/>
      <w:ind w:firstLine="540"/>
      <w:jc w:val="both"/>
    </w:pPr>
    <w:rPr>
      <w:rFonts w:ascii="Times New Roman" w:hAnsi="Times New Roman"/>
      <w:sz w:val="24"/>
    </w:rPr>
  </w:style>
  <w:style w:type="character" w:customStyle="1" w:styleId="24">
    <w:name w:val="Основной текст с отступом 2 Знак"/>
    <w:basedOn w:val="11"/>
    <w:link w:val="23"/>
    <w:rPr>
      <w:rFonts w:ascii="Times New Roman" w:hAnsi="Times New Roman"/>
      <w:sz w:val="24"/>
    </w:rPr>
  </w:style>
  <w:style w:type="paragraph" w:customStyle="1" w:styleId="12">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3">
    <w:name w:val="Просмотренная гиперссылка1"/>
    <w:link w:val="14"/>
    <w:rPr>
      <w:color w:val="800080"/>
      <w:u w:val="single"/>
    </w:rPr>
  </w:style>
  <w:style w:type="character" w:customStyle="1" w:styleId="14">
    <w:name w:val="Просмотренная гиперссылка1"/>
    <w:link w:val="13"/>
    <w:rPr>
      <w:color w:val="800080"/>
      <w:u w:val="single"/>
    </w:rPr>
  </w:style>
  <w:style w:type="character" w:customStyle="1" w:styleId="31">
    <w:name w:val="Заголовок 3 Знак1"/>
    <w:link w:val="3"/>
    <w:rPr>
      <w:rFonts w:ascii="XO Thames" w:hAnsi="XO Thames"/>
      <w:b/>
      <w:sz w:val="26"/>
    </w:rPr>
  </w:style>
  <w:style w:type="paragraph" w:styleId="a5">
    <w:name w:val="annotation text"/>
    <w:basedOn w:val="a"/>
    <w:link w:val="a6"/>
    <w:pPr>
      <w:spacing w:after="0" w:line="240" w:lineRule="auto"/>
    </w:pPr>
    <w:rPr>
      <w:rFonts w:ascii="Times New Roman" w:hAnsi="Times New Roman"/>
      <w:sz w:val="20"/>
    </w:rPr>
  </w:style>
  <w:style w:type="character" w:customStyle="1" w:styleId="a6">
    <w:name w:val="Текст примечания Знак"/>
    <w:basedOn w:val="11"/>
    <w:link w:val="a5"/>
    <w:rPr>
      <w:rFonts w:ascii="Times New Roman" w:hAnsi="Times New Roman"/>
      <w:sz w:val="20"/>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pPr>
      <w:spacing w:beforeAutospacing="1" w:afterAutospacing="1" w:line="240" w:lineRule="auto"/>
    </w:pPr>
    <w:rPr>
      <w:rFonts w:ascii="Times New Roman" w:hAnsi="Times New Roman"/>
      <w:sz w:val="24"/>
    </w:rPr>
  </w:style>
  <w:style w:type="character" w:customStyle="1" w:styleId="a5c8b0e714da563fe90b98cef41456e9db9fe9049761426654245bb2dd862eecmsonormal0">
    <w:name w:val="a5c8b0e714da563fe90b98cef41456e9db9fe9049761426654245bb2dd862eecmsonormal"/>
    <w:basedOn w:val="11"/>
    <w:link w:val="a5c8b0e714da563fe90b98cef41456e9db9fe9049761426654245bb2dd862eecmsonormal"/>
    <w:rPr>
      <w:rFonts w:ascii="Times New Roman" w:hAnsi="Times New Roman"/>
      <w:sz w:val="24"/>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a7">
    <w:name w:val="List Paragraph"/>
    <w:basedOn w:val="a"/>
    <w:link w:val="a8"/>
    <w:pPr>
      <w:spacing w:after="0" w:line="240" w:lineRule="auto"/>
      <w:ind w:left="720"/>
    </w:pPr>
    <w:rPr>
      <w:rFonts w:ascii="Arial Unicode MS" w:hAnsi="Arial Unicode MS"/>
      <w:sz w:val="24"/>
    </w:rPr>
  </w:style>
  <w:style w:type="character" w:customStyle="1" w:styleId="a8">
    <w:name w:val="Абзац списка Знак"/>
    <w:basedOn w:val="11"/>
    <w:link w:val="a7"/>
    <w:rPr>
      <w:rFonts w:ascii="Arial Unicode MS" w:hAnsi="Arial Unicode MS"/>
      <w:sz w:val="24"/>
    </w:rPr>
  </w:style>
  <w:style w:type="paragraph" w:styleId="a9">
    <w:name w:val="annotation subject"/>
    <w:basedOn w:val="a5"/>
    <w:next w:val="a5"/>
    <w:link w:val="aa"/>
    <w:rPr>
      <w:b/>
    </w:rPr>
  </w:style>
  <w:style w:type="character" w:customStyle="1" w:styleId="aa">
    <w:name w:val="Тема примечания Знак"/>
    <w:basedOn w:val="a6"/>
    <w:link w:val="a9"/>
    <w:rPr>
      <w:rFonts w:ascii="Times New Roman" w:hAnsi="Times New Roman"/>
      <w:b/>
      <w:sz w:val="20"/>
    </w:rPr>
  </w:style>
  <w:style w:type="paragraph" w:customStyle="1" w:styleId="410">
    <w:name w:val="Заголовок 4 Знак1"/>
    <w:link w:val="411"/>
    <w:rPr>
      <w:sz w:val="28"/>
    </w:rPr>
  </w:style>
  <w:style w:type="character" w:customStyle="1" w:styleId="411">
    <w:name w:val="Заголовок 4 Знак1"/>
    <w:link w:val="410"/>
    <w:rPr>
      <w:sz w:val="28"/>
    </w:rPr>
  </w:style>
  <w:style w:type="paragraph" w:customStyle="1" w:styleId="15">
    <w:name w:val="Обычный1"/>
    <w:link w:val="16"/>
    <w:rPr>
      <w:sz w:val="22"/>
    </w:rPr>
  </w:style>
  <w:style w:type="character" w:customStyle="1" w:styleId="16">
    <w:name w:val="Обычный1"/>
    <w:link w:val="15"/>
    <w:rPr>
      <w:sz w:val="22"/>
    </w:rPr>
  </w:style>
  <w:style w:type="paragraph" w:customStyle="1" w:styleId="ab">
    <w:name w:val="Нормальный (таблица)"/>
    <w:basedOn w:val="a"/>
    <w:next w:val="a"/>
    <w:link w:val="ac"/>
    <w:pPr>
      <w:widowControl w:val="0"/>
      <w:spacing w:after="0" w:line="240" w:lineRule="auto"/>
      <w:jc w:val="both"/>
    </w:pPr>
    <w:rPr>
      <w:rFonts w:ascii="Arial" w:hAnsi="Arial"/>
      <w:sz w:val="24"/>
    </w:rPr>
  </w:style>
  <w:style w:type="character" w:customStyle="1" w:styleId="ac">
    <w:name w:val="Нормальный (таблица)"/>
    <w:basedOn w:val="11"/>
    <w:link w:val="ab"/>
    <w:rPr>
      <w:rFonts w:ascii="Arial" w:hAnsi="Arial"/>
      <w:sz w:val="24"/>
    </w:rPr>
  </w:style>
  <w:style w:type="paragraph" w:customStyle="1" w:styleId="ad">
    <w:name w:val="Цветовое выделение"/>
    <w:link w:val="ae"/>
    <w:rPr>
      <w:b/>
      <w:color w:val="26282F"/>
    </w:rPr>
  </w:style>
  <w:style w:type="character" w:customStyle="1" w:styleId="ae">
    <w:name w:val="Цветовое выделение"/>
    <w:link w:val="ad"/>
    <w:rPr>
      <w:b/>
      <w:color w:val="26282F"/>
    </w:rPr>
  </w:style>
  <w:style w:type="paragraph" w:styleId="30">
    <w:name w:val="toc 3"/>
    <w:next w:val="a"/>
    <w:link w:val="32"/>
    <w:uiPriority w:val="39"/>
    <w:pPr>
      <w:ind w:left="400"/>
    </w:pPr>
    <w:rPr>
      <w:rFonts w:ascii="XO Thames" w:hAnsi="XO Thames"/>
      <w:sz w:val="28"/>
    </w:rPr>
  </w:style>
  <w:style w:type="character" w:customStyle="1" w:styleId="32">
    <w:name w:val="Оглавление 3 Знак"/>
    <w:link w:val="30"/>
    <w:rPr>
      <w:rFonts w:ascii="XO Thames" w:hAnsi="XO Thames"/>
      <w:sz w:val="28"/>
    </w:rPr>
  </w:style>
  <w:style w:type="paragraph" w:customStyle="1" w:styleId="17">
    <w:name w:val="Основной шрифт абзаца1"/>
    <w:link w:val="18"/>
  </w:style>
  <w:style w:type="character" w:customStyle="1" w:styleId="18">
    <w:name w:val="Основной шрифт абзаца1"/>
    <w:link w:val="17"/>
  </w:style>
  <w:style w:type="paragraph" w:customStyle="1" w:styleId="ConsPlusCell">
    <w:name w:val="ConsPlusCell"/>
    <w:link w:val="ConsPlusCell0"/>
    <w:rPr>
      <w:rFonts w:ascii="Times New Roman" w:hAnsi="Times New Roman"/>
      <w:sz w:val="28"/>
    </w:rPr>
  </w:style>
  <w:style w:type="character" w:customStyle="1" w:styleId="ConsPlusCell0">
    <w:name w:val="ConsPlusCell"/>
    <w:link w:val="ConsPlusCell"/>
    <w:rPr>
      <w:rFonts w:ascii="Times New Roman" w:hAnsi="Times New Roman"/>
      <w:sz w:val="28"/>
    </w:rPr>
  </w:style>
  <w:style w:type="paragraph" w:styleId="af">
    <w:name w:val="Normal (Web)"/>
    <w:basedOn w:val="a"/>
    <w:link w:val="af0"/>
    <w:pPr>
      <w:spacing w:before="100" w:after="100" w:line="240" w:lineRule="auto"/>
    </w:pPr>
    <w:rPr>
      <w:rFonts w:ascii="Times New Roman" w:hAnsi="Times New Roman"/>
      <w:sz w:val="24"/>
    </w:rPr>
  </w:style>
  <w:style w:type="character" w:customStyle="1" w:styleId="af0">
    <w:name w:val="Обычный (веб) Знак"/>
    <w:basedOn w:val="11"/>
    <w:link w:val="af"/>
    <w:rPr>
      <w:rFonts w:ascii="Times New Roman" w:hAnsi="Times New Roman"/>
      <w:sz w:val="24"/>
    </w:rPr>
  </w:style>
  <w:style w:type="paragraph" w:customStyle="1" w:styleId="msolistparagraphcxspmiddle">
    <w:name w:val="msolistparagraphcxspmiddle"/>
    <w:basedOn w:val="a"/>
    <w:link w:val="msolistparagraphcxspmiddle0"/>
    <w:pPr>
      <w:spacing w:beforeAutospacing="1" w:afterAutospacing="1" w:line="240" w:lineRule="auto"/>
    </w:pPr>
    <w:rPr>
      <w:rFonts w:ascii="Times New Roman" w:hAnsi="Times New Roman"/>
      <w:sz w:val="24"/>
    </w:rPr>
  </w:style>
  <w:style w:type="character" w:customStyle="1" w:styleId="msolistparagraphcxspmiddle0">
    <w:name w:val="msolistparagraphcxspmiddle"/>
    <w:basedOn w:val="11"/>
    <w:link w:val="msolistparagraphcxspmiddle"/>
    <w:rPr>
      <w:rFonts w:ascii="Times New Roman" w:hAnsi="Times New Roman"/>
      <w:sz w:val="24"/>
    </w:rPr>
  </w:style>
  <w:style w:type="paragraph" w:styleId="af1">
    <w:name w:val="Body Text"/>
    <w:basedOn w:val="a"/>
    <w:link w:val="af2"/>
    <w:pPr>
      <w:spacing w:after="120" w:line="240" w:lineRule="auto"/>
    </w:pPr>
    <w:rPr>
      <w:rFonts w:ascii="Times New Roman" w:hAnsi="Times New Roman"/>
      <w:sz w:val="24"/>
    </w:rPr>
  </w:style>
  <w:style w:type="character" w:customStyle="1" w:styleId="af2">
    <w:name w:val="Основной текст Знак"/>
    <w:basedOn w:val="11"/>
    <w:link w:val="af1"/>
    <w:rPr>
      <w:rFonts w:ascii="Times New Roman" w:hAnsi="Times New Roman"/>
      <w:sz w:val="24"/>
    </w:rPr>
  </w:style>
  <w:style w:type="paragraph" w:styleId="af3">
    <w:name w:val="Balloon Text"/>
    <w:basedOn w:val="a"/>
    <w:link w:val="af4"/>
    <w:pPr>
      <w:spacing w:after="0" w:line="240" w:lineRule="auto"/>
    </w:pPr>
    <w:rPr>
      <w:rFonts w:ascii="Tahoma" w:hAnsi="Tahoma"/>
      <w:sz w:val="16"/>
    </w:rPr>
  </w:style>
  <w:style w:type="character" w:customStyle="1" w:styleId="af4">
    <w:name w:val="Текст выноски Знак"/>
    <w:basedOn w:val="11"/>
    <w:link w:val="af3"/>
    <w:rPr>
      <w:rFonts w:ascii="Tahoma" w:hAnsi="Tahoma"/>
      <w:sz w:val="16"/>
    </w:rPr>
  </w:style>
  <w:style w:type="character" w:customStyle="1" w:styleId="50">
    <w:name w:val="Заголовок 5 Знак"/>
    <w:link w:val="5"/>
    <w:rPr>
      <w:rFonts w:ascii="XO Thames" w:hAnsi="XO Thames"/>
      <w:b/>
      <w:sz w:val="22"/>
    </w:rPr>
  </w:style>
  <w:style w:type="character" w:customStyle="1" w:styleId="10">
    <w:name w:val="Заголовок 1 Знак"/>
    <w:basedOn w:val="11"/>
    <w:link w:val="1"/>
    <w:rPr>
      <w:rFonts w:ascii="Cambria" w:hAnsi="Cambria"/>
      <w:b/>
      <w:sz w:val="32"/>
    </w:rPr>
  </w:style>
  <w:style w:type="paragraph" w:customStyle="1" w:styleId="19">
    <w:name w:val="Обычный1"/>
    <w:link w:val="1a"/>
    <w:rPr>
      <w:sz w:val="22"/>
    </w:rPr>
  </w:style>
  <w:style w:type="character" w:customStyle="1" w:styleId="1a">
    <w:name w:val="Обычный1"/>
    <w:link w:val="19"/>
    <w:rPr>
      <w:sz w:val="22"/>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1b">
    <w:name w:val="Гиперссылка1"/>
    <w:link w:val="af5"/>
    <w:rPr>
      <w:color w:val="0000FF"/>
      <w:u w:val="single"/>
    </w:rPr>
  </w:style>
  <w:style w:type="character" w:styleId="af5">
    <w:name w:val="Hyperlink"/>
    <w:link w:val="1b"/>
    <w:rPr>
      <w:color w:val="0000FF"/>
      <w:u w:val="single"/>
    </w:rPr>
  </w:style>
  <w:style w:type="paragraph" w:customStyle="1" w:styleId="Footnote">
    <w:name w:val="Footnote"/>
    <w:basedOn w:val="a"/>
    <w:link w:val="Footnote0"/>
    <w:pPr>
      <w:spacing w:after="0" w:line="240" w:lineRule="auto"/>
    </w:pPr>
    <w:rPr>
      <w:rFonts w:ascii="Times New Roman" w:hAnsi="Times New Roman"/>
    </w:rPr>
  </w:style>
  <w:style w:type="character" w:customStyle="1" w:styleId="Footnote0">
    <w:name w:val="Footnote"/>
    <w:basedOn w:val="11"/>
    <w:link w:val="Footnote"/>
    <w:rPr>
      <w:rFonts w:ascii="Times New Roman" w:hAnsi="Times New Roman"/>
      <w:sz w:val="22"/>
    </w:rPr>
  </w:style>
  <w:style w:type="paragraph" w:styleId="1c">
    <w:name w:val="toc 1"/>
    <w:next w:val="a"/>
    <w:link w:val="1d"/>
    <w:uiPriority w:val="39"/>
    <w:rPr>
      <w:rFonts w:ascii="XO Thames" w:hAnsi="XO Thames"/>
      <w:b/>
      <w:sz w:val="28"/>
    </w:rPr>
  </w:style>
  <w:style w:type="character" w:customStyle="1" w:styleId="1d">
    <w:name w:val="Оглавление 1 Знак"/>
    <w:link w:val="1c"/>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f6">
    <w:name w:val="Знак"/>
    <w:link w:val="af7"/>
    <w:rPr>
      <w:sz w:val="16"/>
    </w:rPr>
  </w:style>
  <w:style w:type="character" w:customStyle="1" w:styleId="af7">
    <w:name w:val="Знак"/>
    <w:link w:val="af6"/>
    <w:rPr>
      <w:sz w:val="16"/>
    </w:rPr>
  </w:style>
  <w:style w:type="paragraph" w:styleId="af8">
    <w:name w:val="footer"/>
    <w:basedOn w:val="a"/>
    <w:link w:val="af9"/>
    <w:pPr>
      <w:tabs>
        <w:tab w:val="center" w:pos="4677"/>
        <w:tab w:val="right" w:pos="9355"/>
      </w:tabs>
      <w:spacing w:after="0" w:line="240" w:lineRule="auto"/>
    </w:pPr>
    <w:rPr>
      <w:rFonts w:ascii="Times New Roman" w:hAnsi="Times New Roman"/>
      <w:sz w:val="24"/>
    </w:rPr>
  </w:style>
  <w:style w:type="character" w:customStyle="1" w:styleId="af9">
    <w:name w:val="Нижний колонтитул Знак"/>
    <w:basedOn w:val="11"/>
    <w:link w:val="af8"/>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7">
    <w:name w:val="Знак Знак2 Знак Знак"/>
    <w:basedOn w:val="a"/>
    <w:link w:val="28"/>
    <w:pPr>
      <w:spacing w:after="160" w:line="240" w:lineRule="exact"/>
    </w:pPr>
    <w:rPr>
      <w:rFonts w:ascii="Verdana" w:hAnsi="Verdana"/>
      <w:sz w:val="20"/>
    </w:rPr>
  </w:style>
  <w:style w:type="character" w:customStyle="1" w:styleId="28">
    <w:name w:val="Знак Знак2 Знак Знак"/>
    <w:basedOn w:val="11"/>
    <w:link w:val="27"/>
    <w:rPr>
      <w:rFonts w:ascii="Verdana" w:hAnsi="Verdana"/>
      <w:sz w:val="20"/>
    </w:rPr>
  </w:style>
  <w:style w:type="paragraph" w:styleId="afa">
    <w:name w:val="header"/>
    <w:basedOn w:val="a"/>
    <w:link w:val="afb"/>
    <w:pPr>
      <w:tabs>
        <w:tab w:val="center" w:pos="4677"/>
        <w:tab w:val="right" w:pos="9355"/>
      </w:tabs>
      <w:spacing w:after="0" w:line="240" w:lineRule="auto"/>
    </w:pPr>
    <w:rPr>
      <w:rFonts w:ascii="Times New Roman" w:hAnsi="Times New Roman"/>
      <w:sz w:val="24"/>
    </w:rPr>
  </w:style>
  <w:style w:type="character" w:customStyle="1" w:styleId="afb">
    <w:name w:val="Верхний колонтитул Знак"/>
    <w:basedOn w:val="11"/>
    <w:link w:val="afa"/>
    <w:rPr>
      <w:rFonts w:ascii="Times New Roman" w:hAnsi="Times New Roman"/>
      <w:sz w:val="24"/>
    </w:rPr>
  </w:style>
  <w:style w:type="paragraph" w:customStyle="1" w:styleId="ConsPlusNormal1">
    <w:name w:val="ConsPlusNormal"/>
    <w:link w:val="ConsPlusNormal2"/>
    <w:pPr>
      <w:widowControl w:val="0"/>
      <w:ind w:firstLine="720"/>
    </w:pPr>
    <w:rPr>
      <w:rFonts w:ascii="Arial" w:hAnsi="Arial"/>
      <w:sz w:val="22"/>
    </w:rPr>
  </w:style>
  <w:style w:type="character" w:customStyle="1" w:styleId="ConsPlusNormal2">
    <w:name w:val="ConsPlusNormal"/>
    <w:link w:val="ConsPlusNormal1"/>
    <w:rPr>
      <w:rFonts w:ascii="Arial" w:hAnsi="Arial"/>
      <w:sz w:val="22"/>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c">
    <w:name w:val="Гипертекстовая ссылка"/>
    <w:link w:val="afd"/>
    <w:rPr>
      <w:color w:val="106BBE"/>
    </w:rPr>
  </w:style>
  <w:style w:type="character" w:customStyle="1" w:styleId="afd">
    <w:name w:val="Гипертекстовая ссылка"/>
    <w:link w:val="afc"/>
    <w:rPr>
      <w:color w:val="106BBE"/>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11"/>
    <w:link w:val="HTML"/>
    <w:rPr>
      <w:rFonts w:ascii="Courier New" w:hAnsi="Courier New"/>
      <w:sz w:val="20"/>
    </w:rPr>
  </w:style>
  <w:style w:type="paragraph" w:styleId="afe">
    <w:name w:val="endnote text"/>
    <w:basedOn w:val="a"/>
    <w:link w:val="aff"/>
    <w:pPr>
      <w:spacing w:after="0" w:line="240" w:lineRule="auto"/>
    </w:pPr>
    <w:rPr>
      <w:rFonts w:ascii="Times New Roman" w:hAnsi="Times New Roman"/>
    </w:rPr>
  </w:style>
  <w:style w:type="character" w:customStyle="1" w:styleId="aff">
    <w:name w:val="Текст концевой сноски Знак"/>
    <w:basedOn w:val="11"/>
    <w:link w:val="afe"/>
    <w:rPr>
      <w:rFonts w:ascii="Times New Roman" w:hAnsi="Times New Roman"/>
      <w:sz w:val="22"/>
    </w:rPr>
  </w:style>
  <w:style w:type="paragraph" w:customStyle="1" w:styleId="1e">
    <w:name w:val="Основной текст1"/>
    <w:basedOn w:val="a"/>
    <w:link w:val="1f"/>
    <w:pPr>
      <w:spacing w:after="600" w:line="322" w:lineRule="exact"/>
      <w:ind w:left="840" w:hanging="840"/>
      <w:jc w:val="right"/>
    </w:pPr>
    <w:rPr>
      <w:sz w:val="27"/>
    </w:rPr>
  </w:style>
  <w:style w:type="character" w:customStyle="1" w:styleId="1f">
    <w:name w:val="Основной текст1"/>
    <w:basedOn w:val="11"/>
    <w:link w:val="1e"/>
    <w:rPr>
      <w:sz w:val="27"/>
    </w:rPr>
  </w:style>
  <w:style w:type="paragraph" w:customStyle="1" w:styleId="33">
    <w:name w:val="Заголовок 3 Знак"/>
    <w:link w:val="34"/>
    <w:rPr>
      <w:rFonts w:ascii="Arial" w:hAnsi="Arial"/>
      <w:b/>
      <w:sz w:val="26"/>
    </w:rPr>
  </w:style>
  <w:style w:type="character" w:customStyle="1" w:styleId="34">
    <w:name w:val="Заголовок 3 Знак"/>
    <w:link w:val="33"/>
    <w:rPr>
      <w:rFonts w:ascii="Arial" w:hAnsi="Arial"/>
      <w:b/>
      <w:sz w:val="26"/>
    </w:rPr>
  </w:style>
  <w:style w:type="paragraph" w:styleId="29">
    <w:name w:val="Body Text 2"/>
    <w:basedOn w:val="a"/>
    <w:link w:val="2a"/>
    <w:pPr>
      <w:spacing w:after="120" w:line="480" w:lineRule="auto"/>
    </w:pPr>
    <w:rPr>
      <w:rFonts w:ascii="Times New Roman" w:hAnsi="Times New Roman"/>
      <w:sz w:val="24"/>
    </w:rPr>
  </w:style>
  <w:style w:type="character" w:customStyle="1" w:styleId="2a">
    <w:name w:val="Основной текст 2 Знак"/>
    <w:basedOn w:val="11"/>
    <w:link w:val="29"/>
    <w:rPr>
      <w:rFonts w:ascii="Times New Roman" w:hAnsi="Times New Roman"/>
      <w:sz w:val="24"/>
    </w:rPr>
  </w:style>
  <w:style w:type="paragraph" w:customStyle="1" w:styleId="1f0">
    <w:name w:val="Номер страницы1"/>
    <w:basedOn w:val="17"/>
    <w:link w:val="1f1"/>
  </w:style>
  <w:style w:type="character" w:customStyle="1" w:styleId="1f1">
    <w:name w:val="Номер страницы1"/>
    <w:basedOn w:val="18"/>
    <w:link w:val="1f0"/>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Bodytext3">
    <w:name w:val="Body text (3)"/>
    <w:basedOn w:val="a"/>
    <w:link w:val="Bodytext30"/>
    <w:pPr>
      <w:spacing w:after="0" w:line="317" w:lineRule="exact"/>
    </w:pPr>
    <w:rPr>
      <w:sz w:val="23"/>
    </w:rPr>
  </w:style>
  <w:style w:type="character" w:customStyle="1" w:styleId="Bodytext30">
    <w:name w:val="Body text (3)"/>
    <w:basedOn w:val="11"/>
    <w:link w:val="Bodytext3"/>
    <w:rPr>
      <w:sz w:val="23"/>
    </w:rPr>
  </w:style>
  <w:style w:type="paragraph" w:customStyle="1" w:styleId="ConsPlusTextList">
    <w:name w:val="ConsPlusTextList"/>
    <w:link w:val="ConsPlusTextList0"/>
    <w:pPr>
      <w:widowControl w:val="0"/>
    </w:pPr>
    <w:rPr>
      <w:rFonts w:ascii="Times New Roman" w:hAnsi="Times New Roman"/>
      <w:sz w:val="24"/>
    </w:rPr>
  </w:style>
  <w:style w:type="character" w:customStyle="1" w:styleId="ConsPlusTextList0">
    <w:name w:val="ConsPlusTextList"/>
    <w:link w:val="ConsPlusTextList"/>
    <w:rPr>
      <w:rFonts w:ascii="Times New Roman" w:hAnsi="Times New Roman"/>
      <w:sz w:val="24"/>
    </w:rPr>
  </w:style>
  <w:style w:type="paragraph" w:styleId="aff0">
    <w:name w:val="Body Text Indent"/>
    <w:basedOn w:val="a"/>
    <w:link w:val="aff1"/>
    <w:pPr>
      <w:spacing w:after="120" w:line="240" w:lineRule="auto"/>
      <w:ind w:left="283"/>
    </w:pPr>
    <w:rPr>
      <w:rFonts w:ascii="Times New Roman" w:hAnsi="Times New Roman"/>
      <w:sz w:val="24"/>
    </w:rPr>
  </w:style>
  <w:style w:type="character" w:customStyle="1" w:styleId="aff1">
    <w:name w:val="Основной текст с отступом Знак"/>
    <w:basedOn w:val="11"/>
    <w:link w:val="aff0"/>
    <w:rPr>
      <w:rFonts w:ascii="Times New Roman" w:hAnsi="Times New Roman"/>
      <w:sz w:val="24"/>
    </w:rPr>
  </w:style>
  <w:style w:type="paragraph" w:customStyle="1" w:styleId="1f2">
    <w:name w:val="Знак сноски1"/>
    <w:link w:val="1f3"/>
    <w:rPr>
      <w:vertAlign w:val="superscript"/>
    </w:rPr>
  </w:style>
  <w:style w:type="character" w:customStyle="1" w:styleId="1f3">
    <w:name w:val="Знак сноски1"/>
    <w:link w:val="1f2"/>
    <w:rPr>
      <w:vertAlign w:val="superscript"/>
    </w:rPr>
  </w:style>
  <w:style w:type="paragraph" w:customStyle="1" w:styleId="1f4">
    <w:name w:val="Основной текст с отступом1"/>
    <w:basedOn w:val="a"/>
    <w:link w:val="1f5"/>
    <w:pPr>
      <w:spacing w:after="120" w:line="480" w:lineRule="auto"/>
    </w:pPr>
    <w:rPr>
      <w:rFonts w:ascii="Times New Roman" w:hAnsi="Times New Roman"/>
      <w:sz w:val="24"/>
    </w:rPr>
  </w:style>
  <w:style w:type="character" w:customStyle="1" w:styleId="1f5">
    <w:name w:val="Основной текст с отступом1"/>
    <w:basedOn w:val="11"/>
    <w:link w:val="1f4"/>
    <w:rPr>
      <w:rFonts w:ascii="Times New Roman" w:hAnsi="Times New Roman"/>
      <w:sz w:val="24"/>
    </w:rPr>
  </w:style>
  <w:style w:type="paragraph" w:styleId="aff2">
    <w:name w:val="Subtitle"/>
    <w:next w:val="a"/>
    <w:link w:val="aff3"/>
    <w:uiPriority w:val="11"/>
    <w:qFormat/>
    <w:pPr>
      <w:jc w:val="both"/>
    </w:pPr>
    <w:rPr>
      <w:rFonts w:ascii="XO Thames" w:hAnsi="XO Thames"/>
      <w:i/>
      <w:sz w:val="24"/>
    </w:rPr>
  </w:style>
  <w:style w:type="character" w:customStyle="1" w:styleId="aff3">
    <w:name w:val="Подзаголовок Знак"/>
    <w:link w:val="aff2"/>
    <w:rPr>
      <w:rFonts w:ascii="XO Thames" w:hAnsi="XO Thames"/>
      <w:i/>
      <w:sz w:val="24"/>
    </w:rPr>
  </w:style>
  <w:style w:type="paragraph" w:customStyle="1" w:styleId="aff4">
    <w:name w:val="Таблицы (моноширинный)"/>
    <w:basedOn w:val="a"/>
    <w:next w:val="a"/>
    <w:link w:val="aff5"/>
    <w:pPr>
      <w:widowControl w:val="0"/>
      <w:spacing w:after="0" w:line="240" w:lineRule="auto"/>
      <w:jc w:val="both"/>
    </w:pPr>
    <w:rPr>
      <w:rFonts w:ascii="Courier New" w:hAnsi="Courier New"/>
      <w:sz w:val="20"/>
    </w:rPr>
  </w:style>
  <w:style w:type="character" w:customStyle="1" w:styleId="aff5">
    <w:name w:val="Таблицы (моноширинный)"/>
    <w:basedOn w:val="11"/>
    <w:link w:val="aff4"/>
    <w:rPr>
      <w:rFonts w:ascii="Courier New" w:hAnsi="Courier New"/>
      <w:sz w:val="20"/>
    </w:rPr>
  </w:style>
  <w:style w:type="paragraph" w:customStyle="1" w:styleId="2b">
    <w:name w:val="Основной текст2"/>
    <w:link w:val="2c"/>
    <w:rPr>
      <w:rFonts w:ascii="Times New Roman" w:hAnsi="Times New Roman"/>
      <w:sz w:val="26"/>
    </w:rPr>
  </w:style>
  <w:style w:type="character" w:customStyle="1" w:styleId="2c">
    <w:name w:val="Основной текст2"/>
    <w:link w:val="2b"/>
    <w:rPr>
      <w:rFonts w:ascii="Times New Roman" w:hAnsi="Times New Roman"/>
      <w:sz w:val="26"/>
    </w:rPr>
  </w:style>
  <w:style w:type="paragraph" w:styleId="aff6">
    <w:name w:val="Title"/>
    <w:next w:val="a"/>
    <w:link w:val="aff7"/>
    <w:uiPriority w:val="10"/>
    <w:qFormat/>
    <w:pPr>
      <w:spacing w:before="567" w:after="567"/>
      <w:jc w:val="center"/>
    </w:pPr>
    <w:rPr>
      <w:rFonts w:ascii="XO Thames" w:hAnsi="XO Thames"/>
      <w:b/>
      <w:caps/>
      <w:sz w:val="40"/>
    </w:rPr>
  </w:style>
  <w:style w:type="character" w:customStyle="1" w:styleId="aff7">
    <w:name w:val="Название Знак"/>
    <w:link w:val="aff6"/>
    <w:rPr>
      <w:rFonts w:ascii="XO Thames" w:hAnsi="XO Thames"/>
      <w:b/>
      <w:caps/>
      <w:sz w:val="40"/>
    </w:rPr>
  </w:style>
  <w:style w:type="character" w:customStyle="1" w:styleId="40">
    <w:name w:val="Заголовок 4 Знак"/>
    <w:basedOn w:val="11"/>
    <w:link w:val="4"/>
    <w:rPr>
      <w:rFonts w:ascii="Times New Roman" w:hAnsi="Times New Roman"/>
      <w:sz w:val="28"/>
    </w:rPr>
  </w:style>
  <w:style w:type="paragraph" w:customStyle="1" w:styleId="1f6">
    <w:name w:val="Гиперссылка1"/>
    <w:link w:val="1f7"/>
    <w:rPr>
      <w:color w:val="0000FF"/>
      <w:u w:val="single"/>
    </w:rPr>
  </w:style>
  <w:style w:type="character" w:customStyle="1" w:styleId="1f7">
    <w:name w:val="Гиперссылка1"/>
    <w:link w:val="1f6"/>
    <w:rPr>
      <w:color w:val="0000FF"/>
      <w:u w:val="single"/>
    </w:rPr>
  </w:style>
  <w:style w:type="character" w:customStyle="1" w:styleId="20">
    <w:name w:val="Заголовок 2 Знак"/>
    <w:basedOn w:val="11"/>
    <w:link w:val="2"/>
    <w:rPr>
      <w:rFonts w:ascii="Cambria" w:hAnsi="Cambria"/>
      <w:b/>
      <w:color w:val="4F81BD"/>
      <w:sz w:val="26"/>
    </w:rPr>
  </w:style>
  <w:style w:type="paragraph" w:styleId="35">
    <w:name w:val="Body Text Indent 3"/>
    <w:basedOn w:val="a"/>
    <w:link w:val="36"/>
    <w:pPr>
      <w:spacing w:after="120" w:line="240" w:lineRule="auto"/>
      <w:ind w:left="283"/>
    </w:pPr>
    <w:rPr>
      <w:rFonts w:ascii="Times New Roman" w:hAnsi="Times New Roman"/>
      <w:sz w:val="16"/>
    </w:rPr>
  </w:style>
  <w:style w:type="character" w:customStyle="1" w:styleId="36">
    <w:name w:val="Основной текст с отступом 3 Знак"/>
    <w:basedOn w:val="11"/>
    <w:link w:val="35"/>
    <w:rPr>
      <w:rFonts w:ascii="Times New Roman" w:hAnsi="Times New Roman"/>
      <w:sz w:val="16"/>
    </w:rPr>
  </w:style>
  <w:style w:type="paragraph" w:customStyle="1" w:styleId="s10">
    <w:name w:val="s_10"/>
    <w:link w:val="s100"/>
  </w:style>
  <w:style w:type="character" w:customStyle="1" w:styleId="s100">
    <w:name w:val="s_10"/>
    <w:link w:val="s10"/>
  </w:style>
  <w:style w:type="paragraph" w:customStyle="1" w:styleId="1f8">
    <w:name w:val="Основной шрифт абзаца1"/>
    <w:link w:val="1f9"/>
  </w:style>
  <w:style w:type="character" w:customStyle="1" w:styleId="1f9">
    <w:name w:val="Основной шрифт абзаца1"/>
    <w:link w:val="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LAW&amp;n=422097&amp;date=10.08.2022" TargetMode="External"/><Relationship Id="rId18" Type="http://schemas.openxmlformats.org/officeDocument/2006/relationships/hyperlink" Target="consultantplus://offline/ref=EAE2A02D56646348ABA64661BB4B1597046FD938AA9E4AAC4592C186BF4E166B60E90B57A82715FD3BA9975F5D53C583E4888630E1780917j7i6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C2161028ABEA10B8D4228A93E077289AEEB41726FEE99FD07ADD85462E80226319CF0340C65342A7768C654229M5w8G" TargetMode="External"/><Relationship Id="rId7" Type="http://schemas.openxmlformats.org/officeDocument/2006/relationships/endnotes" Target="endnotes.xml"/><Relationship Id="rId12" Type="http://schemas.openxmlformats.org/officeDocument/2006/relationships/hyperlink" Target="https://login.consultant.ru/link/?req=doc&amp;base=LAW&amp;n=422097&amp;date=10.08.2022" TargetMode="External"/><Relationship Id="rId17" Type="http://schemas.openxmlformats.org/officeDocument/2006/relationships/hyperlink" Target="consultantplus://offline/ref=9DFCD0BC58F1901188C452263C0976EC7682B8277B42784B22C3A2DEC2AABDAEC9F86746227977ABeCmE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10336DA60F86D63DCDFA8D98ED087F9A&amp;req=doc&amp;base=LAW&amp;n=183496&amp;date=27.03.2019" TargetMode="External"/><Relationship Id="rId20" Type="http://schemas.openxmlformats.org/officeDocument/2006/relationships/hyperlink" Target="consultantplus://offline/ref=C2161028ABEA10B8D4228A93E077289AEEB41726FEE99FD07ADD85462E8022630BCF5B4CC6565CA17A9933136F0EA0DFE1650FFCC1CEFA9EM6w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06224&amp;date=10.08.2022&amp;dst=100094&amp;field=13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516297AE893B6B7391D086B5E884F35F1831BBEB36328ED641890D3839C58CDA48DB4BE9CEA3D0Fn4e0Q" TargetMode="External"/><Relationship Id="rId23" Type="http://schemas.openxmlformats.org/officeDocument/2006/relationships/hyperlink" Target="mailto:mfc35@mfc35.ru" TargetMode="External"/><Relationship Id="rId10" Type="http://schemas.openxmlformats.org/officeDocument/2006/relationships/hyperlink" Target="https://login.consultant.ru/link/?req=doc&amp;base=LAW&amp;n=422125&amp;date=10.08.2022" TargetMode="External"/><Relationship Id="rId19" Type="http://schemas.openxmlformats.org/officeDocument/2006/relationships/hyperlink" Target="consultantplus://offline/ref=C2161028ABEA10B8D4228A93E077289AEEB41726FEE99FD07ADD85462E8022630BCF5B4CC6565CA6739933136F0EA0DFE1650FFCC1CEFA9EM6wDG" TargetMode="External"/><Relationship Id="rId4" Type="http://schemas.openxmlformats.org/officeDocument/2006/relationships/settings" Target="settings.xml"/><Relationship Id="rId9" Type="http://schemas.openxmlformats.org/officeDocument/2006/relationships/hyperlink" Target="https://gosuslugi35.ru." TargetMode="External"/><Relationship Id="rId14" Type="http://schemas.openxmlformats.org/officeDocument/2006/relationships/hyperlink" Target="https://login.consultant.ru/link/?rnd=9083CD400C588EB41694BA827D5E85FE&amp;req=doc&amp;base=LAW&amp;n=303658&amp;dst=290&amp;fld=134&amp;date=17.03.2019" TargetMode="External"/><Relationship Id="rId22" Type="http://schemas.openxmlformats.org/officeDocument/2006/relationships/hyperlink" Target="mailto:mfcz12@mail.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10124</Words>
  <Characters>57708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3</cp:revision>
  <cp:lastPrinted>2023-06-14T05:46:00Z</cp:lastPrinted>
  <dcterms:created xsi:type="dcterms:W3CDTF">2023-06-14T05:45:00Z</dcterms:created>
  <dcterms:modified xsi:type="dcterms:W3CDTF">2023-06-14T05:56:00Z</dcterms:modified>
</cp:coreProperties>
</file>