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</w:t>
      </w:r>
      <w:r w:rsidR="002F4688">
        <w:rPr>
          <w:b w:val="0"/>
          <w:spacing w:val="0"/>
          <w:sz w:val="24"/>
        </w:rPr>
        <w:t>05</w:t>
      </w:r>
      <w:r w:rsidR="00872D0A">
        <w:rPr>
          <w:b w:val="0"/>
          <w:spacing w:val="0"/>
          <w:sz w:val="24"/>
        </w:rPr>
        <w:t>.</w:t>
      </w:r>
      <w:r w:rsidR="0047333E">
        <w:rPr>
          <w:b w:val="0"/>
          <w:spacing w:val="0"/>
          <w:sz w:val="24"/>
        </w:rPr>
        <w:t>0</w:t>
      </w:r>
      <w:r w:rsidR="002F4688">
        <w:rPr>
          <w:b w:val="0"/>
          <w:spacing w:val="0"/>
          <w:sz w:val="24"/>
        </w:rPr>
        <w:t>8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 w:rsidR="002F4688">
        <w:rPr>
          <w:b w:val="0"/>
          <w:spacing w:val="0"/>
          <w:sz w:val="24"/>
        </w:rPr>
        <w:t>9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</w:t>
      </w:r>
      <w:r w:rsidR="002F4688">
        <w:rPr>
          <w:b w:val="0"/>
          <w:spacing w:val="0"/>
          <w:sz w:val="24"/>
        </w:rPr>
        <w:t xml:space="preserve">      </w:t>
      </w:r>
      <w:r w:rsidR="00B059A7" w:rsidRPr="00F544F2">
        <w:rPr>
          <w:b w:val="0"/>
          <w:spacing w:val="0"/>
          <w:sz w:val="24"/>
        </w:rPr>
        <w:t xml:space="preserve"> № </w:t>
      </w:r>
      <w:r w:rsidR="002F4688">
        <w:rPr>
          <w:b w:val="0"/>
          <w:spacing w:val="0"/>
          <w:sz w:val="24"/>
        </w:rPr>
        <w:t>754</w:t>
      </w:r>
    </w:p>
    <w:p w:rsidR="002F4688" w:rsidRPr="00F544F2" w:rsidRDefault="002F4688" w:rsidP="00627CC3">
      <w:pPr>
        <w:pStyle w:val="a3"/>
        <w:jc w:val="left"/>
        <w:rPr>
          <w:b w:val="0"/>
          <w:spacing w:val="0"/>
          <w:sz w:val="24"/>
        </w:rPr>
      </w:pP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2F4688" w:rsidRDefault="007F6EDF" w:rsidP="002F4688">
      <w:pPr>
        <w:tabs>
          <w:tab w:val="left" w:pos="3960"/>
          <w:tab w:val="left" w:pos="4253"/>
        </w:tabs>
        <w:spacing w:after="0"/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муниципальной усл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 xml:space="preserve">ги по </w:t>
      </w:r>
      <w:r w:rsidR="00A20157">
        <w:rPr>
          <w:rFonts w:ascii="Times New Roman" w:hAnsi="Times New Roman" w:cs="Times New Roman"/>
          <w:sz w:val="24"/>
          <w:szCs w:val="24"/>
        </w:rPr>
        <w:t xml:space="preserve">заключению соглашения </w:t>
      </w:r>
      <w:r w:rsidR="00E20094">
        <w:rPr>
          <w:rFonts w:ascii="Times New Roman" w:hAnsi="Times New Roman"/>
          <w:sz w:val="24"/>
          <w:szCs w:val="24"/>
        </w:rPr>
        <w:t>о перераспред</w:t>
      </w:r>
      <w:r w:rsidR="00E20094">
        <w:rPr>
          <w:rFonts w:ascii="Times New Roman" w:hAnsi="Times New Roman"/>
          <w:sz w:val="24"/>
          <w:szCs w:val="24"/>
        </w:rPr>
        <w:t>е</w:t>
      </w:r>
      <w:r w:rsidR="00E20094">
        <w:rPr>
          <w:rFonts w:ascii="Times New Roman" w:hAnsi="Times New Roman"/>
          <w:sz w:val="24"/>
          <w:szCs w:val="24"/>
        </w:rPr>
        <w:t>лении земель и (или) земельных участков, нах</w:t>
      </w:r>
      <w:r w:rsidR="00E20094">
        <w:rPr>
          <w:rFonts w:ascii="Times New Roman" w:hAnsi="Times New Roman"/>
          <w:sz w:val="24"/>
          <w:szCs w:val="24"/>
        </w:rPr>
        <w:t>о</w:t>
      </w:r>
      <w:r w:rsidR="00E20094">
        <w:rPr>
          <w:rFonts w:ascii="Times New Roman" w:hAnsi="Times New Roman"/>
          <w:sz w:val="24"/>
          <w:szCs w:val="24"/>
        </w:rPr>
        <w:t>дящихся в муниципальной собственности, л</w:t>
      </w:r>
      <w:r w:rsidR="00E20094">
        <w:rPr>
          <w:rFonts w:ascii="Times New Roman" w:hAnsi="Times New Roman"/>
          <w:sz w:val="24"/>
          <w:szCs w:val="24"/>
        </w:rPr>
        <w:t>и</w:t>
      </w:r>
      <w:r w:rsidR="00E20094">
        <w:rPr>
          <w:rFonts w:ascii="Times New Roman" w:hAnsi="Times New Roman"/>
          <w:sz w:val="24"/>
          <w:szCs w:val="24"/>
        </w:rPr>
        <w:t>бо государственная собственность на к</w:t>
      </w:r>
      <w:r w:rsidR="00E20094">
        <w:rPr>
          <w:rFonts w:ascii="Times New Roman" w:hAnsi="Times New Roman"/>
          <w:sz w:val="24"/>
          <w:szCs w:val="24"/>
        </w:rPr>
        <w:t>о</w:t>
      </w:r>
      <w:r w:rsidR="00E20094">
        <w:rPr>
          <w:rFonts w:ascii="Times New Roman" w:hAnsi="Times New Roman"/>
          <w:sz w:val="24"/>
          <w:szCs w:val="24"/>
        </w:rPr>
        <w:t>торые не разграничена, и земельных участков, наход</w:t>
      </w:r>
      <w:r w:rsidR="00E20094">
        <w:rPr>
          <w:rFonts w:ascii="Times New Roman" w:hAnsi="Times New Roman"/>
          <w:sz w:val="24"/>
          <w:szCs w:val="24"/>
        </w:rPr>
        <w:t>я</w:t>
      </w:r>
      <w:r w:rsidR="00E20094">
        <w:rPr>
          <w:rFonts w:ascii="Times New Roman" w:hAnsi="Times New Roman"/>
          <w:sz w:val="24"/>
          <w:szCs w:val="24"/>
        </w:rPr>
        <w:t>щихся в частной собственности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, утве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2F4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E20094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0094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2009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2D0A" w:rsidRDefault="007F6EDF" w:rsidP="002F4688">
      <w:pPr>
        <w:tabs>
          <w:tab w:val="left" w:pos="3960"/>
          <w:tab w:val="left" w:pos="4253"/>
        </w:tabs>
        <w:spacing w:after="0"/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094">
        <w:rPr>
          <w:rFonts w:ascii="Times New Roman" w:hAnsi="Times New Roman" w:cs="Times New Roman"/>
          <w:color w:val="000000"/>
          <w:sz w:val="24"/>
          <w:szCs w:val="24"/>
        </w:rPr>
        <w:t>453</w:t>
      </w:r>
    </w:p>
    <w:p w:rsidR="002F4688" w:rsidRPr="00F544F2" w:rsidRDefault="002F4688" w:rsidP="002F4688">
      <w:pPr>
        <w:tabs>
          <w:tab w:val="left" w:pos="3960"/>
          <w:tab w:val="left" w:pos="4253"/>
        </w:tabs>
        <w:spacing w:after="0"/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83216C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2F4688" w:rsidRPr="00F544F2" w:rsidRDefault="002F4688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6587" w:rsidRPr="00CB0B4E" w:rsidRDefault="007F6EDF" w:rsidP="00CB0B4E">
      <w:pPr>
        <w:pStyle w:val="ac"/>
        <w:numPr>
          <w:ilvl w:val="0"/>
          <w:numId w:val="6"/>
        </w:numPr>
        <w:tabs>
          <w:tab w:val="left" w:pos="1134"/>
          <w:tab w:val="left" w:pos="425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B4E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83216C" w:rsidRPr="00CB0B4E">
        <w:rPr>
          <w:rFonts w:ascii="Times New Roman" w:hAnsi="Times New Roman"/>
          <w:sz w:val="24"/>
          <w:szCs w:val="24"/>
        </w:rPr>
        <w:t>А</w:t>
      </w:r>
      <w:r w:rsidR="00F544F2" w:rsidRPr="00CB0B4E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 w:rsidRPr="00CB0B4E">
        <w:rPr>
          <w:rFonts w:ascii="Times New Roman" w:hAnsi="Times New Roman" w:cs="Times New Roman"/>
          <w:sz w:val="24"/>
          <w:szCs w:val="24"/>
        </w:rPr>
        <w:t>предоста</w:t>
      </w:r>
      <w:r w:rsidR="00DE5215" w:rsidRPr="00CB0B4E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по </w:t>
      </w:r>
      <w:r w:rsidR="00A20157" w:rsidRPr="00CB0B4E">
        <w:rPr>
          <w:rFonts w:ascii="Times New Roman" w:hAnsi="Times New Roman" w:cs="Times New Roman"/>
          <w:sz w:val="24"/>
          <w:szCs w:val="24"/>
        </w:rPr>
        <w:t>з</w:t>
      </w:r>
      <w:r w:rsidR="00A20157" w:rsidRPr="00CB0B4E">
        <w:rPr>
          <w:rFonts w:ascii="Times New Roman" w:hAnsi="Times New Roman" w:cs="Times New Roman"/>
          <w:sz w:val="24"/>
          <w:szCs w:val="24"/>
        </w:rPr>
        <w:t>а</w:t>
      </w:r>
      <w:r w:rsidR="00A20157" w:rsidRPr="00CB0B4E">
        <w:rPr>
          <w:rFonts w:ascii="Times New Roman" w:hAnsi="Times New Roman" w:cs="Times New Roman"/>
          <w:sz w:val="24"/>
          <w:szCs w:val="24"/>
        </w:rPr>
        <w:t xml:space="preserve">ключению соглашения </w:t>
      </w:r>
      <w:r w:rsidR="00E20094" w:rsidRPr="00CB0B4E">
        <w:rPr>
          <w:rFonts w:ascii="Times New Roman" w:hAnsi="Times New Roman" w:cs="Times New Roman"/>
          <w:sz w:val="24"/>
          <w:szCs w:val="24"/>
        </w:rPr>
        <w:t xml:space="preserve">по </w:t>
      </w:r>
      <w:r w:rsidR="00E20094" w:rsidRPr="00CB0B4E">
        <w:rPr>
          <w:rFonts w:ascii="Times New Roman" w:hAnsi="Times New Roman"/>
          <w:sz w:val="24"/>
          <w:szCs w:val="24"/>
        </w:rPr>
        <w:t>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A20157" w:rsidRPr="00CB0B4E">
        <w:rPr>
          <w:rFonts w:ascii="Times New Roman" w:eastAsia="Times New Roman" w:hAnsi="Times New Roman" w:cs="Times New Roman"/>
          <w:sz w:val="24"/>
          <w:szCs w:val="24"/>
        </w:rPr>
        <w:t>, утве</w:t>
      </w:r>
      <w:r w:rsidR="00A20157" w:rsidRPr="00CB0B4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20157" w:rsidRPr="00CB0B4E">
        <w:rPr>
          <w:rFonts w:ascii="Times New Roman" w:eastAsia="Times New Roman" w:hAnsi="Times New Roman" w:cs="Times New Roman"/>
          <w:sz w:val="24"/>
          <w:szCs w:val="24"/>
        </w:rPr>
        <w:t>жденный</w:t>
      </w:r>
      <w:r w:rsidR="00A20157" w:rsidRPr="00CB0B4E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E20094" w:rsidRPr="00CB0B4E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A20157" w:rsidRPr="00CB0B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0094" w:rsidRPr="00CB0B4E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A20157" w:rsidRPr="00CB0B4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20094" w:rsidRPr="00CB0B4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20157" w:rsidRPr="00CB0B4E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E20094" w:rsidRPr="00CB0B4E">
        <w:rPr>
          <w:rFonts w:ascii="Times New Roman" w:hAnsi="Times New Roman" w:cs="Times New Roman"/>
          <w:color w:val="000000"/>
          <w:sz w:val="24"/>
          <w:szCs w:val="24"/>
        </w:rPr>
        <w:t>453</w:t>
      </w:r>
      <w:r w:rsidR="00A20157" w:rsidRPr="00CB0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ED4" w:rsidRPr="00CB0B4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Pr="00CB0B4E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CB0B4E" w:rsidRPr="00CB0B4E" w:rsidRDefault="00CB0B4E" w:rsidP="00CB0B4E">
      <w:pPr>
        <w:pStyle w:val="ac"/>
        <w:tabs>
          <w:tab w:val="left" w:pos="3960"/>
          <w:tab w:val="left" w:pos="4253"/>
        </w:tabs>
        <w:spacing w:line="240" w:lineRule="auto"/>
        <w:ind w:left="9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54DB" w:rsidRDefault="00446587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4F2" w:rsidRPr="00F544F2">
        <w:rPr>
          <w:rFonts w:ascii="Times New Roman" w:hAnsi="Times New Roman" w:cs="Times New Roman"/>
          <w:sz w:val="24"/>
          <w:szCs w:val="24"/>
        </w:rPr>
        <w:t>1.1</w:t>
      </w:r>
      <w:r w:rsidR="00F544F2" w:rsidRPr="00F538FF">
        <w:rPr>
          <w:rFonts w:ascii="Times New Roman" w:hAnsi="Times New Roman" w:cs="Times New Roman"/>
          <w:sz w:val="24"/>
          <w:szCs w:val="24"/>
        </w:rPr>
        <w:t xml:space="preserve">. </w:t>
      </w:r>
      <w:r w:rsidR="005F54DB">
        <w:rPr>
          <w:rFonts w:ascii="Times New Roman" w:hAnsi="Times New Roman" w:cs="Times New Roman"/>
          <w:sz w:val="24"/>
          <w:szCs w:val="24"/>
        </w:rPr>
        <w:t>П</w:t>
      </w:r>
      <w:r w:rsidR="005F54DB" w:rsidRPr="005A3AC3">
        <w:rPr>
          <w:rFonts w:ascii="Times New Roman" w:hAnsi="Times New Roman" w:cs="Times New Roman"/>
          <w:sz w:val="24"/>
          <w:szCs w:val="24"/>
        </w:rPr>
        <w:t>ункт 1.</w:t>
      </w:r>
      <w:r w:rsidR="00E20094">
        <w:rPr>
          <w:rFonts w:ascii="Times New Roman" w:hAnsi="Times New Roman" w:cs="Times New Roman"/>
          <w:sz w:val="24"/>
          <w:szCs w:val="24"/>
        </w:rPr>
        <w:t>4</w:t>
      </w:r>
      <w:r w:rsidR="005F54DB" w:rsidRPr="005A3AC3">
        <w:rPr>
          <w:rFonts w:ascii="Times New Roman" w:hAnsi="Times New Roman" w:cs="Times New Roman"/>
          <w:sz w:val="24"/>
          <w:szCs w:val="24"/>
        </w:rPr>
        <w:t xml:space="preserve">. </w:t>
      </w:r>
      <w:r w:rsidR="005F54DB">
        <w:rPr>
          <w:rFonts w:ascii="Times New Roman" w:hAnsi="Times New Roman" w:cs="Times New Roman"/>
          <w:sz w:val="24"/>
          <w:szCs w:val="24"/>
        </w:rPr>
        <w:t>раздела 1 административного регламента изложить в новой редакции:</w:t>
      </w:r>
    </w:p>
    <w:p w:rsidR="0047333E" w:rsidRDefault="005F54DB" w:rsidP="0047333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B0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333E" w:rsidRPr="0047333E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</w:t>
      </w:r>
      <w:r w:rsidR="0047333E" w:rsidRPr="0047333E">
        <w:rPr>
          <w:rFonts w:ascii="Times New Roman" w:hAnsi="Times New Roman" w:cs="Times New Roman"/>
          <w:sz w:val="24"/>
          <w:szCs w:val="24"/>
        </w:rPr>
        <w:t>и</w:t>
      </w:r>
      <w:r w:rsidR="0047333E" w:rsidRPr="0047333E">
        <w:rPr>
          <w:rFonts w:ascii="Times New Roman" w:hAnsi="Times New Roman" w:cs="Times New Roman"/>
          <w:sz w:val="24"/>
          <w:szCs w:val="24"/>
        </w:rPr>
        <w:t>ца (за исключением государственных органов и их территориальных органов, органов государс</w:t>
      </w:r>
      <w:r w:rsidR="0047333E" w:rsidRPr="0047333E">
        <w:rPr>
          <w:rFonts w:ascii="Times New Roman" w:hAnsi="Times New Roman" w:cs="Times New Roman"/>
          <w:sz w:val="24"/>
          <w:szCs w:val="24"/>
        </w:rPr>
        <w:t>т</w:t>
      </w:r>
      <w:r w:rsidR="0047333E" w:rsidRPr="0047333E">
        <w:rPr>
          <w:rFonts w:ascii="Times New Roman" w:hAnsi="Times New Roman" w:cs="Times New Roman"/>
          <w:sz w:val="24"/>
          <w:szCs w:val="24"/>
        </w:rPr>
        <w:t>венных внебюджетных фондов и их территориальных органов, органов местного самоуправления) (далее – заявители)</w:t>
      </w:r>
      <w:proofErr w:type="gramStart"/>
      <w:r w:rsidR="0047333E" w:rsidRPr="0047333E">
        <w:rPr>
          <w:rFonts w:ascii="Times New Roman" w:hAnsi="Times New Roman" w:cs="Times New Roman"/>
          <w:sz w:val="24"/>
          <w:szCs w:val="24"/>
        </w:rPr>
        <w:t>.</w:t>
      </w:r>
      <w:r w:rsidR="0047333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7333E">
        <w:rPr>
          <w:rFonts w:ascii="Times New Roman" w:hAnsi="Times New Roman" w:cs="Times New Roman"/>
          <w:sz w:val="24"/>
          <w:szCs w:val="24"/>
        </w:rPr>
        <w:t>.</w:t>
      </w:r>
    </w:p>
    <w:p w:rsidR="00630453" w:rsidRDefault="00630453" w:rsidP="0047333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B4E" w:rsidRDefault="0047333E" w:rsidP="00CB0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B0B4E">
        <w:rPr>
          <w:rFonts w:ascii="Times New Roman" w:hAnsi="Times New Roman" w:cs="Times New Roman"/>
          <w:sz w:val="24"/>
          <w:szCs w:val="24"/>
        </w:rPr>
        <w:t>Абзац третий подпункта 1.10.1. пункта 1.10. раздела 1 административного регламента изложить в новой редакции:</w:t>
      </w:r>
    </w:p>
    <w:p w:rsidR="0047333E" w:rsidRPr="0047333E" w:rsidRDefault="00CB0B4E" w:rsidP="00473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="0047333E" w:rsidRPr="0047333E">
        <w:rPr>
          <w:rFonts w:ascii="Times New Roman" w:hAnsi="Times New Roman" w:cs="Times New Roman"/>
          <w:sz w:val="24"/>
          <w:szCs w:val="24"/>
        </w:rPr>
        <w:t xml:space="preserve">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</w:t>
      </w:r>
      <w:r w:rsidR="0047333E" w:rsidRPr="0047333E">
        <w:rPr>
          <w:rFonts w:ascii="Times New Roman" w:hAnsi="Times New Roman" w:cs="Times New Roman"/>
          <w:sz w:val="24"/>
          <w:szCs w:val="24"/>
        </w:rPr>
        <w:t>е</w:t>
      </w:r>
      <w:r w:rsidR="0047333E" w:rsidRPr="0047333E">
        <w:rPr>
          <w:rFonts w:ascii="Times New Roman" w:hAnsi="Times New Roman" w:cs="Times New Roman"/>
          <w:sz w:val="24"/>
          <w:szCs w:val="24"/>
        </w:rPr>
        <w:t>ленный день и в определенное время, но не позднее 3 рабочих дней со дня обращения. К назн</w:t>
      </w:r>
      <w:r w:rsidR="0047333E" w:rsidRPr="0047333E">
        <w:rPr>
          <w:rFonts w:ascii="Times New Roman" w:hAnsi="Times New Roman" w:cs="Times New Roman"/>
          <w:sz w:val="24"/>
          <w:szCs w:val="24"/>
        </w:rPr>
        <w:t>а</w:t>
      </w:r>
      <w:r w:rsidR="0047333E" w:rsidRPr="0047333E">
        <w:rPr>
          <w:rFonts w:ascii="Times New Roman" w:hAnsi="Times New Roman" w:cs="Times New Roman"/>
          <w:sz w:val="24"/>
          <w:szCs w:val="24"/>
        </w:rPr>
        <w:t xml:space="preserve">ченному сроку должен быть подготовлен ответ по вопросам заявителей, в случае необходимости </w:t>
      </w:r>
      <w:r w:rsidR="0047333E" w:rsidRPr="0047333E">
        <w:rPr>
          <w:rFonts w:ascii="Times New Roman" w:hAnsi="Times New Roman" w:cs="Times New Roman"/>
          <w:sz w:val="24"/>
          <w:szCs w:val="24"/>
        </w:rPr>
        <w:lastRenderedPageBreak/>
        <w:t>ответ готовится при взаимодействии с должностными лицами структурных подразделений орг</w:t>
      </w:r>
      <w:r w:rsidR="0047333E" w:rsidRPr="0047333E">
        <w:rPr>
          <w:rFonts w:ascii="Times New Roman" w:hAnsi="Times New Roman" w:cs="Times New Roman"/>
          <w:sz w:val="24"/>
          <w:szCs w:val="24"/>
        </w:rPr>
        <w:t>а</w:t>
      </w:r>
      <w:r w:rsidR="0047333E" w:rsidRPr="0047333E">
        <w:rPr>
          <w:rFonts w:ascii="Times New Roman" w:hAnsi="Times New Roman" w:cs="Times New Roman"/>
          <w:sz w:val="24"/>
          <w:szCs w:val="24"/>
        </w:rPr>
        <w:t>нов и организаций, участвующих в предоставлении муниципальной услуги.</w:t>
      </w:r>
    </w:p>
    <w:p w:rsidR="0047333E" w:rsidRPr="0047333E" w:rsidRDefault="0047333E" w:rsidP="0047333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</w:t>
      </w:r>
      <w:r w:rsidRPr="0047333E">
        <w:rPr>
          <w:rFonts w:ascii="Times New Roman" w:hAnsi="Times New Roman" w:cs="Times New Roman"/>
          <w:sz w:val="24"/>
          <w:szCs w:val="24"/>
        </w:rPr>
        <w:t>е</w:t>
      </w:r>
      <w:r w:rsidRPr="0047333E">
        <w:rPr>
          <w:rFonts w:ascii="Times New Roman" w:hAnsi="Times New Roman" w:cs="Times New Roman"/>
          <w:sz w:val="24"/>
          <w:szCs w:val="24"/>
        </w:rPr>
        <w:t>фонный звонок, разъясняет заявителю право обратиться с письменным обращением в Уполном</w:t>
      </w:r>
      <w:r w:rsidRPr="0047333E">
        <w:rPr>
          <w:rFonts w:ascii="Times New Roman" w:hAnsi="Times New Roman" w:cs="Times New Roman"/>
          <w:sz w:val="24"/>
          <w:szCs w:val="24"/>
        </w:rPr>
        <w:t>о</w:t>
      </w:r>
      <w:r w:rsidRPr="0047333E">
        <w:rPr>
          <w:rFonts w:ascii="Times New Roman" w:hAnsi="Times New Roman" w:cs="Times New Roman"/>
          <w:sz w:val="24"/>
          <w:szCs w:val="24"/>
        </w:rPr>
        <w:t>ченный орган и требования к оформлению обращения</w:t>
      </w:r>
      <w:proofErr w:type="gramStart"/>
      <w:r w:rsidRPr="0047333E">
        <w:rPr>
          <w:rFonts w:ascii="Times New Roman" w:hAnsi="Times New Roman" w:cs="Times New Roman"/>
          <w:sz w:val="24"/>
          <w:szCs w:val="24"/>
        </w:rPr>
        <w:t>.</w:t>
      </w:r>
      <w:r w:rsidR="00CB0B4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E716B" w:rsidRPr="009E716B" w:rsidRDefault="00CB0B4E" w:rsidP="009E716B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6B">
        <w:rPr>
          <w:rFonts w:ascii="Times New Roman" w:hAnsi="Times New Roman" w:cs="Times New Roman"/>
          <w:sz w:val="24"/>
          <w:szCs w:val="24"/>
        </w:rPr>
        <w:t xml:space="preserve"> Пункт 2.4. раздела </w:t>
      </w:r>
      <w:r w:rsidRPr="009E71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71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дополнить </w:t>
      </w:r>
      <w:r w:rsidR="009E716B" w:rsidRPr="009E716B">
        <w:rPr>
          <w:rFonts w:ascii="Times New Roman" w:hAnsi="Times New Roman" w:cs="Times New Roman"/>
          <w:sz w:val="24"/>
          <w:szCs w:val="24"/>
        </w:rPr>
        <w:t>абзацем пятым сл</w:t>
      </w:r>
      <w:r w:rsidR="009E716B" w:rsidRPr="009E716B">
        <w:rPr>
          <w:rFonts w:ascii="Times New Roman" w:hAnsi="Times New Roman" w:cs="Times New Roman"/>
          <w:sz w:val="24"/>
          <w:szCs w:val="24"/>
        </w:rPr>
        <w:t>е</w:t>
      </w:r>
      <w:r w:rsidR="009E716B" w:rsidRPr="009E716B">
        <w:rPr>
          <w:rFonts w:ascii="Times New Roman" w:hAnsi="Times New Roman" w:cs="Times New Roman"/>
          <w:sz w:val="24"/>
          <w:szCs w:val="24"/>
        </w:rPr>
        <w:t>дующего содержания:</w:t>
      </w:r>
    </w:p>
    <w:p w:rsidR="009E716B" w:rsidRDefault="009E716B" w:rsidP="009E71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716B">
        <w:rPr>
          <w:rFonts w:ascii="Times New Roman" w:hAnsi="Times New Roman" w:cs="Times New Roman"/>
          <w:sz w:val="24"/>
          <w:szCs w:val="24"/>
        </w:rPr>
        <w:t xml:space="preserve">«письмо о возврате заявления </w:t>
      </w:r>
      <w:r>
        <w:rPr>
          <w:rFonts w:ascii="Times New Roman" w:hAnsi="Times New Roman" w:cs="Times New Roman"/>
          <w:sz w:val="24"/>
          <w:szCs w:val="24"/>
        </w:rPr>
        <w:t>с указанием причин возврата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E716B" w:rsidRDefault="009E716B" w:rsidP="009E716B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«Срок предоставления муниципальной услуги»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регламента дополнить пунктом 2.7.1. следующего содержания:</w:t>
      </w:r>
    </w:p>
    <w:p w:rsidR="009E716B" w:rsidRDefault="009E716B" w:rsidP="009E71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«2.7.1. </w:t>
      </w:r>
      <w:r w:rsidRPr="009E71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E71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716B">
        <w:rPr>
          <w:rFonts w:ascii="Times New Roman" w:hAnsi="Times New Roman" w:cs="Times New Roman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9E716B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Pr="009E716B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№ 137-ФЗ «О введении в действие Земельного к</w:t>
      </w:r>
      <w:r w:rsidRPr="009E716B">
        <w:rPr>
          <w:rFonts w:ascii="Times New Roman" w:hAnsi="Times New Roman" w:cs="Times New Roman"/>
          <w:sz w:val="24"/>
          <w:szCs w:val="24"/>
        </w:rPr>
        <w:t>о</w:t>
      </w:r>
      <w:r w:rsidRPr="009E716B">
        <w:rPr>
          <w:rFonts w:ascii="Times New Roman" w:hAnsi="Times New Roman" w:cs="Times New Roman"/>
          <w:sz w:val="24"/>
          <w:szCs w:val="24"/>
        </w:rPr>
        <w:t>декса Российской Федерации», срок, предусмотренный пунктом 2.4.1 Регламента, может быть продлен, но не более чем до 45 дней со дня поступления заявления о перераспределении земел</w:t>
      </w:r>
      <w:r w:rsidRPr="009E716B">
        <w:rPr>
          <w:rFonts w:ascii="Times New Roman" w:hAnsi="Times New Roman" w:cs="Times New Roman"/>
          <w:sz w:val="24"/>
          <w:szCs w:val="24"/>
        </w:rPr>
        <w:t>ь</w:t>
      </w:r>
      <w:r w:rsidRPr="009E716B">
        <w:rPr>
          <w:rFonts w:ascii="Times New Roman" w:hAnsi="Times New Roman" w:cs="Times New Roman"/>
          <w:sz w:val="24"/>
          <w:szCs w:val="24"/>
        </w:rPr>
        <w:t>ных участков. О продлении срока рассмотрения указанного заявления уполномоченный орган уведомляет заявителя</w:t>
      </w:r>
      <w:proofErr w:type="gramStart"/>
      <w:r w:rsidRPr="009E71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E716B" w:rsidRPr="009E716B" w:rsidRDefault="009E716B" w:rsidP="009E716B">
      <w:pPr>
        <w:pStyle w:val="ac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16B">
        <w:rPr>
          <w:rFonts w:ascii="Times New Roman" w:hAnsi="Times New Roman" w:cs="Times New Roman"/>
          <w:sz w:val="24"/>
          <w:szCs w:val="24"/>
        </w:rPr>
        <w:t xml:space="preserve">Пункт 2.8. раздела </w:t>
      </w:r>
      <w:r w:rsidRPr="009E71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71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дополнить абзацами  следу</w:t>
      </w:r>
      <w:r w:rsidRPr="009E716B">
        <w:rPr>
          <w:rFonts w:ascii="Times New Roman" w:hAnsi="Times New Roman" w:cs="Times New Roman"/>
          <w:sz w:val="24"/>
          <w:szCs w:val="24"/>
        </w:rPr>
        <w:t>ю</w:t>
      </w:r>
      <w:r w:rsidRPr="009E716B">
        <w:rPr>
          <w:rFonts w:ascii="Times New Roman" w:hAnsi="Times New Roman" w:cs="Times New Roman"/>
          <w:sz w:val="24"/>
          <w:szCs w:val="24"/>
        </w:rPr>
        <w:t>щего содержания:</w:t>
      </w:r>
    </w:p>
    <w:p w:rsidR="009E716B" w:rsidRPr="009E716B" w:rsidRDefault="009E716B" w:rsidP="009E716B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E716B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E716B" w:rsidRPr="009E716B" w:rsidRDefault="009E716B" w:rsidP="009E71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716B">
        <w:rPr>
          <w:rFonts w:ascii="Times New Roman" w:hAnsi="Times New Roman" w:cs="Times New Roman"/>
          <w:sz w:val="24"/>
          <w:szCs w:val="24"/>
        </w:rPr>
        <w:t xml:space="preserve">Федеральным законом от 24 ноября 1995 года № 181-ФЗ «О социальной защите инвалидов в Российской Федерации»; </w:t>
      </w:r>
    </w:p>
    <w:p w:rsidR="009E716B" w:rsidRPr="009E716B" w:rsidRDefault="009E716B" w:rsidP="009E71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716B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152-ФЗ «О персональных данных»;</w:t>
      </w:r>
    </w:p>
    <w:p w:rsidR="009E716B" w:rsidRDefault="009E716B" w:rsidP="009E71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716B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</w:t>
      </w:r>
      <w:r w:rsidRPr="009E716B">
        <w:rPr>
          <w:rFonts w:ascii="Times New Roman" w:hAnsi="Times New Roman" w:cs="Times New Roman"/>
          <w:sz w:val="24"/>
          <w:szCs w:val="24"/>
        </w:rPr>
        <w:t>р</w:t>
      </w:r>
      <w:r w:rsidRPr="009E716B">
        <w:rPr>
          <w:rFonts w:ascii="Times New Roman" w:hAnsi="Times New Roman" w:cs="Times New Roman"/>
          <w:sz w:val="24"/>
          <w:szCs w:val="24"/>
        </w:rPr>
        <w:t>мации о деятельности государственных органов и органов местного самоуправления»;</w:t>
      </w:r>
    </w:p>
    <w:p w:rsidR="009E716B" w:rsidRDefault="008757AC" w:rsidP="009E71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proofErr w:type="gramStart"/>
        <w:r w:rsidR="009E716B" w:rsidRPr="009E716B">
          <w:rPr>
            <w:rFonts w:ascii="Times New Roman" w:hAnsi="Times New Roman" w:cs="Times New Roman"/>
            <w:bCs/>
            <w:sz w:val="24"/>
            <w:szCs w:val="24"/>
          </w:rPr>
          <w:t>приказом</w:t>
        </w:r>
      </w:hyperlink>
      <w:r w:rsidR="009E716B" w:rsidRPr="009E716B">
        <w:rPr>
          <w:rFonts w:ascii="Times New Roman" w:hAnsi="Times New Roman" w:cs="Times New Roman"/>
          <w:bCs/>
          <w:sz w:val="24"/>
          <w:szCs w:val="24"/>
        </w:rPr>
        <w:t xml:space="preserve">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</w:t>
      </w:r>
      <w:r w:rsidR="009E716B" w:rsidRPr="009E716B">
        <w:rPr>
          <w:rFonts w:ascii="Times New Roman" w:hAnsi="Times New Roman" w:cs="Times New Roman"/>
          <w:bCs/>
          <w:sz w:val="24"/>
          <w:szCs w:val="24"/>
        </w:rPr>
        <w:t>а</w:t>
      </w:r>
      <w:r w:rsidR="009E716B" w:rsidRPr="009E716B">
        <w:rPr>
          <w:rFonts w:ascii="Times New Roman" w:hAnsi="Times New Roman" w:cs="Times New Roman"/>
          <w:bCs/>
          <w:sz w:val="24"/>
          <w:szCs w:val="24"/>
        </w:rPr>
        <w:t>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</w:t>
      </w:r>
      <w:r w:rsidR="009E716B" w:rsidRPr="009E716B">
        <w:rPr>
          <w:rFonts w:ascii="Times New Roman" w:hAnsi="Times New Roman" w:cs="Times New Roman"/>
          <w:bCs/>
          <w:sz w:val="24"/>
          <w:szCs w:val="24"/>
        </w:rPr>
        <w:t>о</w:t>
      </w:r>
      <w:r w:rsidR="009E716B" w:rsidRPr="009E716B">
        <w:rPr>
          <w:rFonts w:ascii="Times New Roman" w:hAnsi="Times New Roman" w:cs="Times New Roman"/>
          <w:bCs/>
          <w:sz w:val="24"/>
          <w:szCs w:val="24"/>
        </w:rPr>
        <w:t>рии в форме электронного документа, формы схемы</w:t>
      </w:r>
      <w:proofErr w:type="gramEnd"/>
      <w:r w:rsidR="009E716B" w:rsidRPr="009E716B">
        <w:rPr>
          <w:rFonts w:ascii="Times New Roman" w:hAnsi="Times New Roman" w:cs="Times New Roman"/>
          <w:bCs/>
          <w:sz w:val="24"/>
          <w:szCs w:val="24"/>
        </w:rPr>
        <w:t xml:space="preserve"> расположения земельного участка или з</w:t>
      </w:r>
      <w:r w:rsidR="009E716B" w:rsidRPr="009E716B">
        <w:rPr>
          <w:rFonts w:ascii="Times New Roman" w:hAnsi="Times New Roman" w:cs="Times New Roman"/>
          <w:bCs/>
          <w:sz w:val="24"/>
          <w:szCs w:val="24"/>
        </w:rPr>
        <w:t>е</w:t>
      </w:r>
      <w:r w:rsidR="009E716B" w:rsidRPr="009E716B">
        <w:rPr>
          <w:rFonts w:ascii="Times New Roman" w:hAnsi="Times New Roman" w:cs="Times New Roman"/>
          <w:bCs/>
          <w:sz w:val="24"/>
          <w:szCs w:val="24"/>
        </w:rPr>
        <w:t>мельных участков на кадастровом плане территории, подготовка которой осуществляется в форме документа на бумажном носителе»</w:t>
      </w:r>
      <w:proofErr w:type="gramStart"/>
      <w:r w:rsidR="009E716B" w:rsidRPr="009E716B">
        <w:rPr>
          <w:rFonts w:ascii="Times New Roman" w:hAnsi="Times New Roman" w:cs="Times New Roman"/>
          <w:bCs/>
          <w:sz w:val="24"/>
          <w:szCs w:val="24"/>
        </w:rPr>
        <w:t>;</w:t>
      </w:r>
      <w:r w:rsidR="009E716B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9E716B">
        <w:rPr>
          <w:rFonts w:ascii="Times New Roman" w:hAnsi="Times New Roman" w:cs="Times New Roman"/>
          <w:bCs/>
          <w:sz w:val="24"/>
          <w:szCs w:val="24"/>
        </w:rPr>
        <w:t>.</w:t>
      </w:r>
    </w:p>
    <w:p w:rsidR="009E716B" w:rsidRPr="00C83F86" w:rsidRDefault="009E716B" w:rsidP="009E716B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Абзац одиннадцатый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716B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716B">
        <w:rPr>
          <w:rFonts w:ascii="Times New Roman" w:hAnsi="Times New Roman" w:cs="Times New Roman"/>
          <w:sz w:val="24"/>
          <w:szCs w:val="24"/>
        </w:rPr>
        <w:t xml:space="preserve"> 2.8. раздела </w:t>
      </w:r>
      <w:r w:rsidRPr="009E71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71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C83F86" w:rsidRPr="009E716B" w:rsidRDefault="00C83F86" w:rsidP="00C83F86">
      <w:pPr>
        <w:pStyle w:val="ac"/>
        <w:widowControl w:val="0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16B" w:rsidRPr="00C83F86" w:rsidRDefault="00C83F86" w:rsidP="00C83F86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F86">
        <w:rPr>
          <w:rFonts w:ascii="Times New Roman" w:hAnsi="Times New Roman" w:cs="Times New Roman"/>
          <w:bCs/>
          <w:sz w:val="24"/>
          <w:szCs w:val="24"/>
        </w:rPr>
        <w:t xml:space="preserve"> Пункт 2.12. </w:t>
      </w:r>
      <w:r w:rsidRPr="00C83F8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C83F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3F8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дополнить подпунктами  2.12.1., 2.12.2.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F8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C83F86" w:rsidRPr="00C83F86" w:rsidRDefault="00C83F86" w:rsidP="00C83F86">
      <w:pPr>
        <w:pStyle w:val="ConsPlusNormal"/>
        <w:ind w:firstLine="709"/>
        <w:jc w:val="both"/>
      </w:pPr>
      <w:r w:rsidRPr="00C83F86">
        <w:lastRenderedPageBreak/>
        <w:t xml:space="preserve">«2.12.1. </w:t>
      </w:r>
      <w:r>
        <w:t>К</w:t>
      </w:r>
      <w:r w:rsidRPr="00C83F86">
        <w:t>опии правоустанавливающих и (или) правоудостоверяющих документов на об</w:t>
      </w:r>
      <w:r w:rsidRPr="00C83F86">
        <w:t>ъ</w:t>
      </w:r>
      <w:r w:rsidRPr="00C83F86">
        <w:t>ект недвижимости, принадлежащий заявителю, в случае, если право собственности не зарегистр</w:t>
      </w:r>
      <w:r w:rsidRPr="00C83F86">
        <w:t>и</w:t>
      </w:r>
      <w:r w:rsidRPr="00C83F86">
        <w:t>ровано в Едином государственном реестре недвижимости;</w:t>
      </w:r>
    </w:p>
    <w:p w:rsidR="00C83F86" w:rsidRDefault="00C83F86" w:rsidP="00C83F86">
      <w:pPr>
        <w:pStyle w:val="ConsPlusNormal"/>
        <w:ind w:firstLine="709"/>
        <w:jc w:val="both"/>
      </w:pPr>
      <w:r>
        <w:rPr>
          <w:bCs/>
        </w:rPr>
        <w:t xml:space="preserve">2.12.2. </w:t>
      </w:r>
      <w:r>
        <w:t>С</w:t>
      </w:r>
      <w:r w:rsidRPr="00C83F86">
        <w:t>огласие в письменной форме землепользователей, землевладельцев, арендаторов, залогодержателей земельных участков, из которых при перераспределении образуются земельные участки, - в случае, если земельные участки, которые предлагается перераспределить, о</w:t>
      </w:r>
      <w:r>
        <w:t>бременены правами указанных лиц</w:t>
      </w:r>
      <w:proofErr w:type="gramStart"/>
      <w:r>
        <w:t>.».</w:t>
      </w:r>
      <w:proofErr w:type="gramEnd"/>
    </w:p>
    <w:p w:rsidR="00C83F86" w:rsidRDefault="00C83F86" w:rsidP="00C83F86">
      <w:pPr>
        <w:pStyle w:val="ConsPlusNormal"/>
        <w:ind w:firstLine="709"/>
        <w:jc w:val="both"/>
      </w:pPr>
    </w:p>
    <w:p w:rsidR="00C83F86" w:rsidRDefault="00EF6B03" w:rsidP="00C83F86">
      <w:pPr>
        <w:pStyle w:val="ConsPlusNormal"/>
        <w:numPr>
          <w:ilvl w:val="1"/>
          <w:numId w:val="6"/>
        </w:numPr>
        <w:jc w:val="both"/>
      </w:pPr>
      <w:r>
        <w:t xml:space="preserve"> </w:t>
      </w:r>
      <w:r w:rsidR="00C83F86">
        <w:t xml:space="preserve">Пункт 2.20. </w:t>
      </w:r>
      <w:r w:rsidR="00C83F86" w:rsidRPr="00C83F86">
        <w:t xml:space="preserve">раздела </w:t>
      </w:r>
      <w:r w:rsidR="00C83F86" w:rsidRPr="00C83F86">
        <w:rPr>
          <w:lang w:val="en-US"/>
        </w:rPr>
        <w:t>II</w:t>
      </w:r>
      <w:r w:rsidR="00C83F86" w:rsidRPr="00C83F86">
        <w:t xml:space="preserve"> административного регламента</w:t>
      </w:r>
      <w:r w:rsidR="00C83F86">
        <w:t xml:space="preserve"> изложить в новой редакции:</w:t>
      </w:r>
    </w:p>
    <w:p w:rsidR="00C83F86" w:rsidRDefault="00C83F86" w:rsidP="00C83F8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«</w:t>
      </w:r>
      <w:r w:rsidRPr="00C83F86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C83F86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на II этапе заявитель, по заявлению к</w:t>
      </w:r>
      <w:r w:rsidRPr="00C83F86">
        <w:rPr>
          <w:rFonts w:ascii="Times New Roman" w:eastAsia="Calibri" w:hAnsi="Times New Roman" w:cs="Times New Roman"/>
          <w:sz w:val="24"/>
          <w:szCs w:val="24"/>
        </w:rPr>
        <w:t>о</w:t>
      </w:r>
      <w:r w:rsidRPr="00C83F86">
        <w:rPr>
          <w:rFonts w:ascii="Times New Roman" w:eastAsia="Calibri" w:hAnsi="Times New Roman" w:cs="Times New Roman"/>
          <w:sz w:val="24"/>
          <w:szCs w:val="24"/>
        </w:rPr>
        <w:t>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</w:t>
      </w:r>
      <w:r w:rsidRPr="00C83F86">
        <w:rPr>
          <w:rFonts w:ascii="Times New Roman" w:eastAsia="Calibri" w:hAnsi="Times New Roman" w:cs="Times New Roman"/>
          <w:sz w:val="24"/>
          <w:szCs w:val="24"/>
        </w:rPr>
        <w:t>т</w:t>
      </w:r>
      <w:r w:rsidRPr="00C83F86">
        <w:rPr>
          <w:rFonts w:ascii="Times New Roman" w:eastAsia="Calibri" w:hAnsi="Times New Roman" w:cs="Times New Roman"/>
          <w:sz w:val="24"/>
          <w:szCs w:val="24"/>
        </w:rPr>
        <w:t>ветствии с утвержденным проектом межевания территории, предоставляет (направляет) в Упо</w:t>
      </w:r>
      <w:r w:rsidRPr="00C83F86">
        <w:rPr>
          <w:rFonts w:ascii="Times New Roman" w:eastAsia="Calibri" w:hAnsi="Times New Roman" w:cs="Times New Roman"/>
          <w:sz w:val="24"/>
          <w:szCs w:val="24"/>
        </w:rPr>
        <w:t>л</w:t>
      </w:r>
      <w:r w:rsidRPr="00C83F86">
        <w:rPr>
          <w:rFonts w:ascii="Times New Roman" w:eastAsia="Calibri" w:hAnsi="Times New Roman" w:cs="Times New Roman"/>
          <w:sz w:val="24"/>
          <w:szCs w:val="24"/>
        </w:rPr>
        <w:t>номоченный орган (МФЦ) кадастровую выписку земельного участка или земельных участков, о</w:t>
      </w:r>
      <w:r w:rsidRPr="00C83F86">
        <w:rPr>
          <w:rFonts w:ascii="Times New Roman" w:eastAsia="Calibri" w:hAnsi="Times New Roman" w:cs="Times New Roman"/>
          <w:sz w:val="24"/>
          <w:szCs w:val="24"/>
        </w:rPr>
        <w:t>б</w:t>
      </w:r>
      <w:r w:rsidRPr="00C83F86">
        <w:rPr>
          <w:rFonts w:ascii="Times New Roman" w:eastAsia="Calibri" w:hAnsi="Times New Roman" w:cs="Times New Roman"/>
          <w:sz w:val="24"/>
          <w:szCs w:val="24"/>
        </w:rPr>
        <w:t>разуемых в результате перераспределения.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EF6B03" w:rsidRDefault="00EF6B03" w:rsidP="00EF6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1.19. Пункт 2.24  </w:t>
      </w:r>
      <w:r w:rsidRPr="00C83F8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C83F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3F8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четвертым следующего содержания: </w:t>
      </w:r>
    </w:p>
    <w:p w:rsidR="00EF6B03" w:rsidRDefault="00EF6B03" w:rsidP="00EF6B03">
      <w:pPr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EF6B0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EF6B0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EF6B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F6B03" w:rsidRPr="00EF6B03" w:rsidRDefault="00EF6B03" w:rsidP="00EF6B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1.20.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EF6B03">
        <w:rPr>
          <w:rFonts w:ascii="Times New Roman" w:eastAsia="Calibri" w:hAnsi="Times New Roman" w:cs="Times New Roman"/>
          <w:sz w:val="24"/>
          <w:szCs w:val="24"/>
        </w:rPr>
        <w:t>«</w:t>
      </w:r>
      <w:r w:rsidRPr="00EF6B0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</w:t>
      </w:r>
      <w:r w:rsidRPr="00EF6B03">
        <w:rPr>
          <w:rFonts w:ascii="Times New Roman" w:hAnsi="Times New Roman" w:cs="Times New Roman"/>
          <w:sz w:val="24"/>
          <w:szCs w:val="24"/>
        </w:rPr>
        <w:t>а</w:t>
      </w:r>
      <w:r w:rsidRPr="00EF6B03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 и услуг, которые являю</w:t>
      </w:r>
      <w:r w:rsidRPr="00EF6B03">
        <w:rPr>
          <w:rFonts w:ascii="Times New Roman" w:hAnsi="Times New Roman" w:cs="Times New Roman"/>
          <w:sz w:val="24"/>
          <w:szCs w:val="24"/>
        </w:rPr>
        <w:t>т</w:t>
      </w:r>
      <w:r w:rsidRPr="00EF6B03">
        <w:rPr>
          <w:rFonts w:ascii="Times New Roman" w:hAnsi="Times New Roman" w:cs="Times New Roman"/>
          <w:sz w:val="24"/>
          <w:szCs w:val="24"/>
        </w:rPr>
        <w:t>ся необходимыми и обязательными для предоставления муниципальной услуги, которые находя</w:t>
      </w:r>
      <w:r w:rsidRPr="00EF6B03">
        <w:rPr>
          <w:rFonts w:ascii="Times New Roman" w:hAnsi="Times New Roman" w:cs="Times New Roman"/>
          <w:sz w:val="24"/>
          <w:szCs w:val="24"/>
        </w:rPr>
        <w:t>т</w:t>
      </w:r>
      <w:r w:rsidRPr="00EF6B03">
        <w:rPr>
          <w:rFonts w:ascii="Times New Roman" w:hAnsi="Times New Roman" w:cs="Times New Roman"/>
          <w:sz w:val="24"/>
          <w:szCs w:val="24"/>
        </w:rPr>
        <w:t>ся в распоряжении государственных органов, органов местного самоуправления и иных организ</w:t>
      </w:r>
      <w:r w:rsidRPr="00EF6B03">
        <w:rPr>
          <w:rFonts w:ascii="Times New Roman" w:hAnsi="Times New Roman" w:cs="Times New Roman"/>
          <w:sz w:val="24"/>
          <w:szCs w:val="24"/>
        </w:rPr>
        <w:t>а</w:t>
      </w:r>
      <w:r w:rsidRPr="00EF6B03">
        <w:rPr>
          <w:rFonts w:ascii="Times New Roman" w:hAnsi="Times New Roman" w:cs="Times New Roman"/>
          <w:sz w:val="24"/>
          <w:szCs w:val="24"/>
        </w:rPr>
        <w:t>ций  и которые заявитель вправе представить»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F8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C83F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3F8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нить пунктом 2.24.1. следующего содержания:</w:t>
      </w:r>
      <w:proofErr w:type="gramEnd"/>
    </w:p>
    <w:p w:rsidR="00EF6B03" w:rsidRPr="00EF6B03" w:rsidRDefault="00EF6B03" w:rsidP="00EF6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3">
        <w:rPr>
          <w:rFonts w:ascii="Times New Roman" w:hAnsi="Times New Roman" w:cs="Times New Roman"/>
          <w:sz w:val="24"/>
          <w:szCs w:val="24"/>
        </w:rPr>
        <w:t xml:space="preserve">«2.24.1. Документы, указанные в </w:t>
      </w:r>
      <w:hyperlink w:anchor="P196" w:history="1">
        <w:r w:rsidRPr="00EF6B03">
          <w:rPr>
            <w:rFonts w:ascii="Times New Roman" w:hAnsi="Times New Roman" w:cs="Times New Roman"/>
            <w:sz w:val="24"/>
            <w:szCs w:val="24"/>
          </w:rPr>
          <w:t>пункте 2.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EF6B03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F6B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EF6B03" w:rsidRPr="00EF6B03" w:rsidRDefault="00EF6B03" w:rsidP="00EF6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3">
        <w:rPr>
          <w:rFonts w:ascii="Times New Roman" w:hAnsi="Times New Roman" w:cs="Times New Roman"/>
          <w:sz w:val="24"/>
          <w:szCs w:val="24"/>
        </w:rPr>
        <w:t>путем личного обращения в Уполномоченный орган или в МФЦ лично либо через своих представителей;</w:t>
      </w:r>
    </w:p>
    <w:p w:rsidR="00EF6B03" w:rsidRPr="00EF6B03" w:rsidRDefault="00EF6B03" w:rsidP="00EF6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3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EF6B03" w:rsidRPr="00EF6B03" w:rsidRDefault="00EF6B03" w:rsidP="00EF6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3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EF6B03" w:rsidRDefault="00EF6B03" w:rsidP="00EF6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3">
        <w:rPr>
          <w:rFonts w:ascii="Times New Roman" w:hAnsi="Times New Roman" w:cs="Times New Roman"/>
          <w:sz w:val="24"/>
          <w:szCs w:val="24"/>
        </w:rPr>
        <w:t>посредством Регионального портала</w:t>
      </w:r>
      <w:proofErr w:type="gramStart"/>
      <w:r w:rsidRPr="00EF6B03">
        <w:rPr>
          <w:rFonts w:ascii="Times New Roman" w:hAnsi="Times New Roman" w:cs="Times New Roman"/>
          <w:sz w:val="24"/>
          <w:szCs w:val="24"/>
        </w:rPr>
        <w:t>.</w:t>
      </w:r>
      <w:r w:rsidR="00335D1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35D1E" w:rsidRDefault="00335D1E" w:rsidP="00EF6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1.21. Подпункт 4 пункта 2.28. </w:t>
      </w:r>
      <w:r w:rsidRPr="00C83F8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C83F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3F8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35D1E" w:rsidRDefault="00335D1E" w:rsidP="00335D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«4) </w:t>
      </w:r>
      <w:r w:rsidRPr="00335D1E">
        <w:rPr>
          <w:rFonts w:ascii="Times New Roman" w:hAnsi="Times New Roman" w:cs="Times New Roman"/>
          <w:sz w:val="24"/>
          <w:szCs w:val="24"/>
        </w:rPr>
        <w:t>проектом межевания территории или схемой расположения земельного участка пред</w:t>
      </w:r>
      <w:r w:rsidRPr="00335D1E">
        <w:rPr>
          <w:rFonts w:ascii="Times New Roman" w:hAnsi="Times New Roman" w:cs="Times New Roman"/>
          <w:sz w:val="24"/>
          <w:szCs w:val="24"/>
        </w:rPr>
        <w:t>у</w:t>
      </w:r>
      <w:r w:rsidRPr="00335D1E">
        <w:rPr>
          <w:rFonts w:ascii="Times New Roman" w:hAnsi="Times New Roman" w:cs="Times New Roman"/>
          <w:sz w:val="24"/>
          <w:szCs w:val="24"/>
        </w:rPr>
        <w:t>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</w:t>
      </w:r>
      <w:r w:rsidRPr="00335D1E">
        <w:rPr>
          <w:rFonts w:ascii="Times New Roman" w:hAnsi="Times New Roman" w:cs="Times New Roman"/>
          <w:sz w:val="24"/>
          <w:szCs w:val="24"/>
        </w:rPr>
        <w:t>т</w:t>
      </w:r>
      <w:r w:rsidRPr="00335D1E">
        <w:rPr>
          <w:rFonts w:ascii="Times New Roman" w:hAnsi="Times New Roman" w:cs="Times New Roman"/>
          <w:sz w:val="24"/>
          <w:szCs w:val="24"/>
        </w:rPr>
        <w:t>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</w:t>
      </w:r>
      <w:r w:rsidRPr="00335D1E">
        <w:rPr>
          <w:rFonts w:ascii="Times New Roman" w:hAnsi="Times New Roman" w:cs="Times New Roman"/>
          <w:sz w:val="24"/>
          <w:szCs w:val="24"/>
        </w:rPr>
        <w:t>ь</w:t>
      </w:r>
      <w:r w:rsidRPr="00335D1E">
        <w:rPr>
          <w:rFonts w:ascii="Times New Roman" w:hAnsi="Times New Roman" w:cs="Times New Roman"/>
          <w:sz w:val="24"/>
          <w:szCs w:val="24"/>
        </w:rPr>
        <w:t xml:space="preserve">ными участками, указанными в </w:t>
      </w:r>
      <w:hyperlink r:id="rId12" w:history="1">
        <w:r w:rsidRPr="00335D1E">
          <w:rPr>
            <w:rFonts w:ascii="Times New Roman" w:hAnsi="Times New Roman" w:cs="Times New Roman"/>
            <w:sz w:val="24"/>
            <w:szCs w:val="24"/>
          </w:rPr>
          <w:t>подпункте 7 пункта 5 статьи</w:t>
        </w:r>
        <w:proofErr w:type="gramEnd"/>
        <w:r w:rsidRPr="00335D1E">
          <w:rPr>
            <w:rFonts w:ascii="Times New Roman" w:hAnsi="Times New Roman" w:cs="Times New Roman"/>
            <w:sz w:val="24"/>
            <w:szCs w:val="24"/>
          </w:rPr>
          <w:t xml:space="preserve"> 27</w:t>
        </w:r>
      </w:hyperlink>
      <w:r w:rsidRPr="00335D1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proofErr w:type="gramStart"/>
      <w:r w:rsidRPr="00335D1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64D50" w:rsidRDefault="002F4688" w:rsidP="00064D50">
      <w:pPr>
        <w:pStyle w:val="2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EE298A">
        <w:rPr>
          <w:rFonts w:ascii="Times New Roman" w:hAnsi="Times New Roman" w:cs="Times New Roman"/>
          <w:sz w:val="24"/>
          <w:szCs w:val="24"/>
        </w:rPr>
        <w:t>1.2</w:t>
      </w:r>
      <w:r w:rsidR="00335D1E">
        <w:rPr>
          <w:rFonts w:ascii="Times New Roman" w:hAnsi="Times New Roman" w:cs="Times New Roman"/>
          <w:sz w:val="24"/>
          <w:szCs w:val="24"/>
        </w:rPr>
        <w:t>2</w:t>
      </w:r>
      <w:r w:rsidR="00EE298A">
        <w:rPr>
          <w:rFonts w:ascii="Times New Roman" w:hAnsi="Times New Roman" w:cs="Times New Roman"/>
          <w:sz w:val="24"/>
          <w:szCs w:val="24"/>
        </w:rPr>
        <w:t xml:space="preserve">. </w:t>
      </w:r>
      <w:r w:rsidR="00064D50">
        <w:rPr>
          <w:rFonts w:ascii="Times New Roman" w:hAnsi="Times New Roman" w:cs="Times New Roman"/>
          <w:sz w:val="24"/>
          <w:szCs w:val="24"/>
        </w:rPr>
        <w:t>Пункт 2.3</w:t>
      </w:r>
      <w:r w:rsidR="00335D1E">
        <w:rPr>
          <w:rFonts w:ascii="Times New Roman" w:hAnsi="Times New Roman" w:cs="Times New Roman"/>
          <w:sz w:val="24"/>
          <w:szCs w:val="24"/>
        </w:rPr>
        <w:t>1</w:t>
      </w:r>
      <w:r w:rsidR="00064D50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="00EE298A" w:rsidRPr="00EE298A">
        <w:rPr>
          <w:rFonts w:ascii="Times New Roman" w:hAnsi="Times New Roman" w:cs="Times New Roman"/>
          <w:sz w:val="24"/>
          <w:szCs w:val="24"/>
        </w:rPr>
        <w:t xml:space="preserve"> </w:t>
      </w:r>
      <w:r w:rsidR="00064D50" w:rsidRPr="00630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4D50" w:rsidRPr="00630453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064D50" w:rsidRPr="00EE298A">
        <w:rPr>
          <w:rFonts w:ascii="Times New Roman" w:hAnsi="Times New Roman" w:cs="Times New Roman"/>
          <w:sz w:val="24"/>
          <w:szCs w:val="24"/>
        </w:rPr>
        <w:t>регламента</w:t>
      </w:r>
      <w:r w:rsidR="00064D50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064D50" w:rsidRPr="00064D50" w:rsidRDefault="00064D50" w:rsidP="00064D50">
      <w:pPr>
        <w:pStyle w:val="23"/>
        <w:spacing w:line="240" w:lineRule="auto"/>
        <w:ind w:left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D50">
        <w:rPr>
          <w:rFonts w:ascii="Times New Roman" w:hAnsi="Times New Roman" w:cs="Times New Roman"/>
          <w:sz w:val="24"/>
          <w:szCs w:val="24"/>
        </w:rPr>
        <w:t>«</w:t>
      </w:r>
      <w:r w:rsidRPr="00064D50">
        <w:rPr>
          <w:rFonts w:ascii="Times New Roman" w:hAnsi="Times New Roman" w:cs="Times New Roman"/>
          <w:i/>
          <w:sz w:val="24"/>
          <w:szCs w:val="24"/>
        </w:rPr>
        <w:t>Размер и основания взимания государственной пошлины или иной платы, взимаемой за пр</w:t>
      </w:r>
      <w:r w:rsidRPr="00064D50">
        <w:rPr>
          <w:rFonts w:ascii="Times New Roman" w:hAnsi="Times New Roman" w:cs="Times New Roman"/>
          <w:i/>
          <w:sz w:val="24"/>
          <w:szCs w:val="24"/>
        </w:rPr>
        <w:t>е</w:t>
      </w:r>
      <w:r w:rsidRPr="00064D50">
        <w:rPr>
          <w:rFonts w:ascii="Times New Roman" w:hAnsi="Times New Roman" w:cs="Times New Roman"/>
          <w:i/>
          <w:sz w:val="24"/>
          <w:szCs w:val="24"/>
        </w:rPr>
        <w:t>доставление муниципальной услуги</w:t>
      </w:r>
    </w:p>
    <w:p w:rsidR="00064D50" w:rsidRPr="00064D50" w:rsidRDefault="00064D50" w:rsidP="00064D50">
      <w:pPr>
        <w:pStyle w:val="23"/>
        <w:spacing w:line="240" w:lineRule="auto"/>
        <w:ind w:left="284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D50" w:rsidRPr="00064D50" w:rsidRDefault="00064D50" w:rsidP="00064D50">
      <w:pPr>
        <w:pStyle w:val="4"/>
        <w:spacing w:before="0"/>
        <w:ind w:firstLine="709"/>
        <w:jc w:val="both"/>
        <w:rPr>
          <w:sz w:val="24"/>
          <w:szCs w:val="24"/>
        </w:rPr>
      </w:pPr>
      <w:r w:rsidRPr="00064D50">
        <w:rPr>
          <w:sz w:val="24"/>
          <w:szCs w:val="24"/>
        </w:rPr>
        <w:t>Размер платы, взимаемой с заявителя при предоставлении муниципальной услуги, и спос</w:t>
      </w:r>
      <w:r w:rsidRPr="00064D50">
        <w:rPr>
          <w:sz w:val="24"/>
          <w:szCs w:val="24"/>
        </w:rPr>
        <w:t>о</w:t>
      </w:r>
      <w:r w:rsidRPr="00064D50">
        <w:rPr>
          <w:sz w:val="24"/>
          <w:szCs w:val="24"/>
        </w:rPr>
        <w:t>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</w:t>
      </w:r>
      <w:r w:rsidRPr="00064D50">
        <w:rPr>
          <w:sz w:val="24"/>
          <w:szCs w:val="24"/>
        </w:rPr>
        <w:t>к</w:t>
      </w:r>
      <w:r w:rsidRPr="00064D50">
        <w:rPr>
          <w:sz w:val="24"/>
          <w:szCs w:val="24"/>
        </w:rPr>
        <w:t>тами субъектов Российской Федерации, муниципальными правовыми актами</w:t>
      </w:r>
      <w:proofErr w:type="gramStart"/>
      <w:r w:rsidRPr="00064D50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335D1E" w:rsidRDefault="000A3899" w:rsidP="000A3899">
      <w:pPr>
        <w:pStyle w:val="4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4688">
        <w:rPr>
          <w:sz w:val="24"/>
          <w:szCs w:val="24"/>
        </w:rPr>
        <w:tab/>
      </w:r>
      <w:r w:rsidR="00335D1E">
        <w:rPr>
          <w:sz w:val="24"/>
          <w:szCs w:val="24"/>
        </w:rPr>
        <w:t xml:space="preserve">1.23. Пункт 2.34.  раздела </w:t>
      </w:r>
      <w:r w:rsidR="00335D1E" w:rsidRPr="00EE298A">
        <w:rPr>
          <w:sz w:val="24"/>
          <w:szCs w:val="24"/>
        </w:rPr>
        <w:t xml:space="preserve"> </w:t>
      </w:r>
      <w:r w:rsidR="00335D1E" w:rsidRPr="00630453">
        <w:rPr>
          <w:sz w:val="24"/>
          <w:szCs w:val="24"/>
          <w:lang w:val="en-US"/>
        </w:rPr>
        <w:t>II</w:t>
      </w:r>
      <w:r w:rsidR="00335D1E" w:rsidRPr="00630453">
        <w:rPr>
          <w:sz w:val="24"/>
          <w:szCs w:val="24"/>
        </w:rPr>
        <w:t xml:space="preserve"> административного </w:t>
      </w:r>
      <w:r w:rsidR="00335D1E" w:rsidRPr="00EE298A">
        <w:rPr>
          <w:sz w:val="24"/>
          <w:szCs w:val="24"/>
        </w:rPr>
        <w:t>регламента</w:t>
      </w:r>
      <w:r w:rsidR="00335D1E">
        <w:rPr>
          <w:sz w:val="24"/>
          <w:szCs w:val="24"/>
        </w:rPr>
        <w:t xml:space="preserve"> исключить.</w:t>
      </w:r>
    </w:p>
    <w:p w:rsidR="00335D1E" w:rsidRPr="00335D1E" w:rsidRDefault="00335D1E" w:rsidP="00335D1E"/>
    <w:p w:rsidR="000A3899" w:rsidRPr="00335D1E" w:rsidRDefault="00335D1E" w:rsidP="00335D1E">
      <w:pPr>
        <w:rPr>
          <w:rFonts w:ascii="Times New Roman" w:hAnsi="Times New Roman" w:cs="Times New Roman"/>
          <w:i/>
          <w:sz w:val="24"/>
          <w:szCs w:val="24"/>
        </w:rPr>
      </w:pPr>
      <w:r w:rsidRPr="00335D1E">
        <w:rPr>
          <w:rFonts w:ascii="Times New Roman" w:hAnsi="Times New Roman" w:cs="Times New Roman"/>
          <w:sz w:val="24"/>
          <w:szCs w:val="24"/>
        </w:rPr>
        <w:t xml:space="preserve">      </w:t>
      </w:r>
      <w:r w:rsidR="002F4688">
        <w:rPr>
          <w:rFonts w:ascii="Times New Roman" w:hAnsi="Times New Roman" w:cs="Times New Roman"/>
          <w:sz w:val="24"/>
          <w:szCs w:val="24"/>
        </w:rPr>
        <w:tab/>
      </w:r>
      <w:r w:rsidRPr="00335D1E">
        <w:rPr>
          <w:rFonts w:ascii="Times New Roman" w:hAnsi="Times New Roman" w:cs="Times New Roman"/>
          <w:sz w:val="24"/>
          <w:szCs w:val="24"/>
        </w:rPr>
        <w:t xml:space="preserve">1.24. </w:t>
      </w:r>
      <w:r w:rsidR="00064D50" w:rsidRPr="00335D1E">
        <w:rPr>
          <w:rFonts w:ascii="Times New Roman" w:hAnsi="Times New Roman" w:cs="Times New Roman"/>
          <w:sz w:val="24"/>
          <w:szCs w:val="24"/>
        </w:rPr>
        <w:t xml:space="preserve"> </w:t>
      </w:r>
      <w:r w:rsidR="000A3899" w:rsidRPr="00335D1E">
        <w:rPr>
          <w:rFonts w:ascii="Times New Roman" w:hAnsi="Times New Roman" w:cs="Times New Roman"/>
          <w:sz w:val="24"/>
          <w:szCs w:val="24"/>
        </w:rPr>
        <w:t>Раздел «</w:t>
      </w:r>
      <w:r w:rsidR="000A3899" w:rsidRPr="00335D1E">
        <w:rPr>
          <w:rFonts w:ascii="Times New Roman" w:hAnsi="Times New Roman" w:cs="Times New Roman"/>
          <w:i/>
          <w:iCs/>
          <w:sz w:val="24"/>
          <w:szCs w:val="24"/>
        </w:rPr>
        <w:t>Требования к помещениям, в которых предоставляется муниципальная усл</w:t>
      </w:r>
      <w:r w:rsidR="000A3899" w:rsidRPr="00335D1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0A3899" w:rsidRPr="00335D1E">
        <w:rPr>
          <w:rFonts w:ascii="Times New Roman" w:hAnsi="Times New Roman" w:cs="Times New Roman"/>
          <w:i/>
          <w:iCs/>
          <w:sz w:val="24"/>
          <w:szCs w:val="24"/>
        </w:rPr>
        <w:t>га,</w:t>
      </w:r>
      <w:r w:rsidR="000A3899" w:rsidRPr="00335D1E">
        <w:rPr>
          <w:rFonts w:ascii="Times New Roman" w:hAnsi="Times New Roman" w:cs="Times New Roman"/>
          <w:i/>
          <w:sz w:val="24"/>
          <w:szCs w:val="24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="000A3899" w:rsidRPr="00335D1E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="000A3899" w:rsidRPr="00335D1E">
        <w:rPr>
          <w:rFonts w:ascii="Times New Roman" w:hAnsi="Times New Roman" w:cs="Times New Roman"/>
          <w:i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объектов» </w:t>
      </w:r>
      <w:r w:rsidR="000A3899" w:rsidRPr="00335D1E">
        <w:rPr>
          <w:rFonts w:ascii="Times New Roman" w:hAnsi="Times New Roman" w:cs="Times New Roman"/>
          <w:sz w:val="24"/>
          <w:szCs w:val="24"/>
        </w:rPr>
        <w:t xml:space="preserve">раздела  </w:t>
      </w:r>
      <w:r w:rsidR="000A3899" w:rsidRPr="00335D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A3899" w:rsidRPr="00335D1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новой редакции:</w:t>
      </w:r>
    </w:p>
    <w:p w:rsidR="00064D50" w:rsidRPr="000A3899" w:rsidRDefault="000A3899" w:rsidP="00064D50">
      <w:pPr>
        <w:pStyle w:val="4"/>
        <w:spacing w:befor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064D50" w:rsidRPr="000A3899">
        <w:rPr>
          <w:i/>
          <w:iCs/>
          <w:sz w:val="24"/>
          <w:szCs w:val="24"/>
        </w:rPr>
        <w:t xml:space="preserve"> Требования к помещениям, в которых предоставляется</w:t>
      </w:r>
    </w:p>
    <w:p w:rsidR="00064D50" w:rsidRPr="000A3899" w:rsidRDefault="00064D50" w:rsidP="00064D50">
      <w:pPr>
        <w:pStyle w:val="ConsPlusNormal"/>
        <w:jc w:val="center"/>
        <w:rPr>
          <w:i/>
        </w:rPr>
      </w:pPr>
      <w:proofErr w:type="gramStart"/>
      <w:r w:rsidRPr="000A3899">
        <w:rPr>
          <w:i/>
          <w:iCs/>
        </w:rPr>
        <w:t>муниципальная услуга,</w:t>
      </w:r>
      <w:r w:rsidRPr="000A3899">
        <w:rPr>
          <w:i/>
        </w:rPr>
        <w:t xml:space="preserve"> к залу ожидания, местам для заполнения запросов о предоставлении мун</w:t>
      </w:r>
      <w:r w:rsidRPr="000A3899">
        <w:rPr>
          <w:i/>
        </w:rPr>
        <w:t>и</w:t>
      </w:r>
      <w:r w:rsidRPr="000A3899">
        <w:rPr>
          <w:i/>
        </w:rPr>
        <w:t>ципальной услуги, информационными стендами с образцами их заполнения и перечнем докуме</w:t>
      </w:r>
      <w:r w:rsidRPr="000A3899">
        <w:rPr>
          <w:i/>
        </w:rPr>
        <w:t>н</w:t>
      </w:r>
      <w:r w:rsidRPr="000A3899">
        <w:rPr>
          <w:i/>
        </w:rPr>
        <w:t>тов, необходимых для предоставления муниципальной услуги,  размещению и оформлению виз</w:t>
      </w:r>
      <w:r w:rsidRPr="000A3899">
        <w:rPr>
          <w:i/>
        </w:rPr>
        <w:t>у</w:t>
      </w:r>
      <w:r w:rsidRPr="000A3899">
        <w:rPr>
          <w:i/>
        </w:rPr>
        <w:t xml:space="preserve">альной, текстовой и </w:t>
      </w:r>
      <w:proofErr w:type="spellStart"/>
      <w:r w:rsidRPr="000A3899">
        <w:rPr>
          <w:i/>
        </w:rPr>
        <w:t>мультимедийной</w:t>
      </w:r>
      <w:proofErr w:type="spellEnd"/>
      <w:r w:rsidRPr="000A3899">
        <w:rPr>
          <w:i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</w:t>
      </w:r>
      <w:r w:rsidRPr="000A3899">
        <w:rPr>
          <w:i/>
        </w:rPr>
        <w:t>о</w:t>
      </w:r>
      <w:r w:rsidRPr="000A3899">
        <w:rPr>
          <w:i/>
        </w:rPr>
        <w:t>дательством Российской Федерации о социальной защите инвалидов</w:t>
      </w:r>
      <w:proofErr w:type="gramEnd"/>
    </w:p>
    <w:p w:rsidR="00064D50" w:rsidRPr="000A3899" w:rsidRDefault="00064D50" w:rsidP="00064D50">
      <w:pPr>
        <w:pStyle w:val="ConsPlusNormal"/>
        <w:jc w:val="center"/>
        <w:rPr>
          <w:i/>
        </w:rPr>
      </w:pPr>
    </w:p>
    <w:p w:rsidR="00064D50" w:rsidRPr="000A3899" w:rsidRDefault="00064D50" w:rsidP="000A389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2.</w:t>
      </w:r>
      <w:r w:rsidR="001E50C7">
        <w:rPr>
          <w:rFonts w:ascii="Times New Roman" w:hAnsi="Times New Roman" w:cs="Times New Roman"/>
          <w:sz w:val="24"/>
          <w:szCs w:val="24"/>
        </w:rPr>
        <w:t>35</w:t>
      </w:r>
      <w:r w:rsidRPr="000A3899">
        <w:rPr>
          <w:rFonts w:ascii="Times New Roman" w:hAnsi="Times New Roman" w:cs="Times New Roman"/>
          <w:sz w:val="24"/>
          <w:szCs w:val="24"/>
        </w:rPr>
        <w:t>. Центральный вход в здание Уполномоченного органа, в котором предоставляется м</w:t>
      </w:r>
      <w:r w:rsidRPr="000A3899">
        <w:rPr>
          <w:rFonts w:ascii="Times New Roman" w:hAnsi="Times New Roman" w:cs="Times New Roman"/>
          <w:sz w:val="24"/>
          <w:szCs w:val="24"/>
        </w:rPr>
        <w:t>у</w:t>
      </w:r>
      <w:r w:rsidRPr="000A3899">
        <w:rPr>
          <w:rFonts w:ascii="Times New Roman" w:hAnsi="Times New Roman" w:cs="Times New Roman"/>
          <w:sz w:val="24"/>
          <w:szCs w:val="24"/>
        </w:rPr>
        <w:t>ниципальная услуга, оборудуется вывеской, содержащей информацию о наименовании и режиме работы Уполномоченного органа.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Вход в здание, в котором предоставляется муниципальная услуга, оборудуется в соответс</w:t>
      </w:r>
      <w:r w:rsidRPr="000A3899">
        <w:rPr>
          <w:rFonts w:ascii="Times New Roman" w:hAnsi="Times New Roman" w:cs="Times New Roman"/>
          <w:sz w:val="24"/>
          <w:szCs w:val="24"/>
        </w:rPr>
        <w:t>т</w:t>
      </w:r>
      <w:r w:rsidRPr="000A3899">
        <w:rPr>
          <w:rFonts w:ascii="Times New Roman" w:hAnsi="Times New Roman" w:cs="Times New Roman"/>
          <w:sz w:val="24"/>
          <w:szCs w:val="24"/>
        </w:rPr>
        <w:t>вии с требованиями, обеспечивающими возможность беспрепятственного входа инвалидов в зд</w:t>
      </w:r>
      <w:r w:rsidRPr="000A3899">
        <w:rPr>
          <w:rFonts w:ascii="Times New Roman" w:hAnsi="Times New Roman" w:cs="Times New Roman"/>
          <w:sz w:val="24"/>
          <w:szCs w:val="24"/>
        </w:rPr>
        <w:t>а</w:t>
      </w:r>
      <w:r w:rsidRPr="000A3899">
        <w:rPr>
          <w:rFonts w:ascii="Times New Roman" w:hAnsi="Times New Roman" w:cs="Times New Roman"/>
          <w:sz w:val="24"/>
          <w:szCs w:val="24"/>
        </w:rPr>
        <w:t>ние и выхода из него (пандус, поручни).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2.</w:t>
      </w:r>
      <w:r w:rsidR="001E50C7">
        <w:rPr>
          <w:rFonts w:ascii="Times New Roman" w:hAnsi="Times New Roman" w:cs="Times New Roman"/>
          <w:sz w:val="24"/>
          <w:szCs w:val="24"/>
        </w:rPr>
        <w:t>36</w:t>
      </w:r>
      <w:r w:rsidRPr="000A3899">
        <w:rPr>
          <w:rFonts w:ascii="Times New Roman" w:hAnsi="Times New Roman" w:cs="Times New Roman"/>
          <w:sz w:val="24"/>
          <w:szCs w:val="24"/>
        </w:rPr>
        <w:t>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зданию, в котором предоставляется мун</w:t>
      </w:r>
      <w:r w:rsidRPr="000A3899">
        <w:rPr>
          <w:rFonts w:ascii="Times New Roman" w:hAnsi="Times New Roman" w:cs="Times New Roman"/>
          <w:sz w:val="24"/>
          <w:szCs w:val="24"/>
        </w:rPr>
        <w:t>и</w:t>
      </w:r>
      <w:r w:rsidRPr="000A3899">
        <w:rPr>
          <w:rFonts w:ascii="Times New Roman" w:hAnsi="Times New Roman" w:cs="Times New Roman"/>
          <w:sz w:val="24"/>
          <w:szCs w:val="24"/>
        </w:rPr>
        <w:t>ципальная услуга, в целях доступа к месту предоставления услуги, в том числе с помощью с</w:t>
      </w:r>
      <w:r w:rsidRPr="000A3899">
        <w:rPr>
          <w:rFonts w:ascii="Times New Roman" w:hAnsi="Times New Roman" w:cs="Times New Roman"/>
          <w:sz w:val="24"/>
          <w:szCs w:val="24"/>
        </w:rPr>
        <w:t>о</w:t>
      </w:r>
      <w:r w:rsidRPr="000A3899">
        <w:rPr>
          <w:rFonts w:ascii="Times New Roman" w:hAnsi="Times New Roman" w:cs="Times New Roman"/>
          <w:sz w:val="24"/>
          <w:szCs w:val="24"/>
        </w:rPr>
        <w:t>трудников Уполномоченного органа;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самостоятел</w:t>
      </w:r>
      <w:r w:rsidRPr="000A3899">
        <w:rPr>
          <w:rFonts w:ascii="Times New Roman" w:hAnsi="Times New Roman" w:cs="Times New Roman"/>
          <w:sz w:val="24"/>
          <w:szCs w:val="24"/>
        </w:rPr>
        <w:t>ь</w:t>
      </w:r>
      <w:r w:rsidRPr="000A3899">
        <w:rPr>
          <w:rFonts w:ascii="Times New Roman" w:hAnsi="Times New Roman" w:cs="Times New Roman"/>
          <w:sz w:val="24"/>
          <w:szCs w:val="24"/>
        </w:rPr>
        <w:t>ного передвижения, по территории здания, в котором предоставляется муниципальная услуга;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</w:t>
      </w:r>
      <w:r w:rsidRPr="000A3899">
        <w:rPr>
          <w:rFonts w:ascii="Times New Roman" w:hAnsi="Times New Roman" w:cs="Times New Roman"/>
          <w:sz w:val="24"/>
          <w:szCs w:val="24"/>
        </w:rPr>
        <w:t>у</w:t>
      </w:r>
      <w:r w:rsidRPr="000A3899">
        <w:rPr>
          <w:rFonts w:ascii="Times New Roman" w:hAnsi="Times New Roman" w:cs="Times New Roman"/>
          <w:sz w:val="24"/>
          <w:szCs w:val="24"/>
        </w:rPr>
        <w:t>га, и выходе из него, информирование инвалида о доступных маршрутах общественного тран</w:t>
      </w:r>
      <w:r w:rsidRPr="000A3899">
        <w:rPr>
          <w:rFonts w:ascii="Times New Roman" w:hAnsi="Times New Roman" w:cs="Times New Roman"/>
          <w:sz w:val="24"/>
          <w:szCs w:val="24"/>
        </w:rPr>
        <w:t>с</w:t>
      </w:r>
      <w:r w:rsidRPr="000A3899">
        <w:rPr>
          <w:rFonts w:ascii="Times New Roman" w:hAnsi="Times New Roman" w:cs="Times New Roman"/>
          <w:sz w:val="24"/>
          <w:szCs w:val="24"/>
        </w:rPr>
        <w:t>порта;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899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</w:t>
      </w:r>
      <w:r w:rsidRPr="000A3899">
        <w:rPr>
          <w:rFonts w:ascii="Times New Roman" w:hAnsi="Times New Roman" w:cs="Times New Roman"/>
          <w:sz w:val="24"/>
          <w:szCs w:val="24"/>
        </w:rPr>
        <w:t>т</w:t>
      </w:r>
      <w:r w:rsidRPr="000A3899">
        <w:rPr>
          <w:rFonts w:ascii="Times New Roman" w:hAnsi="Times New Roman" w:cs="Times New Roman"/>
          <w:sz w:val="24"/>
          <w:szCs w:val="24"/>
        </w:rPr>
        <w:t>ственного доступа инвалидов к местам предоставления муниципальная услуги с учетом огранич</w:t>
      </w:r>
      <w:r w:rsidRPr="000A3899">
        <w:rPr>
          <w:rFonts w:ascii="Times New Roman" w:hAnsi="Times New Roman" w:cs="Times New Roman"/>
          <w:sz w:val="24"/>
          <w:szCs w:val="24"/>
        </w:rPr>
        <w:t>е</w:t>
      </w:r>
      <w:r w:rsidRPr="000A3899">
        <w:rPr>
          <w:rFonts w:ascii="Times New Roman" w:hAnsi="Times New Roman" w:cs="Times New Roman"/>
          <w:sz w:val="24"/>
          <w:szCs w:val="24"/>
        </w:rPr>
        <w:t>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</w:t>
      </w:r>
      <w:r w:rsidRPr="000A3899">
        <w:rPr>
          <w:rFonts w:ascii="Times New Roman" w:hAnsi="Times New Roman" w:cs="Times New Roman"/>
          <w:sz w:val="24"/>
          <w:szCs w:val="24"/>
        </w:rPr>
        <w:t>е</w:t>
      </w:r>
      <w:r w:rsidRPr="000A3899">
        <w:rPr>
          <w:rFonts w:ascii="Times New Roman" w:hAnsi="Times New Roman" w:cs="Times New Roman"/>
          <w:sz w:val="24"/>
          <w:szCs w:val="24"/>
        </w:rPr>
        <w:t>ской информации знаками, выполненными рельефно-точечным шрифтом Брайля и на контрастном фоне;</w:t>
      </w:r>
      <w:proofErr w:type="gramEnd"/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0A389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0A389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A3899">
          <w:rPr>
            <w:rStyle w:val="a7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A3899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</w:t>
      </w:r>
      <w:r w:rsidRPr="000A3899">
        <w:rPr>
          <w:rFonts w:ascii="Times New Roman" w:hAnsi="Times New Roman" w:cs="Times New Roman"/>
          <w:sz w:val="24"/>
          <w:szCs w:val="24"/>
        </w:rPr>
        <w:t>й</w:t>
      </w:r>
      <w:r w:rsidRPr="000A3899">
        <w:rPr>
          <w:rFonts w:ascii="Times New Roman" w:hAnsi="Times New Roman" w:cs="Times New Roman"/>
          <w:sz w:val="24"/>
          <w:szCs w:val="24"/>
        </w:rPr>
        <w:t>ской Федерации от 22 июня 2015 года N 386н;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lastRenderedPageBreak/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</w:t>
      </w:r>
      <w:r w:rsidRPr="000A3899">
        <w:rPr>
          <w:rFonts w:ascii="Times New Roman" w:hAnsi="Times New Roman" w:cs="Times New Roman"/>
          <w:sz w:val="24"/>
          <w:szCs w:val="24"/>
        </w:rPr>
        <w:t>у</w:t>
      </w:r>
      <w:r w:rsidRPr="000A3899">
        <w:rPr>
          <w:rFonts w:ascii="Times New Roman" w:hAnsi="Times New Roman" w:cs="Times New Roman"/>
          <w:sz w:val="24"/>
          <w:szCs w:val="24"/>
        </w:rPr>
        <w:t>чения муниципальной услуги действий;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обеспечение при необходимости допуска в здание, в котором предоставляется муниципал</w:t>
      </w:r>
      <w:r w:rsidRPr="000A3899">
        <w:rPr>
          <w:rFonts w:ascii="Times New Roman" w:hAnsi="Times New Roman" w:cs="Times New Roman"/>
          <w:sz w:val="24"/>
          <w:szCs w:val="24"/>
        </w:rPr>
        <w:t>ь</w:t>
      </w:r>
      <w:r w:rsidRPr="000A3899">
        <w:rPr>
          <w:rFonts w:ascii="Times New Roman" w:hAnsi="Times New Roman" w:cs="Times New Roman"/>
          <w:sz w:val="24"/>
          <w:szCs w:val="24"/>
        </w:rPr>
        <w:t xml:space="preserve">ная услуга, </w:t>
      </w:r>
      <w:proofErr w:type="spellStart"/>
      <w:r w:rsidRPr="000A389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A3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89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A3899">
        <w:rPr>
          <w:rFonts w:ascii="Times New Roman" w:hAnsi="Times New Roman" w:cs="Times New Roman"/>
          <w:sz w:val="24"/>
          <w:szCs w:val="24"/>
        </w:rPr>
        <w:t>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оказание сотрудниками Уполномоченного органа, предоставляющими муниципальную у</w:t>
      </w:r>
      <w:r w:rsidRPr="000A3899">
        <w:rPr>
          <w:rFonts w:ascii="Times New Roman" w:hAnsi="Times New Roman" w:cs="Times New Roman"/>
          <w:sz w:val="24"/>
          <w:szCs w:val="24"/>
        </w:rPr>
        <w:t>с</w:t>
      </w:r>
      <w:r w:rsidRPr="000A3899">
        <w:rPr>
          <w:rFonts w:ascii="Times New Roman" w:hAnsi="Times New Roman" w:cs="Times New Roman"/>
          <w:sz w:val="24"/>
          <w:szCs w:val="24"/>
        </w:rPr>
        <w:t>лугу, иной необходимой инвалидам помощи в преодолении барьеров, мешающих получению ими услуг наравне с другими лицами.</w:t>
      </w:r>
    </w:p>
    <w:p w:rsidR="00064D50" w:rsidRPr="000A3899" w:rsidRDefault="000A3899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4D50" w:rsidRPr="000A3899">
        <w:rPr>
          <w:rFonts w:ascii="Times New Roman" w:hAnsi="Times New Roman" w:cs="Times New Roman"/>
          <w:sz w:val="24"/>
          <w:szCs w:val="24"/>
        </w:rPr>
        <w:t>3</w:t>
      </w:r>
      <w:r w:rsidR="001E50C7">
        <w:rPr>
          <w:rFonts w:ascii="Times New Roman" w:hAnsi="Times New Roman" w:cs="Times New Roman"/>
          <w:sz w:val="24"/>
          <w:szCs w:val="24"/>
        </w:rPr>
        <w:t>7</w:t>
      </w:r>
      <w:r w:rsidR="00064D50" w:rsidRPr="000A3899">
        <w:rPr>
          <w:rFonts w:ascii="Times New Roman" w:hAnsi="Times New Roman" w:cs="Times New Roman"/>
          <w:sz w:val="24"/>
          <w:szCs w:val="24"/>
        </w:rPr>
        <w:t>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2.</w:t>
      </w:r>
      <w:r w:rsidR="000A3899">
        <w:rPr>
          <w:rFonts w:ascii="Times New Roman" w:hAnsi="Times New Roman" w:cs="Times New Roman"/>
          <w:sz w:val="24"/>
          <w:szCs w:val="24"/>
        </w:rPr>
        <w:t>3</w:t>
      </w:r>
      <w:r w:rsidR="001E50C7">
        <w:rPr>
          <w:rFonts w:ascii="Times New Roman" w:hAnsi="Times New Roman" w:cs="Times New Roman"/>
          <w:sz w:val="24"/>
          <w:szCs w:val="24"/>
        </w:rPr>
        <w:t>8</w:t>
      </w:r>
      <w:r w:rsidRPr="000A3899">
        <w:rPr>
          <w:rFonts w:ascii="Times New Roman" w:hAnsi="Times New Roman" w:cs="Times New Roman"/>
          <w:sz w:val="24"/>
          <w:szCs w:val="24"/>
        </w:rPr>
        <w:t xml:space="preserve">. Помещения, предназначенные для предоставления </w:t>
      </w:r>
      <w:proofErr w:type="gramStart"/>
      <w:r w:rsidRPr="000A3899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0A3899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санитарно-эпидемиологическим правилам и нормативам.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В помещениях Уполномоченного органа на видном месте устанавливаются схемы разм</w:t>
      </w:r>
      <w:r w:rsidRPr="000A3899">
        <w:rPr>
          <w:rFonts w:ascii="Times New Roman" w:hAnsi="Times New Roman" w:cs="Times New Roman"/>
          <w:sz w:val="24"/>
          <w:szCs w:val="24"/>
        </w:rPr>
        <w:t>е</w:t>
      </w:r>
      <w:r w:rsidRPr="000A3899">
        <w:rPr>
          <w:rFonts w:ascii="Times New Roman" w:hAnsi="Times New Roman" w:cs="Times New Roman"/>
          <w:sz w:val="24"/>
          <w:szCs w:val="24"/>
        </w:rPr>
        <w:t>щения средств пожаротушения и путей эвакуации.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2.</w:t>
      </w:r>
      <w:r w:rsidR="000A3899">
        <w:rPr>
          <w:rFonts w:ascii="Times New Roman" w:hAnsi="Times New Roman" w:cs="Times New Roman"/>
          <w:sz w:val="24"/>
          <w:szCs w:val="24"/>
        </w:rPr>
        <w:t>3</w:t>
      </w:r>
      <w:r w:rsidR="001E50C7">
        <w:rPr>
          <w:rFonts w:ascii="Times New Roman" w:hAnsi="Times New Roman" w:cs="Times New Roman"/>
          <w:sz w:val="24"/>
          <w:szCs w:val="24"/>
        </w:rPr>
        <w:t>9</w:t>
      </w:r>
      <w:r w:rsidRPr="000A3899">
        <w:rPr>
          <w:rFonts w:ascii="Times New Roman" w:hAnsi="Times New Roman" w:cs="Times New Roman"/>
          <w:sz w:val="24"/>
          <w:szCs w:val="24"/>
        </w:rPr>
        <w:t>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</w:t>
      </w:r>
      <w:r w:rsidRPr="000A3899">
        <w:rPr>
          <w:rFonts w:ascii="Times New Roman" w:hAnsi="Times New Roman" w:cs="Times New Roman"/>
          <w:sz w:val="24"/>
          <w:szCs w:val="24"/>
        </w:rPr>
        <w:t>ж</w:t>
      </w:r>
      <w:r w:rsidRPr="000A3899">
        <w:rPr>
          <w:rFonts w:ascii="Times New Roman" w:hAnsi="Times New Roman" w:cs="Times New Roman"/>
          <w:sz w:val="24"/>
          <w:szCs w:val="24"/>
        </w:rPr>
        <w:t>ностями.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заинтересованных лиц с и</w:t>
      </w:r>
      <w:r w:rsidRPr="000A3899">
        <w:rPr>
          <w:rFonts w:ascii="Times New Roman" w:hAnsi="Times New Roman" w:cs="Times New Roman"/>
          <w:sz w:val="24"/>
          <w:szCs w:val="24"/>
        </w:rPr>
        <w:t>н</w:t>
      </w:r>
      <w:r w:rsidRPr="000A3899">
        <w:rPr>
          <w:rFonts w:ascii="Times New Roman" w:hAnsi="Times New Roman" w:cs="Times New Roman"/>
          <w:sz w:val="24"/>
          <w:szCs w:val="24"/>
        </w:rPr>
        <w:t>формационными материалами, оборудуются информационными стендами, наглядной информац</w:t>
      </w:r>
      <w:r w:rsidRPr="000A3899">
        <w:rPr>
          <w:rFonts w:ascii="Times New Roman" w:hAnsi="Times New Roman" w:cs="Times New Roman"/>
          <w:sz w:val="24"/>
          <w:szCs w:val="24"/>
        </w:rPr>
        <w:t>и</w:t>
      </w:r>
      <w:r w:rsidRPr="000A3899">
        <w:rPr>
          <w:rFonts w:ascii="Times New Roman" w:hAnsi="Times New Roman" w:cs="Times New Roman"/>
          <w:sz w:val="24"/>
          <w:szCs w:val="24"/>
        </w:rPr>
        <w:t xml:space="preserve">ей, перечнем документов, необходимых для предоставления </w:t>
      </w:r>
      <w:proofErr w:type="gramStart"/>
      <w:r w:rsidRPr="000A3899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0A3899">
        <w:rPr>
          <w:rFonts w:ascii="Times New Roman" w:hAnsi="Times New Roman" w:cs="Times New Roman"/>
          <w:sz w:val="24"/>
          <w:szCs w:val="24"/>
        </w:rPr>
        <w:t xml:space="preserve"> услуги, а также те</w:t>
      </w:r>
      <w:r w:rsidRPr="000A3899">
        <w:rPr>
          <w:rFonts w:ascii="Times New Roman" w:hAnsi="Times New Roman" w:cs="Times New Roman"/>
          <w:sz w:val="24"/>
          <w:szCs w:val="24"/>
        </w:rPr>
        <w:t>к</w:t>
      </w:r>
      <w:r w:rsidRPr="000A3899">
        <w:rPr>
          <w:rFonts w:ascii="Times New Roman" w:hAnsi="Times New Roman" w:cs="Times New Roman"/>
          <w:sz w:val="24"/>
          <w:szCs w:val="24"/>
        </w:rPr>
        <w:t>стом настоящего административного регламента.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064D50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</w:t>
      </w:r>
      <w:r w:rsidRPr="000A3899">
        <w:rPr>
          <w:rFonts w:ascii="Times New Roman" w:hAnsi="Times New Roman" w:cs="Times New Roman"/>
          <w:sz w:val="24"/>
          <w:szCs w:val="24"/>
        </w:rPr>
        <w:t>е</w:t>
      </w:r>
      <w:r w:rsidRPr="000A3899">
        <w:rPr>
          <w:rFonts w:ascii="Times New Roman" w:hAnsi="Times New Roman" w:cs="Times New Roman"/>
          <w:sz w:val="24"/>
          <w:szCs w:val="24"/>
        </w:rPr>
        <w:t>тителям</w:t>
      </w:r>
      <w:proofErr w:type="gramStart"/>
      <w:r w:rsidRPr="000A3899">
        <w:rPr>
          <w:rFonts w:ascii="Times New Roman" w:hAnsi="Times New Roman" w:cs="Times New Roman"/>
          <w:sz w:val="24"/>
          <w:szCs w:val="24"/>
        </w:rPr>
        <w:t>.</w:t>
      </w:r>
      <w:r w:rsidR="000A389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A162D" w:rsidRDefault="007A162D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899" w:rsidRDefault="001E50C7" w:rsidP="001E5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</w:t>
      </w:r>
      <w:r w:rsidR="000A38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Пункт 2.41.  </w:t>
      </w:r>
      <w:r w:rsidRPr="00335D1E">
        <w:rPr>
          <w:rFonts w:ascii="Times New Roman" w:hAnsi="Times New Roman" w:cs="Times New Roman"/>
          <w:sz w:val="24"/>
          <w:szCs w:val="24"/>
        </w:rPr>
        <w:t xml:space="preserve">раздела  </w:t>
      </w:r>
      <w:r w:rsidRPr="00335D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5D1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четвертым следующего содержания:</w:t>
      </w:r>
    </w:p>
    <w:p w:rsidR="001E50C7" w:rsidRDefault="001E50C7" w:rsidP="001E5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C7">
        <w:rPr>
          <w:rFonts w:ascii="Times New Roman" w:hAnsi="Times New Roman" w:cs="Times New Roman"/>
          <w:sz w:val="24"/>
          <w:szCs w:val="24"/>
        </w:rPr>
        <w:t>«количество взаимодействий заявителя с должностными лицами при предоставлении м</w:t>
      </w:r>
      <w:r w:rsidRPr="001E50C7">
        <w:rPr>
          <w:rFonts w:ascii="Times New Roman" w:hAnsi="Times New Roman" w:cs="Times New Roman"/>
          <w:sz w:val="24"/>
          <w:szCs w:val="24"/>
        </w:rPr>
        <w:t>у</w:t>
      </w:r>
      <w:r w:rsidRPr="001E50C7">
        <w:rPr>
          <w:rFonts w:ascii="Times New Roman" w:hAnsi="Times New Roman" w:cs="Times New Roman"/>
          <w:sz w:val="24"/>
          <w:szCs w:val="24"/>
        </w:rPr>
        <w:t>ниципальной услуги и их продолжительность</w:t>
      </w:r>
      <w:proofErr w:type="gramStart"/>
      <w:r w:rsidRPr="001E50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E50C7" w:rsidRDefault="001E50C7" w:rsidP="001E5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1.26. Раздел «Показатели доступности и качества муниципальной услуги» раздела </w:t>
      </w:r>
      <w:r w:rsidRPr="00630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0453">
        <w:rPr>
          <w:rFonts w:ascii="Times New Roman" w:hAnsi="Times New Roman" w:cs="Times New Roman"/>
          <w:sz w:val="24"/>
          <w:szCs w:val="24"/>
        </w:rPr>
        <w:t xml:space="preserve"> адм</w:t>
      </w:r>
      <w:r w:rsidRPr="00630453">
        <w:rPr>
          <w:rFonts w:ascii="Times New Roman" w:hAnsi="Times New Roman" w:cs="Times New Roman"/>
          <w:sz w:val="24"/>
          <w:szCs w:val="24"/>
        </w:rPr>
        <w:t>и</w:t>
      </w:r>
      <w:r w:rsidRPr="00630453">
        <w:rPr>
          <w:rFonts w:ascii="Times New Roman" w:hAnsi="Times New Roman" w:cs="Times New Roman"/>
          <w:sz w:val="24"/>
          <w:szCs w:val="24"/>
        </w:rPr>
        <w:t xml:space="preserve">нистративного </w:t>
      </w:r>
      <w:r w:rsidRPr="00EE298A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2.41.1. следующего содержания:</w:t>
      </w:r>
    </w:p>
    <w:p w:rsidR="001E50C7" w:rsidRDefault="001E50C7" w:rsidP="001E5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«2.41.1. </w:t>
      </w:r>
      <w:r w:rsidRPr="007A162D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получения информации о ходе предоста</w:t>
      </w:r>
      <w:r w:rsidRPr="007A162D">
        <w:rPr>
          <w:rFonts w:ascii="Times New Roman" w:hAnsi="Times New Roman" w:cs="Times New Roman"/>
          <w:sz w:val="24"/>
          <w:szCs w:val="24"/>
        </w:rPr>
        <w:t>в</w:t>
      </w:r>
      <w:r w:rsidRPr="007A162D">
        <w:rPr>
          <w:rFonts w:ascii="Times New Roman" w:hAnsi="Times New Roman" w:cs="Times New Roman"/>
          <w:sz w:val="24"/>
          <w:szCs w:val="24"/>
        </w:rPr>
        <w:t>ления муниципальной услуги при личном приеме, по телефону, по электронной почте, на Реги</w:t>
      </w:r>
      <w:r w:rsidRPr="007A162D">
        <w:rPr>
          <w:rFonts w:ascii="Times New Roman" w:hAnsi="Times New Roman" w:cs="Times New Roman"/>
          <w:sz w:val="24"/>
          <w:szCs w:val="24"/>
        </w:rPr>
        <w:t>о</w:t>
      </w:r>
      <w:r w:rsidRPr="007A162D">
        <w:rPr>
          <w:rFonts w:ascii="Times New Roman" w:hAnsi="Times New Roman" w:cs="Times New Roman"/>
          <w:sz w:val="24"/>
          <w:szCs w:val="24"/>
        </w:rPr>
        <w:t>нальном портале</w:t>
      </w:r>
      <w:proofErr w:type="gramStart"/>
      <w:r w:rsidRPr="007A1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06E6F" w:rsidRDefault="001E50C7" w:rsidP="001E50C7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</w:pPr>
      <w:r>
        <w:t xml:space="preserve">1.27. Подпункты 3.3.2. – 3.3.5. пункта 3.3. </w:t>
      </w:r>
      <w:r w:rsidR="00706E6F">
        <w:t xml:space="preserve">раздела </w:t>
      </w:r>
      <w:r w:rsidR="00706E6F">
        <w:rPr>
          <w:lang w:val="en-US"/>
        </w:rPr>
        <w:t>III</w:t>
      </w:r>
      <w:r w:rsidR="00706E6F" w:rsidRPr="007A162D">
        <w:t xml:space="preserve"> </w:t>
      </w:r>
      <w:r w:rsidR="00706E6F">
        <w:t>административного регламента изложить в новой редакции:</w:t>
      </w:r>
    </w:p>
    <w:p w:rsidR="001E50C7" w:rsidRPr="00706E6F" w:rsidRDefault="00706E6F" w:rsidP="001E50C7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</w:pPr>
      <w:r>
        <w:t>«3.3.2.</w:t>
      </w:r>
      <w:r w:rsidRPr="007E4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50C7" w:rsidRPr="00706E6F"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E50C7" w:rsidRPr="00706E6F" w:rsidRDefault="001E50C7" w:rsidP="001E50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6F">
        <w:rPr>
          <w:rFonts w:ascii="Times New Roman" w:hAnsi="Times New Roman" w:cs="Times New Roman"/>
          <w:sz w:val="24"/>
          <w:szCs w:val="24"/>
        </w:rPr>
        <w:t>осуществляет регистрацию заявления и прилагаемых документов в журнале регистрации входящих обращений;</w:t>
      </w:r>
    </w:p>
    <w:p w:rsidR="001E50C7" w:rsidRPr="00706E6F" w:rsidRDefault="001E50C7" w:rsidP="001E50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6F">
        <w:rPr>
          <w:rFonts w:ascii="Times New Roman" w:hAnsi="Times New Roman" w:cs="Times New Roman"/>
          <w:sz w:val="24"/>
          <w:szCs w:val="24"/>
        </w:rPr>
        <w:t>в случае личного обращения заявителя в Уполномоченный орган или в МФЦ выдает ра</w:t>
      </w:r>
      <w:r w:rsidRPr="00706E6F">
        <w:rPr>
          <w:rFonts w:ascii="Times New Roman" w:hAnsi="Times New Roman" w:cs="Times New Roman"/>
          <w:sz w:val="24"/>
          <w:szCs w:val="24"/>
        </w:rPr>
        <w:t>с</w:t>
      </w:r>
      <w:r w:rsidRPr="00706E6F">
        <w:rPr>
          <w:rFonts w:ascii="Times New Roman" w:hAnsi="Times New Roman" w:cs="Times New Roman"/>
          <w:sz w:val="24"/>
          <w:szCs w:val="24"/>
        </w:rPr>
        <w:t>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</w:t>
      </w:r>
      <w:r w:rsidRPr="00706E6F">
        <w:rPr>
          <w:rFonts w:ascii="Times New Roman" w:hAnsi="Times New Roman" w:cs="Times New Roman"/>
          <w:sz w:val="24"/>
          <w:szCs w:val="24"/>
        </w:rPr>
        <w:t>н</w:t>
      </w:r>
      <w:r w:rsidRPr="00706E6F">
        <w:rPr>
          <w:rFonts w:ascii="Times New Roman" w:hAnsi="Times New Roman" w:cs="Times New Roman"/>
          <w:sz w:val="24"/>
          <w:szCs w:val="24"/>
        </w:rPr>
        <w:t>тром).</w:t>
      </w:r>
    </w:p>
    <w:p w:rsidR="001E50C7" w:rsidRPr="00706E6F" w:rsidRDefault="001E50C7" w:rsidP="001E50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6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06E6F">
        <w:rPr>
          <w:rFonts w:ascii="Times New Roman" w:hAnsi="Times New Roman" w:cs="Times New Roman"/>
          <w:sz w:val="24"/>
          <w:szCs w:val="24"/>
        </w:rPr>
        <w:t>3</w:t>
      </w:r>
      <w:r w:rsidRPr="00706E6F">
        <w:rPr>
          <w:rFonts w:ascii="Times New Roman" w:hAnsi="Times New Roman" w:cs="Times New Roman"/>
          <w:sz w:val="24"/>
          <w:szCs w:val="24"/>
        </w:rPr>
        <w:t>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</w:t>
      </w:r>
      <w:r w:rsidRPr="00706E6F">
        <w:rPr>
          <w:rFonts w:ascii="Times New Roman" w:hAnsi="Times New Roman" w:cs="Times New Roman"/>
          <w:sz w:val="24"/>
          <w:szCs w:val="24"/>
        </w:rPr>
        <w:t>ь</w:t>
      </w:r>
      <w:r w:rsidRPr="00706E6F">
        <w:rPr>
          <w:rFonts w:ascii="Times New Roman" w:hAnsi="Times New Roman" w:cs="Times New Roman"/>
          <w:sz w:val="24"/>
          <w:szCs w:val="24"/>
        </w:rPr>
        <w:t>ной услуги).</w:t>
      </w:r>
    </w:p>
    <w:p w:rsidR="001E50C7" w:rsidRPr="00706E6F" w:rsidRDefault="00496A7E" w:rsidP="001E50C7">
      <w:pPr>
        <w:pStyle w:val="ConsPlusNormal"/>
        <w:ind w:firstLine="709"/>
        <w:jc w:val="both"/>
      </w:pPr>
      <w:r>
        <w:t>3.3</w:t>
      </w:r>
      <w:r w:rsidR="001E50C7" w:rsidRPr="00706E6F">
        <w:t xml:space="preserve">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="001E50C7" w:rsidRPr="00706E6F">
          <w:t>заявления</w:t>
        </w:r>
      </w:hyperlink>
      <w:r w:rsidR="001E50C7" w:rsidRPr="00706E6F">
        <w:t xml:space="preserve"> и прилагаемых документов в Уполномоченный орган (в случае обр</w:t>
      </w:r>
      <w:r w:rsidR="001E50C7" w:rsidRPr="00706E6F">
        <w:t>а</w:t>
      </w:r>
      <w:r w:rsidR="001E50C7" w:rsidRPr="00706E6F">
        <w:t>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1E50C7" w:rsidRDefault="00496A7E" w:rsidP="001E50C7">
      <w:pPr>
        <w:pStyle w:val="ConsPlusNormal"/>
        <w:ind w:firstLine="709"/>
        <w:jc w:val="both"/>
      </w:pPr>
      <w:r>
        <w:t>3.3</w:t>
      </w:r>
      <w:r w:rsidR="001E50C7" w:rsidRPr="00706E6F">
        <w:t>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</w:t>
      </w:r>
      <w:r w:rsidR="001E50C7" w:rsidRPr="00706E6F">
        <w:t>и</w:t>
      </w:r>
      <w:r w:rsidR="001E50C7" w:rsidRPr="00706E6F">
        <w:t>лагаемых документов на рассмотрение</w:t>
      </w:r>
      <w:proofErr w:type="gramStart"/>
      <w:r w:rsidR="001E50C7" w:rsidRPr="00706E6F">
        <w:t>.</w:t>
      </w:r>
      <w:r>
        <w:t>».</w:t>
      </w:r>
      <w:proofErr w:type="gramEnd"/>
    </w:p>
    <w:p w:rsidR="00496A7E" w:rsidRDefault="00496A7E" w:rsidP="001E50C7">
      <w:pPr>
        <w:pStyle w:val="ConsPlusNormal"/>
        <w:ind w:firstLine="709"/>
        <w:jc w:val="both"/>
      </w:pPr>
    </w:p>
    <w:p w:rsidR="00DA3913" w:rsidRDefault="00496A7E" w:rsidP="00496A7E">
      <w:pPr>
        <w:pStyle w:val="ConsPlusNormal"/>
        <w:ind w:firstLine="709"/>
        <w:jc w:val="both"/>
      </w:pPr>
      <w:r>
        <w:t xml:space="preserve">1.28. </w:t>
      </w:r>
      <w:bookmarkStart w:id="0" w:name="sub_392634"/>
      <w:r w:rsidR="009A1871">
        <w:t xml:space="preserve"> </w:t>
      </w:r>
      <w:r w:rsidR="00DA3913">
        <w:t>Р</w:t>
      </w:r>
      <w:r w:rsidR="00527F92">
        <w:t xml:space="preserve">аздел </w:t>
      </w:r>
      <w:r w:rsidR="00527F92">
        <w:rPr>
          <w:lang w:val="en-US"/>
        </w:rPr>
        <w:t>V</w:t>
      </w:r>
      <w:r w:rsidR="00527F92" w:rsidRPr="00BF0C0B">
        <w:t xml:space="preserve"> </w:t>
      </w:r>
      <w:r w:rsidR="00527F92">
        <w:t xml:space="preserve">административного регламента </w:t>
      </w:r>
      <w:r w:rsidR="00DA3913">
        <w:t>изложить в новой редакции:</w:t>
      </w:r>
    </w:p>
    <w:p w:rsidR="003015D6" w:rsidRDefault="003015D6" w:rsidP="00BF0C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A3913" w:rsidRPr="00DA3913" w:rsidRDefault="00DA3913" w:rsidP="00DA3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 «V.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>щих, многофункционального центра, его работников</w:t>
      </w:r>
    </w:p>
    <w:p w:rsidR="00DA3913" w:rsidRPr="00DA3913" w:rsidRDefault="00DA3913" w:rsidP="0053571E">
      <w:pPr>
        <w:pStyle w:val="ConsPlusNormal"/>
        <w:contextualSpacing/>
        <w:jc w:val="both"/>
      </w:pP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</w:t>
      </w:r>
      <w:r w:rsidRPr="00DA3913">
        <w:rPr>
          <w:rFonts w:ascii="Times New Roman" w:hAnsi="Times New Roman" w:cs="Times New Roman"/>
          <w:sz w:val="24"/>
          <w:szCs w:val="24"/>
        </w:rPr>
        <w:t>е</w:t>
      </w:r>
      <w:r w:rsidRPr="00DA3913">
        <w:rPr>
          <w:rFonts w:ascii="Times New Roman" w:hAnsi="Times New Roman" w:cs="Times New Roman"/>
          <w:sz w:val="24"/>
          <w:szCs w:val="24"/>
        </w:rPr>
        <w:t>ний, действий (бездействия), принятых (осуществленных) при предоставлении муниципальной услуги.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Никольский муниципальный район</w:t>
      </w:r>
      <w:r w:rsidRPr="00DA3913">
        <w:rPr>
          <w:rFonts w:ascii="Times New Roman" w:hAnsi="Times New Roman" w:cs="Times New Roman"/>
          <w:sz w:val="24"/>
          <w:szCs w:val="24"/>
        </w:rPr>
        <w:t xml:space="preserve"> для предоставления м</w:t>
      </w:r>
      <w:r w:rsidRPr="00DA3913">
        <w:rPr>
          <w:rFonts w:ascii="Times New Roman" w:hAnsi="Times New Roman" w:cs="Times New Roman"/>
          <w:sz w:val="24"/>
          <w:szCs w:val="24"/>
        </w:rPr>
        <w:t>у</w:t>
      </w:r>
      <w:r w:rsidRPr="00DA3913">
        <w:rPr>
          <w:rFonts w:ascii="Times New Roman" w:hAnsi="Times New Roman" w:cs="Times New Roman"/>
          <w:sz w:val="24"/>
          <w:szCs w:val="24"/>
        </w:rPr>
        <w:t>ниципальной услуги;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4) отказ заявителю в приеме документов, представление которых предусмотрено нормати</w:t>
      </w:r>
      <w:r w:rsidRPr="00DA3913">
        <w:rPr>
          <w:rFonts w:ascii="Times New Roman" w:hAnsi="Times New Roman" w:cs="Times New Roman"/>
          <w:sz w:val="24"/>
          <w:szCs w:val="24"/>
        </w:rPr>
        <w:t>в</w:t>
      </w:r>
      <w:r w:rsidRPr="00DA3913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области, м</w:t>
      </w:r>
      <w:r w:rsidRPr="00DA3913">
        <w:rPr>
          <w:rFonts w:ascii="Times New Roman" w:hAnsi="Times New Roman" w:cs="Times New Roman"/>
          <w:sz w:val="24"/>
          <w:szCs w:val="24"/>
        </w:rPr>
        <w:t>у</w:t>
      </w:r>
      <w:r w:rsidRPr="00DA3913">
        <w:rPr>
          <w:rFonts w:ascii="Times New Roman" w:hAnsi="Times New Roman" w:cs="Times New Roman"/>
          <w:sz w:val="24"/>
          <w:szCs w:val="24"/>
        </w:rPr>
        <w:t xml:space="preserve">ниципальными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Никольский муниципальный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DA391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 xml:space="preserve">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Никольский муниципальный район</w:t>
      </w:r>
      <w:r w:rsidRPr="00DA39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 услуги платы, не пред</w:t>
      </w:r>
      <w:r w:rsidRPr="00DA3913">
        <w:rPr>
          <w:rFonts w:ascii="Times New Roman" w:hAnsi="Times New Roman" w:cs="Times New Roman"/>
          <w:sz w:val="24"/>
          <w:szCs w:val="24"/>
        </w:rPr>
        <w:t>у</w:t>
      </w:r>
      <w:r w:rsidRPr="00DA3913">
        <w:rPr>
          <w:rFonts w:ascii="Times New Roman" w:hAnsi="Times New Roman" w:cs="Times New Roman"/>
          <w:sz w:val="24"/>
          <w:szCs w:val="24"/>
        </w:rPr>
        <w:t xml:space="preserve">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Никольский муниципальный район</w:t>
      </w:r>
      <w:r w:rsidRPr="00DA3913">
        <w:rPr>
          <w:rFonts w:ascii="Times New Roman" w:hAnsi="Times New Roman" w:cs="Times New Roman"/>
          <w:sz w:val="24"/>
          <w:szCs w:val="24"/>
        </w:rPr>
        <w:t>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его должностного лица, мног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</w:t>
      </w:r>
      <w:r w:rsidRPr="00DA3913">
        <w:rPr>
          <w:rFonts w:ascii="Times New Roman" w:hAnsi="Times New Roman" w:cs="Times New Roman"/>
          <w:sz w:val="24"/>
          <w:szCs w:val="24"/>
        </w:rPr>
        <w:t>н</w:t>
      </w:r>
      <w:r w:rsidRPr="00DA3913">
        <w:rPr>
          <w:rFonts w:ascii="Times New Roman" w:hAnsi="Times New Roman" w:cs="Times New Roman"/>
          <w:sz w:val="24"/>
          <w:szCs w:val="24"/>
        </w:rPr>
        <w:t xml:space="preserve">тах либо нарушение установленного срока таких исправлений; </w:t>
      </w:r>
      <w:proofErr w:type="gramEnd"/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</w:t>
      </w:r>
      <w:r w:rsidRPr="00DA3913">
        <w:rPr>
          <w:rFonts w:ascii="Times New Roman" w:hAnsi="Times New Roman" w:cs="Times New Roman"/>
          <w:sz w:val="24"/>
          <w:szCs w:val="24"/>
        </w:rPr>
        <w:t>е</w:t>
      </w:r>
      <w:r w:rsidRPr="00DA3913">
        <w:rPr>
          <w:rFonts w:ascii="Times New Roman" w:hAnsi="Times New Roman" w:cs="Times New Roman"/>
          <w:sz w:val="24"/>
          <w:szCs w:val="24"/>
        </w:rPr>
        <w:t>ния не предусмотрены федеральными законами и принятыми в соответствии с ними иными но</w:t>
      </w:r>
      <w:r w:rsidRPr="00DA3913">
        <w:rPr>
          <w:rFonts w:ascii="Times New Roman" w:hAnsi="Times New Roman" w:cs="Times New Roman"/>
          <w:sz w:val="24"/>
          <w:szCs w:val="24"/>
        </w:rPr>
        <w:t>р</w:t>
      </w:r>
      <w:r w:rsidRPr="00DA3913">
        <w:rPr>
          <w:rFonts w:ascii="Times New Roman" w:hAnsi="Times New Roman" w:cs="Times New Roman"/>
          <w:sz w:val="24"/>
          <w:szCs w:val="24"/>
        </w:rPr>
        <w:lastRenderedPageBreak/>
        <w:t>мативными правовыми актами Российской Федерации, законами и иными нормативными прав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 xml:space="preserve">выми актами области,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Никол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ский муниципальный район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ципальной услуги, после первоначальной подачи заявления о предоставлении муниципальной у</w:t>
      </w:r>
      <w:r w:rsidRPr="00DA3913">
        <w:rPr>
          <w:rFonts w:ascii="Times New Roman" w:hAnsi="Times New Roman" w:cs="Times New Roman"/>
          <w:sz w:val="24"/>
          <w:szCs w:val="24"/>
        </w:rPr>
        <w:t>с</w:t>
      </w:r>
      <w:r w:rsidRPr="00DA3913">
        <w:rPr>
          <w:rFonts w:ascii="Times New Roman" w:hAnsi="Times New Roman" w:cs="Times New Roman"/>
          <w:sz w:val="24"/>
          <w:szCs w:val="24"/>
        </w:rPr>
        <w:t>луги;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данных заявителем после первоначального отказа в приеме документов, необходимых для предо</w:t>
      </w:r>
      <w:r w:rsidRPr="00DA3913">
        <w:rPr>
          <w:rFonts w:ascii="Times New Roman" w:hAnsi="Times New Roman" w:cs="Times New Roman"/>
          <w:sz w:val="24"/>
          <w:szCs w:val="24"/>
        </w:rPr>
        <w:t>с</w:t>
      </w:r>
      <w:r w:rsidRPr="00DA3913">
        <w:rPr>
          <w:rFonts w:ascii="Times New Roman" w:hAnsi="Times New Roman" w:cs="Times New Roman"/>
          <w:sz w:val="24"/>
          <w:szCs w:val="24"/>
        </w:rPr>
        <w:t>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eastAsia="Calibri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</w:t>
      </w:r>
      <w:r w:rsidRPr="00DA3913">
        <w:rPr>
          <w:rFonts w:ascii="Times New Roman" w:eastAsia="Calibri" w:hAnsi="Times New Roman" w:cs="Times New Roman"/>
          <w:sz w:val="24"/>
          <w:szCs w:val="24"/>
        </w:rPr>
        <w:t>и</w:t>
      </w:r>
      <w:r w:rsidRPr="00DA3913">
        <w:rPr>
          <w:rFonts w:ascii="Times New Roman" w:eastAsia="Calibri" w:hAnsi="Times New Roman" w:cs="Times New Roman"/>
          <w:sz w:val="24"/>
          <w:szCs w:val="24"/>
        </w:rPr>
        <w:t>воправного действия (бездействия) должностного лица органа, предоставляющего муниципал</w:t>
      </w:r>
      <w:r w:rsidRPr="00DA3913">
        <w:rPr>
          <w:rFonts w:ascii="Times New Roman" w:eastAsia="Calibri" w:hAnsi="Times New Roman" w:cs="Times New Roman"/>
          <w:sz w:val="24"/>
          <w:szCs w:val="24"/>
        </w:rPr>
        <w:t>ь</w:t>
      </w:r>
      <w:r w:rsidRPr="00DA3913">
        <w:rPr>
          <w:rFonts w:ascii="Times New Roman" w:eastAsia="Calibri" w:hAnsi="Times New Roman" w:cs="Times New Roman"/>
          <w:sz w:val="24"/>
          <w:szCs w:val="24"/>
        </w:rPr>
        <w:t>ную услугу, муниципального служащего, многофункционального центра, его работника при пе</w:t>
      </w:r>
      <w:r w:rsidRPr="00DA3913">
        <w:rPr>
          <w:rFonts w:ascii="Times New Roman" w:eastAsia="Calibri" w:hAnsi="Times New Roman" w:cs="Times New Roman"/>
          <w:sz w:val="24"/>
          <w:szCs w:val="24"/>
        </w:rPr>
        <w:t>р</w:t>
      </w:r>
      <w:r w:rsidRPr="00DA3913">
        <w:rPr>
          <w:rFonts w:ascii="Times New Roman" w:eastAsia="Calibri" w:hAnsi="Times New Roman" w:cs="Times New Roman"/>
          <w:sz w:val="24"/>
          <w:szCs w:val="24"/>
        </w:rPr>
        <w:t>воначальном отказе в приеме документов, необходимых для предоставления муниципальной усл</w:t>
      </w:r>
      <w:r w:rsidRPr="00DA3913">
        <w:rPr>
          <w:rFonts w:ascii="Times New Roman" w:eastAsia="Calibri" w:hAnsi="Times New Roman" w:cs="Times New Roman"/>
          <w:sz w:val="24"/>
          <w:szCs w:val="24"/>
        </w:rPr>
        <w:t>у</w:t>
      </w:r>
      <w:r w:rsidRPr="00DA3913">
        <w:rPr>
          <w:rFonts w:ascii="Times New Roman" w:eastAsia="Calibri" w:hAnsi="Times New Roman" w:cs="Times New Roman"/>
          <w:sz w:val="24"/>
          <w:szCs w:val="24"/>
        </w:rPr>
        <w:t>ги, либо в предоставлении муниципальной услуги, о чем в письменном виде за подписью руков</w:t>
      </w:r>
      <w:r w:rsidRPr="00DA3913">
        <w:rPr>
          <w:rFonts w:ascii="Times New Roman" w:eastAsia="Calibri" w:hAnsi="Times New Roman" w:cs="Times New Roman"/>
          <w:sz w:val="24"/>
          <w:szCs w:val="24"/>
        </w:rPr>
        <w:t>о</w:t>
      </w:r>
      <w:r w:rsidRPr="00DA3913">
        <w:rPr>
          <w:rFonts w:ascii="Times New Roman" w:eastAsia="Calibri" w:hAnsi="Times New Roman" w:cs="Times New Roman"/>
          <w:sz w:val="24"/>
          <w:szCs w:val="24"/>
        </w:rPr>
        <w:t>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DA39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A3913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DA3913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</w:t>
      </w:r>
      <w:r w:rsidRPr="00DA3913">
        <w:rPr>
          <w:rFonts w:ascii="Times New Roman" w:eastAsia="Calibri" w:hAnsi="Times New Roman" w:cs="Times New Roman"/>
          <w:sz w:val="24"/>
          <w:szCs w:val="24"/>
        </w:rPr>
        <w:t>и</w:t>
      </w:r>
      <w:r w:rsidRPr="00DA3913">
        <w:rPr>
          <w:rFonts w:ascii="Times New Roman" w:eastAsia="Calibri" w:hAnsi="Times New Roman" w:cs="Times New Roman"/>
          <w:sz w:val="24"/>
          <w:szCs w:val="24"/>
        </w:rPr>
        <w:t>ципальной услуги, уведомляется заявитель.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В случаях, указанных в подпунктах 2, 5, 7, 9, 10 настоящего пункта, досудебное (внесуде</w:t>
      </w:r>
      <w:r w:rsidRPr="00DA3913">
        <w:rPr>
          <w:rFonts w:ascii="Times New Roman" w:hAnsi="Times New Roman" w:cs="Times New Roman"/>
          <w:sz w:val="24"/>
          <w:szCs w:val="24"/>
        </w:rPr>
        <w:t>б</w:t>
      </w:r>
      <w:r w:rsidRPr="00DA3913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Pr="00DA3913">
        <w:rPr>
          <w:rFonts w:ascii="Times New Roman" w:hAnsi="Times New Roman" w:cs="Times New Roman"/>
          <w:sz w:val="24"/>
          <w:szCs w:val="24"/>
        </w:rPr>
        <w:t>в</w:t>
      </w:r>
      <w:r w:rsidRPr="00DA3913">
        <w:rPr>
          <w:rFonts w:ascii="Times New Roman" w:hAnsi="Times New Roman" w:cs="Times New Roman"/>
          <w:sz w:val="24"/>
          <w:szCs w:val="24"/>
        </w:rPr>
        <w:t>лению соответствующих государственных или муниципальных услуг в полном объеме.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DA3913" w:rsidRPr="00DA3913" w:rsidRDefault="00DA3913" w:rsidP="0053571E">
      <w:pPr>
        <w:spacing w:line="240" w:lineRule="auto"/>
        <w:ind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>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теля.</w:t>
      </w:r>
      <w:proofErr w:type="gramEnd"/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</w:t>
      </w:r>
      <w:r w:rsidRPr="00DA3913">
        <w:rPr>
          <w:rFonts w:ascii="Times New Roman" w:hAnsi="Times New Roman" w:cs="Times New Roman"/>
          <w:sz w:val="24"/>
          <w:szCs w:val="24"/>
        </w:rPr>
        <w:t>н</w:t>
      </w:r>
      <w:r w:rsidRPr="00DA3913">
        <w:rPr>
          <w:rFonts w:ascii="Times New Roman" w:hAnsi="Times New Roman" w:cs="Times New Roman"/>
          <w:sz w:val="24"/>
          <w:szCs w:val="24"/>
        </w:rPr>
        <w:t>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DA3913" w:rsidRDefault="00DA3913" w:rsidP="0053571E">
      <w:pPr>
        <w:pStyle w:val="ConsPlusNormal"/>
        <w:ind w:firstLine="709"/>
        <w:contextualSpacing/>
        <w:jc w:val="both"/>
      </w:pPr>
      <w:r w:rsidRPr="00DA3913"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</w:t>
      </w:r>
      <w:r w:rsidRPr="00DA3913">
        <w:t>ж</w:t>
      </w:r>
      <w:r w:rsidRPr="00DA3913">
        <w:t>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DA3913" w:rsidRPr="00DA3913" w:rsidRDefault="00DA3913" w:rsidP="0053571E">
      <w:pPr>
        <w:pStyle w:val="ConsPlusNormal"/>
        <w:ind w:firstLine="709"/>
        <w:contextualSpacing/>
        <w:jc w:val="both"/>
      </w:pPr>
    </w:p>
    <w:p w:rsidR="00DA3913" w:rsidRPr="00DA3913" w:rsidRDefault="00DA3913" w:rsidP="0053571E">
      <w:pPr>
        <w:pStyle w:val="ConsPlusNormal"/>
        <w:ind w:firstLine="709"/>
        <w:contextualSpacing/>
        <w:jc w:val="both"/>
      </w:pPr>
      <w:r w:rsidRPr="00DA3913">
        <w:t>5.4. В досудебном порядке могут быть обжалованы действия (бездействие) и решения: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должностных лиц Уполномоченного органа, муниципальных служащих – </w:t>
      </w:r>
      <w:r w:rsidRPr="0053571E">
        <w:rPr>
          <w:rFonts w:ascii="Times New Roman" w:hAnsi="Times New Roman" w:cs="Times New Roman"/>
          <w:sz w:val="24"/>
          <w:szCs w:val="24"/>
        </w:rPr>
        <w:t>руководителю Уполномоченного органа;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работника многофункционального центра - руководителю многофункционального центра;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lastRenderedPageBreak/>
        <w:t>руководителя многофункционального центра, многофункционального центра - органу м</w:t>
      </w:r>
      <w:r w:rsidRPr="00DA3913">
        <w:rPr>
          <w:rFonts w:ascii="Times New Roman" w:hAnsi="Times New Roman" w:cs="Times New Roman"/>
          <w:sz w:val="24"/>
          <w:szCs w:val="24"/>
        </w:rPr>
        <w:t>е</w:t>
      </w:r>
      <w:r w:rsidRPr="00DA3913">
        <w:rPr>
          <w:rFonts w:ascii="Times New Roman" w:hAnsi="Times New Roman" w:cs="Times New Roman"/>
          <w:sz w:val="24"/>
          <w:szCs w:val="24"/>
        </w:rPr>
        <w:t>стного самоуправления публично-правового образования, являющемуся учредителем многофун</w:t>
      </w:r>
      <w:r w:rsidRPr="00DA3913">
        <w:rPr>
          <w:rFonts w:ascii="Times New Roman" w:hAnsi="Times New Roman" w:cs="Times New Roman"/>
          <w:sz w:val="24"/>
          <w:szCs w:val="24"/>
        </w:rPr>
        <w:t>к</w:t>
      </w:r>
      <w:r w:rsidRPr="00DA3913">
        <w:rPr>
          <w:rFonts w:ascii="Times New Roman" w:hAnsi="Times New Roman" w:cs="Times New Roman"/>
          <w:sz w:val="24"/>
          <w:szCs w:val="24"/>
        </w:rPr>
        <w:t>ционального центра.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органов, предоставляющих муниц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пальные услуги, должностных лиц органов, предоставляющих муниципальные услуги, либо м</w:t>
      </w:r>
      <w:r w:rsidRPr="00DA3913">
        <w:rPr>
          <w:rFonts w:ascii="Times New Roman" w:hAnsi="Times New Roman" w:cs="Times New Roman"/>
          <w:sz w:val="24"/>
          <w:szCs w:val="24"/>
        </w:rPr>
        <w:t>у</w:t>
      </w:r>
      <w:r w:rsidRPr="00DA3913">
        <w:rPr>
          <w:rFonts w:ascii="Times New Roman" w:hAnsi="Times New Roman" w:cs="Times New Roman"/>
          <w:sz w:val="24"/>
          <w:szCs w:val="24"/>
        </w:rPr>
        <w:t>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</w:t>
      </w:r>
      <w:r w:rsidRPr="00DA3913">
        <w:rPr>
          <w:rFonts w:ascii="Times New Roman" w:hAnsi="Times New Roman" w:cs="Times New Roman"/>
          <w:sz w:val="24"/>
          <w:szCs w:val="24"/>
        </w:rPr>
        <w:t>н</w:t>
      </w:r>
      <w:r w:rsidRPr="00DA3913">
        <w:rPr>
          <w:rFonts w:ascii="Times New Roman" w:hAnsi="Times New Roman" w:cs="Times New Roman"/>
          <w:sz w:val="24"/>
          <w:szCs w:val="24"/>
        </w:rPr>
        <w:t xml:space="preserve">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DA3913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DA391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</w:t>
      </w:r>
      <w:r w:rsidRPr="00DA3913">
        <w:rPr>
          <w:rFonts w:ascii="Times New Roman" w:hAnsi="Times New Roman" w:cs="Times New Roman"/>
          <w:sz w:val="24"/>
          <w:szCs w:val="24"/>
        </w:rPr>
        <w:t>й</w:t>
      </w:r>
      <w:r w:rsidRPr="00DA3913">
        <w:rPr>
          <w:rFonts w:ascii="Times New Roman" w:hAnsi="Times New Roman" w:cs="Times New Roman"/>
          <w:sz w:val="24"/>
          <w:szCs w:val="24"/>
        </w:rPr>
        <w:t>ской Федерации, может быть подана</w:t>
      </w:r>
      <w:proofErr w:type="gramEnd"/>
      <w:r w:rsidRPr="00DA3913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</w:t>
      </w:r>
      <w:r w:rsidRPr="00DA3913">
        <w:rPr>
          <w:rFonts w:ascii="Times New Roman" w:hAnsi="Times New Roman" w:cs="Times New Roman"/>
          <w:sz w:val="24"/>
          <w:szCs w:val="24"/>
        </w:rPr>
        <w:t>е</w:t>
      </w:r>
      <w:r w:rsidRPr="00DA3913">
        <w:rPr>
          <w:rFonts w:ascii="Times New Roman" w:hAnsi="Times New Roman" w:cs="Times New Roman"/>
          <w:sz w:val="24"/>
          <w:szCs w:val="24"/>
        </w:rPr>
        <w:t>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3015D6" w:rsidRDefault="003015D6" w:rsidP="003015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3913" w:rsidRPr="00DA3913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 xml:space="preserve">Жалоба, поступившая в электронном виде, распечатывается на бумажном носителе и регистрируется в порядке, установленном </w:t>
      </w:r>
      <w:hyperlink r:id="rId15" w:history="1">
        <w:r w:rsidRPr="003015D6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Рассмотрение жалобы, направленной в электронном виде, осуществляется в порядке, аналогичном порядку рассмотрения жалобы, направленной на бумажном носителе.</w:t>
      </w:r>
    </w:p>
    <w:p w:rsidR="003015D6" w:rsidRDefault="003015D6" w:rsidP="003015D6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жалоба, документы, прилагаемые к жалобе (при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>ботника, решения и действия (бездействие) которых обжалуются;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чии) и почтовый адрес, по которым должен быть направлен ответ заявителю;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нального центра, его работника;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многофункциональный центр, учред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телю многофункционального центра, рассматривается в течение 15 рабочих дней со дня ее регис</w:t>
      </w:r>
      <w:r w:rsidRPr="00DA3913">
        <w:rPr>
          <w:rFonts w:ascii="Times New Roman" w:hAnsi="Times New Roman" w:cs="Times New Roman"/>
          <w:sz w:val="24"/>
          <w:szCs w:val="24"/>
        </w:rPr>
        <w:t>т</w:t>
      </w:r>
      <w:r w:rsidRPr="00DA3913">
        <w:rPr>
          <w:rFonts w:ascii="Times New Roman" w:hAnsi="Times New Roman" w:cs="Times New Roman"/>
          <w:sz w:val="24"/>
          <w:szCs w:val="24"/>
        </w:rPr>
        <w:t>рации, а в случае обжалования отказа Уполномоченного органа, должностного лица Уполном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ченного органа, многофункционального центра в приеме документов у заявителя либо в исправл</w:t>
      </w:r>
      <w:r w:rsidRPr="00DA3913">
        <w:rPr>
          <w:rFonts w:ascii="Times New Roman" w:hAnsi="Times New Roman" w:cs="Times New Roman"/>
          <w:sz w:val="24"/>
          <w:szCs w:val="24"/>
        </w:rPr>
        <w:t>е</w:t>
      </w:r>
      <w:r w:rsidRPr="00DA3913">
        <w:rPr>
          <w:rFonts w:ascii="Times New Roman" w:hAnsi="Times New Roman" w:cs="Times New Roman"/>
          <w:sz w:val="24"/>
          <w:szCs w:val="24"/>
        </w:rPr>
        <w:t>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DA3913">
        <w:rPr>
          <w:rFonts w:ascii="Times New Roman" w:hAnsi="Times New Roman" w:cs="Times New Roman"/>
          <w:sz w:val="24"/>
          <w:szCs w:val="24"/>
        </w:rPr>
        <w:t xml:space="preserve"> дня ее регистрации. 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53571E">
        <w:rPr>
          <w:rFonts w:ascii="Times New Roman" w:hAnsi="Times New Roman" w:cs="Times New Roman"/>
          <w:sz w:val="24"/>
          <w:szCs w:val="24"/>
        </w:rPr>
        <w:t>Никольский муниципальный район</w:t>
      </w:r>
      <w:r w:rsidRPr="00DA3913">
        <w:rPr>
          <w:rFonts w:ascii="Times New Roman" w:hAnsi="Times New Roman" w:cs="Times New Roman"/>
          <w:sz w:val="24"/>
          <w:szCs w:val="24"/>
        </w:rPr>
        <w:t>, а также в иных формах;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указанного в пункте 5.8 н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>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5.10.  В случае признания жалобы подлежащей удовлетворению в ответе заявителю, ук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 xml:space="preserve">занном в пункте 5.9 настоящего административного регламента, дается информация о действиях, </w:t>
      </w:r>
      <w:r w:rsidRPr="00DA3913">
        <w:rPr>
          <w:rFonts w:ascii="Times New Roman" w:hAnsi="Times New Roman" w:cs="Times New Roman"/>
          <w:sz w:val="24"/>
          <w:szCs w:val="24"/>
        </w:rPr>
        <w:lastRenderedPageBreak/>
        <w:t>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 xml:space="preserve">пальной услуги, а также приносятся извинения за доставленные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A3913">
        <w:rPr>
          <w:rFonts w:ascii="Times New Roman" w:hAnsi="Times New Roman" w:cs="Times New Roman"/>
          <w:sz w:val="24"/>
          <w:szCs w:val="24"/>
        </w:rPr>
        <w:t xml:space="preserve"> и указывается инфо</w:t>
      </w:r>
      <w:r w:rsidRPr="00DA3913">
        <w:rPr>
          <w:rFonts w:ascii="Times New Roman" w:hAnsi="Times New Roman" w:cs="Times New Roman"/>
          <w:sz w:val="24"/>
          <w:szCs w:val="24"/>
        </w:rPr>
        <w:t>р</w:t>
      </w:r>
      <w:r w:rsidRPr="00DA3913">
        <w:rPr>
          <w:rFonts w:ascii="Times New Roman" w:hAnsi="Times New Roman" w:cs="Times New Roman"/>
          <w:sz w:val="24"/>
          <w:szCs w:val="24"/>
        </w:rPr>
        <w:t>мация о дальнейших действиях, которые необходимо совершить заявителю в целях получения м</w:t>
      </w:r>
      <w:r w:rsidRPr="00DA3913">
        <w:rPr>
          <w:rFonts w:ascii="Times New Roman" w:hAnsi="Times New Roman" w:cs="Times New Roman"/>
          <w:sz w:val="24"/>
          <w:szCs w:val="24"/>
        </w:rPr>
        <w:t>у</w:t>
      </w:r>
      <w:r w:rsidRPr="00DA3913">
        <w:rPr>
          <w:rFonts w:ascii="Times New Roman" w:hAnsi="Times New Roman" w:cs="Times New Roman"/>
          <w:sz w:val="24"/>
          <w:szCs w:val="24"/>
        </w:rPr>
        <w:t xml:space="preserve">ниципальной услуги (в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A3913">
        <w:rPr>
          <w:rFonts w:ascii="Times New Roman" w:hAnsi="Times New Roman" w:cs="Times New Roman"/>
          <w:sz w:val="24"/>
          <w:szCs w:val="24"/>
        </w:rPr>
        <w:t xml:space="preserve"> с порядком, определенным муниципальным правовым а</w:t>
      </w:r>
      <w:r w:rsidRPr="00DA3913">
        <w:rPr>
          <w:rFonts w:ascii="Times New Roman" w:hAnsi="Times New Roman" w:cs="Times New Roman"/>
          <w:sz w:val="24"/>
          <w:szCs w:val="24"/>
        </w:rPr>
        <w:t>к</w:t>
      </w:r>
      <w:r w:rsidRPr="00DA3913">
        <w:rPr>
          <w:rFonts w:ascii="Times New Roman" w:hAnsi="Times New Roman" w:cs="Times New Roman"/>
          <w:sz w:val="24"/>
          <w:szCs w:val="24"/>
        </w:rPr>
        <w:t>том).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5.11. В случае признания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A391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>занном в пункте 5.9 настоящего административного регламента, даются аргументированные раз</w:t>
      </w:r>
      <w:r w:rsidRPr="00DA3913">
        <w:rPr>
          <w:rFonts w:ascii="Times New Roman" w:hAnsi="Times New Roman" w:cs="Times New Roman"/>
          <w:sz w:val="24"/>
          <w:szCs w:val="24"/>
        </w:rPr>
        <w:t>ъ</w:t>
      </w:r>
      <w:r w:rsidRPr="00DA3913">
        <w:rPr>
          <w:rFonts w:ascii="Times New Roman" w:hAnsi="Times New Roman" w:cs="Times New Roman"/>
          <w:sz w:val="24"/>
          <w:szCs w:val="24"/>
        </w:rPr>
        <w:t>яснения о причинах принятого решения, а также информация о порядке обжалования принятого решения.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>рассмотрения жалобы признаков с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става административного правонарушения</w:t>
      </w:r>
      <w:proofErr w:type="gramEnd"/>
      <w:r w:rsidRPr="00DA391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</w:t>
      </w:r>
      <w:r w:rsidRPr="00DA3913">
        <w:rPr>
          <w:rFonts w:ascii="Times New Roman" w:hAnsi="Times New Roman" w:cs="Times New Roman"/>
          <w:sz w:val="24"/>
          <w:szCs w:val="24"/>
        </w:rPr>
        <w:t>е</w:t>
      </w:r>
      <w:r w:rsidRPr="00DA3913">
        <w:rPr>
          <w:rFonts w:ascii="Times New Roman" w:hAnsi="Times New Roman" w:cs="Times New Roman"/>
          <w:sz w:val="24"/>
          <w:szCs w:val="24"/>
        </w:rPr>
        <w:t>ленные полномочиями по рассмотрению жалоб незамедлительно направляет имеющиеся матери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>лы в органы прокуратуры.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A3913" w:rsidRPr="00F31CF9" w:rsidRDefault="00DA3913" w:rsidP="00DA3913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B059A7" w:rsidRDefault="00D94F95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и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A20157" w:rsidRPr="00F544F2" w:rsidRDefault="00A2015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96A7E" w:rsidRDefault="00496A7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96A7E" w:rsidRDefault="00496A7E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94F95" w:rsidRDefault="00D94F95" w:rsidP="002F46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F544F2" w:rsidRDefault="00D94F95" w:rsidP="002F4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 w:rsidR="002F4688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4C" w:rsidRDefault="00EE234C" w:rsidP="0096192E">
      <w:pPr>
        <w:spacing w:after="0" w:line="240" w:lineRule="auto"/>
      </w:pPr>
      <w:r>
        <w:separator/>
      </w:r>
    </w:p>
  </w:endnote>
  <w:endnote w:type="continuationSeparator" w:id="0">
    <w:p w:rsidR="00EE234C" w:rsidRDefault="00EE234C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4C" w:rsidRDefault="00EE234C" w:rsidP="0096192E">
      <w:pPr>
        <w:spacing w:after="0" w:line="240" w:lineRule="auto"/>
      </w:pPr>
      <w:r>
        <w:separator/>
      </w:r>
    </w:p>
  </w:footnote>
  <w:footnote w:type="continuationSeparator" w:id="0">
    <w:p w:rsidR="00EE234C" w:rsidRDefault="00EE234C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B42FF"/>
    <w:multiLevelType w:val="multilevel"/>
    <w:tmpl w:val="742AF848"/>
    <w:lvl w:ilvl="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D50"/>
    <w:rsid w:val="000677F4"/>
    <w:rsid w:val="00077B0A"/>
    <w:rsid w:val="000A3899"/>
    <w:rsid w:val="000B4D17"/>
    <w:rsid w:val="000B5426"/>
    <w:rsid w:val="000D15D7"/>
    <w:rsid w:val="000E5276"/>
    <w:rsid w:val="00115A51"/>
    <w:rsid w:val="0012761E"/>
    <w:rsid w:val="00135BE9"/>
    <w:rsid w:val="001526AB"/>
    <w:rsid w:val="00172571"/>
    <w:rsid w:val="00174511"/>
    <w:rsid w:val="001848E2"/>
    <w:rsid w:val="001C2CFF"/>
    <w:rsid w:val="001E50C7"/>
    <w:rsid w:val="001F4F29"/>
    <w:rsid w:val="00202B98"/>
    <w:rsid w:val="00204F4A"/>
    <w:rsid w:val="00205394"/>
    <w:rsid w:val="00205485"/>
    <w:rsid w:val="00217C61"/>
    <w:rsid w:val="00263C63"/>
    <w:rsid w:val="002C0AE8"/>
    <w:rsid w:val="002E3E89"/>
    <w:rsid w:val="002F4688"/>
    <w:rsid w:val="003015D6"/>
    <w:rsid w:val="003300EC"/>
    <w:rsid w:val="00335D1E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46587"/>
    <w:rsid w:val="0047333E"/>
    <w:rsid w:val="00496A7E"/>
    <w:rsid w:val="004B348F"/>
    <w:rsid w:val="004C3078"/>
    <w:rsid w:val="004E4D1D"/>
    <w:rsid w:val="004F47E2"/>
    <w:rsid w:val="00505A43"/>
    <w:rsid w:val="00527F92"/>
    <w:rsid w:val="0053571E"/>
    <w:rsid w:val="00542883"/>
    <w:rsid w:val="00545EB9"/>
    <w:rsid w:val="00563862"/>
    <w:rsid w:val="00583AB5"/>
    <w:rsid w:val="00583ABE"/>
    <w:rsid w:val="005A3AC3"/>
    <w:rsid w:val="005A59C9"/>
    <w:rsid w:val="005E29C5"/>
    <w:rsid w:val="005E6B34"/>
    <w:rsid w:val="005E6D9D"/>
    <w:rsid w:val="005F54DB"/>
    <w:rsid w:val="006018AA"/>
    <w:rsid w:val="006034F2"/>
    <w:rsid w:val="00610CD8"/>
    <w:rsid w:val="00627CC3"/>
    <w:rsid w:val="00630453"/>
    <w:rsid w:val="00635ABB"/>
    <w:rsid w:val="00644658"/>
    <w:rsid w:val="006A6851"/>
    <w:rsid w:val="006A73F2"/>
    <w:rsid w:val="006D1163"/>
    <w:rsid w:val="006D4CF3"/>
    <w:rsid w:val="006E2DAA"/>
    <w:rsid w:val="006F187D"/>
    <w:rsid w:val="00701FCC"/>
    <w:rsid w:val="00706E6F"/>
    <w:rsid w:val="00724490"/>
    <w:rsid w:val="0074110C"/>
    <w:rsid w:val="00742B72"/>
    <w:rsid w:val="00753680"/>
    <w:rsid w:val="00781275"/>
    <w:rsid w:val="0078472D"/>
    <w:rsid w:val="0079148A"/>
    <w:rsid w:val="007A162D"/>
    <w:rsid w:val="007A1700"/>
    <w:rsid w:val="007D46A3"/>
    <w:rsid w:val="007E6969"/>
    <w:rsid w:val="007F6EDF"/>
    <w:rsid w:val="00803F0A"/>
    <w:rsid w:val="00817DB6"/>
    <w:rsid w:val="00822766"/>
    <w:rsid w:val="00822F54"/>
    <w:rsid w:val="0083216C"/>
    <w:rsid w:val="008442AC"/>
    <w:rsid w:val="00853AA5"/>
    <w:rsid w:val="00872D0A"/>
    <w:rsid w:val="008755AF"/>
    <w:rsid w:val="008757AC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21E6E"/>
    <w:rsid w:val="0095412A"/>
    <w:rsid w:val="0096192E"/>
    <w:rsid w:val="00971648"/>
    <w:rsid w:val="00986C69"/>
    <w:rsid w:val="00994C0C"/>
    <w:rsid w:val="009A1871"/>
    <w:rsid w:val="009A4318"/>
    <w:rsid w:val="009C1892"/>
    <w:rsid w:val="009C3F95"/>
    <w:rsid w:val="009D3F86"/>
    <w:rsid w:val="009E716B"/>
    <w:rsid w:val="00A00D5A"/>
    <w:rsid w:val="00A010E0"/>
    <w:rsid w:val="00A102B3"/>
    <w:rsid w:val="00A20157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1285"/>
    <w:rsid w:val="00BA3BA7"/>
    <w:rsid w:val="00BB3E35"/>
    <w:rsid w:val="00BC0C3B"/>
    <w:rsid w:val="00BE13EC"/>
    <w:rsid w:val="00BE4AB5"/>
    <w:rsid w:val="00BF0C0B"/>
    <w:rsid w:val="00BF15EC"/>
    <w:rsid w:val="00C178BD"/>
    <w:rsid w:val="00C2608D"/>
    <w:rsid w:val="00C32ED4"/>
    <w:rsid w:val="00C451CC"/>
    <w:rsid w:val="00C5271F"/>
    <w:rsid w:val="00C5694D"/>
    <w:rsid w:val="00C65744"/>
    <w:rsid w:val="00C83F86"/>
    <w:rsid w:val="00CA1F47"/>
    <w:rsid w:val="00CB0B4E"/>
    <w:rsid w:val="00CB6F1B"/>
    <w:rsid w:val="00CD06CB"/>
    <w:rsid w:val="00CE688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A3913"/>
    <w:rsid w:val="00DA46BF"/>
    <w:rsid w:val="00DC2038"/>
    <w:rsid w:val="00DC60AE"/>
    <w:rsid w:val="00DC6FF5"/>
    <w:rsid w:val="00DE5215"/>
    <w:rsid w:val="00DF2436"/>
    <w:rsid w:val="00DF75F7"/>
    <w:rsid w:val="00DF7878"/>
    <w:rsid w:val="00E16E43"/>
    <w:rsid w:val="00E20094"/>
    <w:rsid w:val="00E34147"/>
    <w:rsid w:val="00E3767F"/>
    <w:rsid w:val="00E45DEE"/>
    <w:rsid w:val="00E64E1C"/>
    <w:rsid w:val="00E66C74"/>
    <w:rsid w:val="00E71219"/>
    <w:rsid w:val="00E75655"/>
    <w:rsid w:val="00E77F57"/>
    <w:rsid w:val="00E8634E"/>
    <w:rsid w:val="00EA2D39"/>
    <w:rsid w:val="00EB0B24"/>
    <w:rsid w:val="00ED153C"/>
    <w:rsid w:val="00ED6298"/>
    <w:rsid w:val="00EE234C"/>
    <w:rsid w:val="00EE298A"/>
    <w:rsid w:val="00EF0A3B"/>
    <w:rsid w:val="00EF6B03"/>
    <w:rsid w:val="00F05D4F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1">
    <w:name w:val="Текст сноски Знак1"/>
    <w:basedOn w:val="a0"/>
    <w:semiHidden/>
    <w:rsid w:val="00DA3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4452A0A185DF3D052AF5326F9253F04&amp;req=doc&amp;base=LAW&amp;n=327799&amp;dst=404&amp;fld=134&amp;date=09.07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F612A1FA3E77D40F1128CFBEE4F4F8293B6E15EE13195BF38E6E6719623539E6B7AB9D0E0FA21BDA59BDDFE15CB33C64A74E3CLCH" TargetMode="External"/><Relationship Id="rId10" Type="http://schemas.openxmlformats.org/officeDocument/2006/relationships/hyperlink" Target="consultantplus://offline/ref=4CD0430091AB34C9218290A637CEFC5C744076C45907A8D47E7446FFD517D0E553118305495373F039F9DBA167lAr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1285ECB139E5ED25BD13F215D46FDDCE060AAF4D7D1C7CCFF02E331B3D10A68C307B2587CA2D3018AB85910156C95E6C15448D9x022L" TargetMode="External"/><Relationship Id="rId14" Type="http://schemas.openxmlformats.org/officeDocument/2006/relationships/hyperlink" Target="consultantplus://offline/ref=076C15B46DC357EEFA5267F9702BBB92EC4EEB0C6156D7EE4C4C95EE9D7AEC86E4161FE02818130C2C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21561-D572-4686-866D-BC58375B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19</cp:revision>
  <cp:lastPrinted>2019-07-23T11:14:00Z</cp:lastPrinted>
  <dcterms:created xsi:type="dcterms:W3CDTF">2017-02-17T11:43:00Z</dcterms:created>
  <dcterms:modified xsi:type="dcterms:W3CDTF">2019-08-07T09:12:00Z</dcterms:modified>
</cp:coreProperties>
</file>