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7F" w:rsidRPr="008A14A7" w:rsidRDefault="00C5026F">
      <w:pPr>
        <w:tabs>
          <w:tab w:val="left" w:pos="41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912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537" w:rsidRPr="008A14A7">
        <w:rPr>
          <w:sz w:val="28"/>
          <w:szCs w:val="28"/>
        </w:rPr>
        <w:t xml:space="preserve">                                                          </w:t>
      </w:r>
    </w:p>
    <w:p w:rsidR="0051577F" w:rsidRPr="008A14A7" w:rsidRDefault="005D6537">
      <w:pPr>
        <w:pStyle w:val="a5"/>
        <w:rPr>
          <w:sz w:val="28"/>
          <w:szCs w:val="28"/>
          <w:lang w:val="ru-RU"/>
        </w:rPr>
      </w:pPr>
      <w:r w:rsidRPr="008A14A7">
        <w:rPr>
          <w:sz w:val="28"/>
          <w:szCs w:val="28"/>
          <w:lang w:val="ru-RU"/>
        </w:rPr>
        <w:t xml:space="preserve">АДМИНИСТРАЦИЯ НИКОЛЬСКОГО </w:t>
      </w:r>
    </w:p>
    <w:p w:rsidR="0051577F" w:rsidRPr="008A14A7" w:rsidRDefault="005D6537">
      <w:pPr>
        <w:pStyle w:val="a5"/>
        <w:rPr>
          <w:sz w:val="28"/>
          <w:szCs w:val="28"/>
          <w:lang w:val="ru-RU"/>
        </w:rPr>
      </w:pPr>
      <w:r w:rsidRPr="008A14A7">
        <w:rPr>
          <w:sz w:val="28"/>
          <w:szCs w:val="28"/>
          <w:lang w:val="ru-RU"/>
        </w:rPr>
        <w:t>МУНИЦИПАЛЬНОГО РАЙОНА</w:t>
      </w:r>
    </w:p>
    <w:p w:rsidR="0051577F" w:rsidRPr="008A14A7" w:rsidRDefault="005D6537">
      <w:pPr>
        <w:pStyle w:val="a5"/>
        <w:rPr>
          <w:sz w:val="28"/>
          <w:szCs w:val="28"/>
          <w:lang w:val="ru-RU"/>
        </w:rPr>
      </w:pPr>
      <w:r w:rsidRPr="008A14A7">
        <w:rPr>
          <w:sz w:val="28"/>
          <w:szCs w:val="28"/>
          <w:lang w:val="ru-RU"/>
        </w:rPr>
        <w:t>ПОСТАНОВЛЕНИЕ</w:t>
      </w:r>
    </w:p>
    <w:p w:rsidR="0051577F" w:rsidRPr="008A14A7" w:rsidRDefault="0051577F">
      <w:pPr>
        <w:pStyle w:val="a5"/>
        <w:ind w:firstLine="709"/>
        <w:jc w:val="left"/>
        <w:rPr>
          <w:sz w:val="28"/>
          <w:szCs w:val="28"/>
          <w:lang w:val="ru-RU"/>
        </w:rPr>
      </w:pPr>
    </w:p>
    <w:p w:rsidR="0051577F" w:rsidRPr="008A14A7" w:rsidRDefault="008A14A7" w:rsidP="008A14A7">
      <w:pPr>
        <w:pStyle w:val="a5"/>
        <w:jc w:val="left"/>
        <w:rPr>
          <w:b w:val="0"/>
          <w:spacing w:val="0"/>
          <w:sz w:val="24"/>
          <w:lang w:val="ru-RU"/>
        </w:rPr>
      </w:pPr>
      <w:r>
        <w:rPr>
          <w:b w:val="0"/>
          <w:spacing w:val="0"/>
          <w:sz w:val="24"/>
          <w:lang w:val="ru-RU"/>
        </w:rPr>
        <w:t>24.10</w:t>
      </w:r>
      <w:r w:rsidR="005D6537" w:rsidRPr="008A14A7">
        <w:rPr>
          <w:b w:val="0"/>
          <w:spacing w:val="0"/>
          <w:sz w:val="24"/>
          <w:lang w:val="ru-RU"/>
        </w:rPr>
        <w:t xml:space="preserve"> 201</w:t>
      </w:r>
      <w:r w:rsidR="005D6537" w:rsidRPr="008A14A7">
        <w:rPr>
          <w:b w:val="0"/>
          <w:spacing w:val="0"/>
          <w:sz w:val="24"/>
          <w:lang w:val="ru-RU"/>
        </w:rPr>
        <w:t>7</w:t>
      </w:r>
      <w:r w:rsidR="005D6537" w:rsidRPr="008A14A7">
        <w:rPr>
          <w:b w:val="0"/>
          <w:spacing w:val="0"/>
          <w:sz w:val="24"/>
          <w:lang w:val="ru-RU"/>
        </w:rPr>
        <w:t xml:space="preserve"> года</w:t>
      </w:r>
      <w:r w:rsidR="005D6537" w:rsidRPr="008A14A7">
        <w:rPr>
          <w:b w:val="0"/>
          <w:spacing w:val="0"/>
          <w:sz w:val="24"/>
          <w:lang w:val="ru-RU"/>
        </w:rPr>
        <w:tab/>
      </w:r>
      <w:r w:rsidR="005D6537" w:rsidRPr="008A14A7">
        <w:rPr>
          <w:b w:val="0"/>
          <w:spacing w:val="0"/>
          <w:sz w:val="24"/>
          <w:lang w:val="ru-RU"/>
        </w:rPr>
        <w:tab/>
        <w:t xml:space="preserve">                                                                                   № </w:t>
      </w:r>
      <w:r w:rsidR="005D6537" w:rsidRPr="008A14A7">
        <w:rPr>
          <w:b w:val="0"/>
          <w:spacing w:val="0"/>
          <w:sz w:val="24"/>
          <w:lang w:val="ru-RU"/>
        </w:rPr>
        <w:t>976</w:t>
      </w:r>
    </w:p>
    <w:p w:rsidR="0051577F" w:rsidRPr="008A14A7" w:rsidRDefault="005D6537" w:rsidP="008A14A7">
      <w:pPr>
        <w:pStyle w:val="a5"/>
        <w:rPr>
          <w:b w:val="0"/>
          <w:spacing w:val="0"/>
          <w:sz w:val="24"/>
          <w:lang w:val="ru-RU"/>
        </w:rPr>
      </w:pPr>
      <w:r w:rsidRPr="008A14A7">
        <w:rPr>
          <w:b w:val="0"/>
          <w:spacing w:val="0"/>
          <w:sz w:val="24"/>
          <w:lang w:val="ru-RU"/>
        </w:rPr>
        <w:t>г. Никольск</w:t>
      </w:r>
    </w:p>
    <w:p w:rsidR="0051577F" w:rsidRPr="008A14A7" w:rsidRDefault="0051577F" w:rsidP="008A14A7">
      <w:pPr>
        <w:pStyle w:val="a5"/>
        <w:rPr>
          <w:b w:val="0"/>
          <w:spacing w:val="0"/>
          <w:sz w:val="24"/>
          <w:lang w:val="ru-RU"/>
        </w:rPr>
      </w:pPr>
    </w:p>
    <w:p w:rsidR="0051577F" w:rsidRPr="008A14A7" w:rsidRDefault="0051577F" w:rsidP="008A14A7">
      <w:pPr>
        <w:pStyle w:val="a5"/>
        <w:rPr>
          <w:b w:val="0"/>
          <w:spacing w:val="0"/>
          <w:sz w:val="24"/>
          <w:lang w:val="ru-RU"/>
        </w:rPr>
      </w:pPr>
    </w:p>
    <w:p w:rsidR="0051577F" w:rsidRPr="008A14A7" w:rsidRDefault="005D6537" w:rsidP="008A14A7">
      <w:pPr>
        <w:pStyle w:val="a5"/>
        <w:jc w:val="left"/>
        <w:rPr>
          <w:rFonts w:eastAsia="SimSun"/>
          <w:b w:val="0"/>
          <w:bCs w:val="0"/>
          <w:spacing w:val="0"/>
          <w:sz w:val="25"/>
          <w:szCs w:val="25"/>
          <w:lang w:val="ru-RU"/>
        </w:rPr>
      </w:pP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Об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 xml:space="preserve"> утверждении Порядка уведомления</w:t>
      </w:r>
    </w:p>
    <w:p w:rsidR="0051577F" w:rsidRPr="008A14A7" w:rsidRDefault="005D6537" w:rsidP="008A14A7">
      <w:pPr>
        <w:pStyle w:val="a5"/>
        <w:jc w:val="left"/>
        <w:rPr>
          <w:rFonts w:eastAsia="SimSun"/>
          <w:b w:val="0"/>
          <w:bCs w:val="0"/>
          <w:spacing w:val="0"/>
          <w:sz w:val="25"/>
          <w:szCs w:val="25"/>
          <w:lang w:val="ru-RU"/>
        </w:rPr>
      </w:pP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муниципальными служащими администрации</w:t>
      </w:r>
    </w:p>
    <w:p w:rsidR="0051577F" w:rsidRPr="008A14A7" w:rsidRDefault="005D6537" w:rsidP="008A14A7">
      <w:pPr>
        <w:pStyle w:val="a5"/>
        <w:jc w:val="left"/>
        <w:rPr>
          <w:rFonts w:eastAsia="SimSun"/>
          <w:b w:val="0"/>
          <w:bCs w:val="0"/>
          <w:spacing w:val="0"/>
          <w:sz w:val="25"/>
          <w:szCs w:val="25"/>
          <w:lang w:val="ru-RU"/>
        </w:rPr>
      </w:pP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Никольского муниципального района</w:t>
      </w:r>
    </w:p>
    <w:p w:rsidR="0051577F" w:rsidRPr="008A14A7" w:rsidRDefault="005D6537" w:rsidP="008A14A7">
      <w:pPr>
        <w:pStyle w:val="a5"/>
        <w:jc w:val="left"/>
        <w:rPr>
          <w:rFonts w:eastAsia="SimSun"/>
          <w:b w:val="0"/>
          <w:bCs w:val="0"/>
          <w:spacing w:val="0"/>
          <w:sz w:val="25"/>
          <w:szCs w:val="25"/>
          <w:lang w:val="ru-RU"/>
        </w:rPr>
      </w:pP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представителя нанимателя (работодателя)</w:t>
      </w:r>
    </w:p>
    <w:p w:rsidR="0051577F" w:rsidRPr="008A14A7" w:rsidRDefault="005D6537" w:rsidP="008A14A7">
      <w:pPr>
        <w:pStyle w:val="a5"/>
        <w:jc w:val="left"/>
        <w:rPr>
          <w:rFonts w:eastAsia="SimSun"/>
          <w:b w:val="0"/>
          <w:bCs w:val="0"/>
          <w:spacing w:val="0"/>
          <w:sz w:val="25"/>
          <w:szCs w:val="25"/>
          <w:lang w:val="ru-RU"/>
        </w:rPr>
      </w:pP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о намерении выполнять иную оплачиваемую работу</w:t>
      </w:r>
    </w:p>
    <w:p w:rsidR="0051577F" w:rsidRPr="008A14A7" w:rsidRDefault="0051577F" w:rsidP="008A14A7">
      <w:pPr>
        <w:pStyle w:val="a5"/>
        <w:rPr>
          <w:b w:val="0"/>
          <w:spacing w:val="0"/>
          <w:sz w:val="25"/>
          <w:szCs w:val="25"/>
          <w:lang w:val="ru-RU"/>
        </w:rPr>
      </w:pPr>
    </w:p>
    <w:p w:rsidR="0051577F" w:rsidRPr="008A14A7" w:rsidRDefault="0051577F" w:rsidP="008A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D6537" w:rsidP="008A14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8A14A7">
        <w:rPr>
          <w:rFonts w:ascii="Times New Roman" w:hAnsi="Times New Roman"/>
          <w:sz w:val="25"/>
          <w:szCs w:val="25"/>
          <w:lang w:val="ru-RU"/>
        </w:rPr>
        <w:t xml:space="preserve">Руководствуясь Федеральным </w:t>
      </w:r>
      <w:hyperlink r:id="rId7" w:history="1">
        <w:r w:rsidRPr="008A14A7">
          <w:rPr>
            <w:rFonts w:ascii="Times New Roman" w:hAnsi="Times New Roman"/>
            <w:sz w:val="25"/>
            <w:szCs w:val="25"/>
            <w:lang w:val="ru-RU"/>
          </w:rPr>
          <w:t>законом</w:t>
        </w:r>
      </w:hyperlink>
      <w:r w:rsidRPr="008A14A7">
        <w:rPr>
          <w:rFonts w:ascii="Times New Roman" w:hAnsi="Times New Roman"/>
          <w:sz w:val="25"/>
          <w:szCs w:val="25"/>
          <w:lang w:val="ru-RU"/>
        </w:rPr>
        <w:t xml:space="preserve"> от 02.03.2007 </w:t>
      </w:r>
      <w:r>
        <w:rPr>
          <w:rFonts w:ascii="Times New Roman" w:hAnsi="Times New Roman"/>
          <w:sz w:val="25"/>
          <w:szCs w:val="25"/>
        </w:rPr>
        <w:t>N</w:t>
      </w:r>
      <w:r w:rsidRPr="008A14A7">
        <w:rPr>
          <w:rFonts w:ascii="Times New Roman" w:hAnsi="Times New Roman"/>
          <w:sz w:val="25"/>
          <w:szCs w:val="25"/>
          <w:lang w:val="ru-RU"/>
        </w:rPr>
        <w:t xml:space="preserve"> 25-ФЗ "О муниципал</w:t>
      </w:r>
      <w:r w:rsidRPr="008A14A7">
        <w:rPr>
          <w:rFonts w:ascii="Times New Roman" w:hAnsi="Times New Roman"/>
          <w:sz w:val="25"/>
          <w:szCs w:val="25"/>
          <w:lang w:val="ru-RU"/>
        </w:rPr>
        <w:t>ь</w:t>
      </w:r>
      <w:r w:rsidRPr="008A14A7">
        <w:rPr>
          <w:rFonts w:ascii="Times New Roman" w:hAnsi="Times New Roman"/>
          <w:sz w:val="25"/>
          <w:szCs w:val="25"/>
          <w:lang w:val="ru-RU"/>
        </w:rPr>
        <w:t>ной слу</w:t>
      </w:r>
      <w:r w:rsidRPr="008A14A7">
        <w:rPr>
          <w:rFonts w:ascii="Times New Roman" w:hAnsi="Times New Roman"/>
          <w:sz w:val="25"/>
          <w:szCs w:val="25"/>
          <w:lang w:val="ru-RU"/>
        </w:rPr>
        <w:t>ж</w:t>
      </w:r>
      <w:r w:rsidRPr="008A14A7">
        <w:rPr>
          <w:rFonts w:ascii="Times New Roman" w:hAnsi="Times New Roman"/>
          <w:sz w:val="25"/>
          <w:szCs w:val="25"/>
          <w:lang w:val="ru-RU"/>
        </w:rPr>
        <w:t>бе в Российской Федерации"</w:t>
      </w:r>
      <w:r w:rsidRPr="008A14A7">
        <w:rPr>
          <w:lang w:val="ru-RU"/>
        </w:rPr>
        <w:t>,</w:t>
      </w:r>
    </w:p>
    <w:p w:rsidR="0051577F" w:rsidRPr="008A14A7" w:rsidRDefault="0051577F" w:rsidP="008A14A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</w:p>
    <w:p w:rsidR="0051577F" w:rsidRPr="008A14A7" w:rsidRDefault="005D6537" w:rsidP="008A14A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  <w:r w:rsidRPr="008A14A7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>ПОСТАНОВЛЯЕТ:</w:t>
      </w:r>
    </w:p>
    <w:p w:rsidR="0051577F" w:rsidRPr="008A14A7" w:rsidRDefault="0051577F" w:rsidP="008A14A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</w:p>
    <w:p w:rsidR="0051577F" w:rsidRPr="008A14A7" w:rsidRDefault="005D6537" w:rsidP="008A14A7">
      <w:pPr>
        <w:pStyle w:val="a5"/>
        <w:ind w:firstLine="567"/>
        <w:jc w:val="left"/>
        <w:rPr>
          <w:rFonts w:eastAsia="SimSun"/>
          <w:b w:val="0"/>
          <w:bCs w:val="0"/>
          <w:spacing w:val="0"/>
          <w:sz w:val="25"/>
          <w:szCs w:val="25"/>
          <w:lang w:val="ru-RU"/>
        </w:rPr>
      </w:pPr>
      <w:r w:rsidRPr="008A14A7">
        <w:rPr>
          <w:b w:val="0"/>
          <w:bCs w:val="0"/>
          <w:color w:val="000000"/>
          <w:spacing w:val="-1"/>
          <w:sz w:val="25"/>
          <w:szCs w:val="25"/>
          <w:lang w:val="ru-RU"/>
        </w:rPr>
        <w:t xml:space="preserve"> </w:t>
      </w:r>
      <w:r w:rsidRPr="008A14A7">
        <w:rPr>
          <w:b w:val="0"/>
          <w:bCs w:val="0"/>
          <w:color w:val="000000"/>
          <w:spacing w:val="-1"/>
          <w:sz w:val="25"/>
          <w:szCs w:val="25"/>
          <w:lang w:val="ru-RU"/>
        </w:rPr>
        <w:t>1. Утвердить</w:t>
      </w:r>
      <w:r w:rsidRPr="008A14A7">
        <w:rPr>
          <w:b w:val="0"/>
          <w:bCs w:val="0"/>
          <w:color w:val="000000"/>
          <w:spacing w:val="-1"/>
          <w:sz w:val="25"/>
          <w:szCs w:val="25"/>
          <w:lang w:val="ru-RU"/>
        </w:rPr>
        <w:t xml:space="preserve"> Порядок</w:t>
      </w:r>
      <w:r w:rsidRPr="008A14A7">
        <w:rPr>
          <w:color w:val="000000"/>
          <w:spacing w:val="-1"/>
          <w:sz w:val="25"/>
          <w:szCs w:val="25"/>
          <w:lang w:val="ru-RU"/>
        </w:rPr>
        <w:t xml:space="preserve"> 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уведомления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 xml:space="preserve"> 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 xml:space="preserve">муниципальными служащими 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администр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а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ции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 xml:space="preserve"> 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Н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и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кольск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о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го муниципального района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 xml:space="preserve">  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представителя нанимателя (работодателя)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 xml:space="preserve"> 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о нам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е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>рении выполнять иную оплачиваемую работу</w:t>
      </w:r>
      <w:r w:rsidRPr="008A14A7">
        <w:rPr>
          <w:rFonts w:eastAsia="SimSun"/>
          <w:b w:val="0"/>
          <w:bCs w:val="0"/>
          <w:spacing w:val="0"/>
          <w:sz w:val="25"/>
          <w:szCs w:val="25"/>
          <w:lang w:val="ru-RU"/>
        </w:rPr>
        <w:t xml:space="preserve"> (прилагается).</w:t>
      </w:r>
    </w:p>
    <w:p w:rsidR="0051577F" w:rsidRPr="008A14A7" w:rsidRDefault="0051577F" w:rsidP="008A14A7">
      <w:pPr>
        <w:shd w:val="clear" w:color="auto" w:fill="FFFFFF"/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1577F" w:rsidP="008A14A7">
      <w:pPr>
        <w:shd w:val="clear" w:color="auto" w:fill="FFFFFF"/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D6537" w:rsidP="008A14A7">
      <w:pPr>
        <w:shd w:val="clear" w:color="auto" w:fill="FFFFFF"/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8A14A7">
        <w:rPr>
          <w:rFonts w:ascii="Times New Roman" w:hAnsi="Times New Roman"/>
          <w:sz w:val="25"/>
          <w:szCs w:val="25"/>
          <w:lang w:val="ru-RU"/>
        </w:rPr>
        <w:t>2. Настоящее постановление вступает в силу после официального опубликов</w:t>
      </w:r>
      <w:r w:rsidRPr="008A14A7">
        <w:rPr>
          <w:rFonts w:ascii="Times New Roman" w:hAnsi="Times New Roman"/>
          <w:sz w:val="25"/>
          <w:szCs w:val="25"/>
          <w:lang w:val="ru-RU"/>
        </w:rPr>
        <w:t>а</w:t>
      </w:r>
      <w:r w:rsidRPr="008A14A7">
        <w:rPr>
          <w:rFonts w:ascii="Times New Roman" w:hAnsi="Times New Roman"/>
          <w:sz w:val="25"/>
          <w:szCs w:val="25"/>
          <w:lang w:val="ru-RU"/>
        </w:rPr>
        <w:t>ния в г</w:t>
      </w:r>
      <w:r w:rsidRPr="008A14A7">
        <w:rPr>
          <w:rFonts w:ascii="Times New Roman" w:hAnsi="Times New Roman"/>
          <w:sz w:val="25"/>
          <w:szCs w:val="25"/>
          <w:lang w:val="ru-RU"/>
        </w:rPr>
        <w:t>а</w:t>
      </w:r>
      <w:r w:rsidRPr="008A14A7">
        <w:rPr>
          <w:rFonts w:ascii="Times New Roman" w:hAnsi="Times New Roman"/>
          <w:sz w:val="25"/>
          <w:szCs w:val="25"/>
          <w:lang w:val="ru-RU"/>
        </w:rPr>
        <w:t xml:space="preserve">зете «Авангард» и </w:t>
      </w:r>
      <w:r w:rsidRPr="008A14A7">
        <w:rPr>
          <w:rFonts w:ascii="Times New Roman" w:hAnsi="Times New Roman"/>
          <w:sz w:val="25"/>
          <w:szCs w:val="25"/>
          <w:lang w:val="ru-RU"/>
        </w:rPr>
        <w:t>подлежит размещению на официальном сайте администр</w:t>
      </w:r>
      <w:r w:rsidRPr="008A14A7">
        <w:rPr>
          <w:rFonts w:ascii="Times New Roman" w:hAnsi="Times New Roman"/>
          <w:sz w:val="25"/>
          <w:szCs w:val="25"/>
          <w:lang w:val="ru-RU"/>
        </w:rPr>
        <w:t>а</w:t>
      </w:r>
      <w:r w:rsidRPr="008A14A7">
        <w:rPr>
          <w:rFonts w:ascii="Times New Roman" w:hAnsi="Times New Roman"/>
          <w:sz w:val="25"/>
          <w:szCs w:val="25"/>
          <w:lang w:val="ru-RU"/>
        </w:rPr>
        <w:t>ции Н</w:t>
      </w:r>
      <w:r w:rsidRPr="008A14A7">
        <w:rPr>
          <w:rFonts w:ascii="Times New Roman" w:hAnsi="Times New Roman"/>
          <w:sz w:val="25"/>
          <w:szCs w:val="25"/>
          <w:lang w:val="ru-RU"/>
        </w:rPr>
        <w:t>и</w:t>
      </w:r>
      <w:r w:rsidRPr="008A14A7">
        <w:rPr>
          <w:rFonts w:ascii="Times New Roman" w:hAnsi="Times New Roman"/>
          <w:sz w:val="25"/>
          <w:szCs w:val="25"/>
          <w:lang w:val="ru-RU"/>
        </w:rPr>
        <w:t>кольского м</w:t>
      </w:r>
      <w:r w:rsidRPr="008A14A7">
        <w:rPr>
          <w:rFonts w:ascii="Times New Roman" w:hAnsi="Times New Roman"/>
          <w:sz w:val="25"/>
          <w:szCs w:val="25"/>
          <w:lang w:val="ru-RU"/>
        </w:rPr>
        <w:t>у</w:t>
      </w:r>
      <w:r w:rsidRPr="008A14A7">
        <w:rPr>
          <w:rFonts w:ascii="Times New Roman" w:hAnsi="Times New Roman"/>
          <w:sz w:val="25"/>
          <w:szCs w:val="25"/>
          <w:lang w:val="ru-RU"/>
        </w:rPr>
        <w:t>ниципального района в информационно-телекоммуникационной сети «И</w:t>
      </w:r>
      <w:r w:rsidRPr="008A14A7">
        <w:rPr>
          <w:rFonts w:ascii="Times New Roman" w:hAnsi="Times New Roman"/>
          <w:sz w:val="25"/>
          <w:szCs w:val="25"/>
          <w:lang w:val="ru-RU"/>
        </w:rPr>
        <w:t>н</w:t>
      </w:r>
      <w:r w:rsidRPr="008A14A7">
        <w:rPr>
          <w:rFonts w:ascii="Times New Roman" w:hAnsi="Times New Roman"/>
          <w:sz w:val="25"/>
          <w:szCs w:val="25"/>
          <w:lang w:val="ru-RU"/>
        </w:rPr>
        <w:t>тернет</w:t>
      </w:r>
      <w:r w:rsidRPr="008A14A7">
        <w:rPr>
          <w:rFonts w:ascii="Times New Roman" w:hAnsi="Times New Roman"/>
          <w:color w:val="000000"/>
          <w:sz w:val="25"/>
          <w:szCs w:val="25"/>
          <w:lang w:val="ru-RU"/>
        </w:rPr>
        <w:t>».</w:t>
      </w:r>
    </w:p>
    <w:p w:rsidR="0051577F" w:rsidRPr="008A14A7" w:rsidRDefault="0051577F" w:rsidP="008A14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</w:p>
    <w:p w:rsidR="0051577F" w:rsidRDefault="0051577F" w:rsidP="008A14A7">
      <w:pPr>
        <w:shd w:val="clear" w:color="auto" w:fill="FFFFFF"/>
        <w:spacing w:after="0" w:line="240" w:lineRule="auto"/>
        <w:jc w:val="both"/>
        <w:rPr>
          <w:sz w:val="25"/>
          <w:szCs w:val="25"/>
          <w:lang w:val="ru-RU"/>
        </w:rPr>
      </w:pPr>
    </w:p>
    <w:p w:rsidR="008A14A7" w:rsidRPr="008A14A7" w:rsidRDefault="008A14A7" w:rsidP="008A14A7">
      <w:pPr>
        <w:shd w:val="clear" w:color="auto" w:fill="FFFFFF"/>
        <w:spacing w:after="0" w:line="240" w:lineRule="auto"/>
        <w:jc w:val="both"/>
        <w:rPr>
          <w:sz w:val="25"/>
          <w:szCs w:val="25"/>
          <w:lang w:val="ru-RU"/>
        </w:rPr>
      </w:pPr>
    </w:p>
    <w:p w:rsidR="0051577F" w:rsidRPr="008A14A7" w:rsidRDefault="005D6537" w:rsidP="008A14A7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8A14A7">
        <w:rPr>
          <w:rFonts w:ascii="Times New Roman" w:hAnsi="Times New Roman"/>
          <w:sz w:val="25"/>
          <w:szCs w:val="25"/>
          <w:lang w:val="ru-RU"/>
        </w:rPr>
        <w:t xml:space="preserve">Временно </w:t>
      </w:r>
      <w:proofErr w:type="gramStart"/>
      <w:r w:rsidRPr="008A14A7">
        <w:rPr>
          <w:rFonts w:ascii="Times New Roman" w:hAnsi="Times New Roman"/>
          <w:sz w:val="25"/>
          <w:szCs w:val="25"/>
          <w:lang w:val="ru-RU"/>
        </w:rPr>
        <w:t>исполняющий</w:t>
      </w:r>
      <w:proofErr w:type="gramEnd"/>
      <w:r w:rsidRPr="008A14A7">
        <w:rPr>
          <w:rFonts w:ascii="Times New Roman" w:hAnsi="Times New Roman"/>
          <w:sz w:val="25"/>
          <w:szCs w:val="25"/>
          <w:lang w:val="ru-RU"/>
        </w:rPr>
        <w:t xml:space="preserve"> полномочия</w:t>
      </w:r>
    </w:p>
    <w:p w:rsidR="0051577F" w:rsidRPr="008A14A7" w:rsidRDefault="005D6537" w:rsidP="008A14A7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8A14A7">
        <w:rPr>
          <w:rFonts w:ascii="Times New Roman" w:hAnsi="Times New Roman"/>
          <w:sz w:val="25"/>
          <w:szCs w:val="25"/>
          <w:lang w:val="ru-RU"/>
        </w:rPr>
        <w:t xml:space="preserve">руководителя администрации района                                       </w:t>
      </w:r>
      <w:r w:rsidR="008A14A7">
        <w:rPr>
          <w:rFonts w:ascii="Times New Roman" w:hAnsi="Times New Roman"/>
          <w:sz w:val="25"/>
          <w:szCs w:val="25"/>
          <w:lang w:val="ru-RU"/>
        </w:rPr>
        <w:t xml:space="preserve">   </w:t>
      </w:r>
      <w:r w:rsidRPr="008A14A7">
        <w:rPr>
          <w:rFonts w:ascii="Times New Roman" w:hAnsi="Times New Roman"/>
          <w:sz w:val="25"/>
          <w:szCs w:val="25"/>
          <w:lang w:val="ru-RU"/>
        </w:rPr>
        <w:t xml:space="preserve">  А.Н.</w:t>
      </w:r>
      <w:r w:rsidR="008A14A7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A14A7">
        <w:rPr>
          <w:rFonts w:ascii="Times New Roman" w:hAnsi="Times New Roman"/>
          <w:sz w:val="25"/>
          <w:szCs w:val="25"/>
          <w:lang w:val="ru-RU"/>
        </w:rPr>
        <w:t>Б</w:t>
      </w:r>
      <w:r w:rsidRPr="008A14A7">
        <w:rPr>
          <w:rFonts w:ascii="Times New Roman" w:hAnsi="Times New Roman"/>
          <w:sz w:val="25"/>
          <w:szCs w:val="25"/>
          <w:lang w:val="ru-RU"/>
        </w:rPr>
        <w:t>аданина</w:t>
      </w:r>
    </w:p>
    <w:p w:rsidR="0051577F" w:rsidRPr="008A14A7" w:rsidRDefault="0051577F" w:rsidP="008A14A7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8A14A7" w:rsidRDefault="008A14A7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br w:type="page"/>
      </w:r>
    </w:p>
    <w:p w:rsidR="0051577F" w:rsidRPr="008A14A7" w:rsidRDefault="008A14A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У</w:t>
      </w:r>
      <w:r w:rsidR="005D6537" w:rsidRPr="008A14A7">
        <w:rPr>
          <w:rFonts w:ascii="Times New Roman" w:hAnsi="Times New Roman"/>
          <w:sz w:val="20"/>
          <w:szCs w:val="20"/>
          <w:lang w:val="ru-RU"/>
        </w:rPr>
        <w:t xml:space="preserve">твержден </w:t>
      </w:r>
    </w:p>
    <w:p w:rsidR="008A14A7" w:rsidRDefault="005D653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8A14A7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8A14A7" w:rsidRDefault="005D653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8A14A7">
        <w:rPr>
          <w:rFonts w:ascii="Times New Roman" w:hAnsi="Times New Roman"/>
          <w:sz w:val="20"/>
          <w:szCs w:val="20"/>
          <w:lang w:val="ru-RU"/>
        </w:rPr>
        <w:t>Никольского</w:t>
      </w:r>
      <w:r w:rsidR="008A14A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A14A7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</w:t>
      </w:r>
    </w:p>
    <w:p w:rsidR="0051577F" w:rsidRPr="008A14A7" w:rsidRDefault="005D653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8A14A7">
        <w:rPr>
          <w:rFonts w:ascii="Times New Roman" w:hAnsi="Times New Roman"/>
          <w:sz w:val="20"/>
          <w:szCs w:val="20"/>
          <w:lang w:val="ru-RU"/>
        </w:rPr>
        <w:t>от 24.10.2017 года № 976</w:t>
      </w: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D6537">
      <w:pPr>
        <w:pStyle w:val="ConsPlusTitle"/>
        <w:jc w:val="center"/>
        <w:rPr>
          <w:lang w:val="ru-RU"/>
        </w:rPr>
      </w:pPr>
      <w:r w:rsidRPr="008A14A7">
        <w:rPr>
          <w:lang w:val="ru-RU"/>
        </w:rPr>
        <w:t>ПОРЯДОК</w:t>
      </w:r>
    </w:p>
    <w:p w:rsidR="0051577F" w:rsidRPr="008A14A7" w:rsidRDefault="005D6537">
      <w:pPr>
        <w:pStyle w:val="ConsPlusTitle"/>
        <w:jc w:val="center"/>
        <w:rPr>
          <w:lang w:val="ru-RU"/>
        </w:rPr>
      </w:pPr>
      <w:r w:rsidRPr="008A14A7">
        <w:rPr>
          <w:lang w:val="ru-RU"/>
        </w:rPr>
        <w:t>УВЕДОМЛЕНИЯ МУНИЦИПАЛЬНЫМИ СЛУЖАЩИМИ</w:t>
      </w:r>
    </w:p>
    <w:p w:rsidR="0051577F" w:rsidRPr="008A14A7" w:rsidRDefault="005D6537">
      <w:pPr>
        <w:pStyle w:val="ConsPlusTitle"/>
        <w:jc w:val="center"/>
        <w:rPr>
          <w:lang w:val="ru-RU"/>
        </w:rPr>
      </w:pPr>
      <w:r w:rsidRPr="008A14A7">
        <w:rPr>
          <w:lang w:val="ru-RU"/>
        </w:rPr>
        <w:t>АДМИНИСТРАЦИИ НИКОЛЬСКОГО</w:t>
      </w:r>
      <w:r w:rsidRPr="008A14A7">
        <w:rPr>
          <w:lang w:val="ru-RU"/>
        </w:rPr>
        <w:t xml:space="preserve"> </w:t>
      </w:r>
      <w:r w:rsidRPr="008A14A7">
        <w:rPr>
          <w:lang w:val="ru-RU"/>
        </w:rPr>
        <w:t xml:space="preserve"> МУНИЦИПАЛЬНОГО РАЙОНА</w:t>
      </w:r>
    </w:p>
    <w:p w:rsidR="0051577F" w:rsidRPr="008A14A7" w:rsidRDefault="005D6537">
      <w:pPr>
        <w:pStyle w:val="ConsPlusTitle"/>
        <w:jc w:val="center"/>
        <w:rPr>
          <w:lang w:val="ru-RU"/>
        </w:rPr>
      </w:pPr>
      <w:r w:rsidRPr="008A14A7">
        <w:rPr>
          <w:lang w:val="ru-RU"/>
        </w:rPr>
        <w:t xml:space="preserve">ПРЕДСТАВИТЕЛЯ НАНИМАТЕЛЯ </w:t>
      </w:r>
      <w:r w:rsidRPr="008A14A7">
        <w:rPr>
          <w:lang w:val="ru-RU"/>
        </w:rPr>
        <w:t>(РАБОТОДАТЕЛЯ) О НАМЕРЕНИИ</w:t>
      </w:r>
    </w:p>
    <w:p w:rsidR="0051577F" w:rsidRPr="008A14A7" w:rsidRDefault="005D6537">
      <w:pPr>
        <w:pStyle w:val="ConsPlusTitle"/>
        <w:jc w:val="center"/>
        <w:rPr>
          <w:lang w:val="ru-RU"/>
        </w:rPr>
      </w:pPr>
      <w:r w:rsidRPr="008A14A7">
        <w:rPr>
          <w:lang w:val="ru-RU"/>
        </w:rPr>
        <w:t>ВЫПОЛНЯТЬ ИНУЮ ОПЛАЧИВАЕМУЮ РАБОТУ (ДАЛЕЕ - ПОРЯДОК)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D6537">
      <w:pPr>
        <w:pStyle w:val="ConsPlusNormal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Настоящий Порядок разработан в соответствии с </w:t>
      </w:r>
      <w:hyperlink r:id="rId8" w:history="1">
        <w:r w:rsidRPr="008A14A7">
          <w:rPr>
            <w:color w:val="0000FF"/>
            <w:lang w:val="ru-RU"/>
          </w:rPr>
          <w:t>ча</w:t>
        </w:r>
        <w:r w:rsidRPr="008A14A7">
          <w:rPr>
            <w:color w:val="0000FF"/>
            <w:lang w:val="ru-RU"/>
          </w:rPr>
          <w:t>стью 2 статьи 11</w:t>
        </w:r>
      </w:hyperlink>
      <w:r w:rsidRPr="008A14A7">
        <w:rPr>
          <w:lang w:val="ru-RU"/>
        </w:rPr>
        <w:t xml:space="preserve"> Федерального з</w:t>
      </w:r>
      <w:r w:rsidRPr="008A14A7">
        <w:rPr>
          <w:lang w:val="ru-RU"/>
        </w:rPr>
        <w:t>а</w:t>
      </w:r>
      <w:r w:rsidRPr="008A14A7">
        <w:rPr>
          <w:lang w:val="ru-RU"/>
        </w:rPr>
        <w:t>к</w:t>
      </w:r>
      <w:r w:rsidRPr="008A14A7">
        <w:rPr>
          <w:lang w:val="ru-RU"/>
        </w:rPr>
        <w:t>о</w:t>
      </w:r>
      <w:r w:rsidRPr="008A14A7">
        <w:rPr>
          <w:lang w:val="ru-RU"/>
        </w:rPr>
        <w:t xml:space="preserve">на от 02.03.2007 </w:t>
      </w:r>
      <w:r>
        <w:t>N</w:t>
      </w:r>
      <w:r w:rsidRPr="008A14A7">
        <w:rPr>
          <w:lang w:val="ru-RU"/>
        </w:rPr>
        <w:t xml:space="preserve"> 25-ФЗ "О муниципальной службе в Российской Федерации" и вв</w:t>
      </w:r>
      <w:r w:rsidRPr="008A14A7">
        <w:rPr>
          <w:lang w:val="ru-RU"/>
        </w:rPr>
        <w:t>о</w:t>
      </w:r>
      <w:r w:rsidRPr="008A14A7">
        <w:rPr>
          <w:lang w:val="ru-RU"/>
        </w:rPr>
        <w:t>дится в целях уст</w:t>
      </w:r>
      <w:r w:rsidRPr="008A14A7">
        <w:rPr>
          <w:lang w:val="ru-RU"/>
        </w:rPr>
        <w:t>а</w:t>
      </w:r>
      <w:r w:rsidRPr="008A14A7">
        <w:rPr>
          <w:lang w:val="ru-RU"/>
        </w:rPr>
        <w:t>новления порядка уведомления муниципальными служащими</w:t>
      </w:r>
      <w:r w:rsidRPr="008A14A7">
        <w:rPr>
          <w:lang w:val="ru-RU"/>
        </w:rPr>
        <w:t xml:space="preserve"> админ</w:t>
      </w:r>
      <w:r w:rsidRPr="008A14A7">
        <w:rPr>
          <w:lang w:val="ru-RU"/>
        </w:rPr>
        <w:t>и</w:t>
      </w:r>
      <w:r w:rsidRPr="008A14A7">
        <w:rPr>
          <w:lang w:val="ru-RU"/>
        </w:rPr>
        <w:t>страции Н</w:t>
      </w:r>
      <w:r w:rsidRPr="008A14A7">
        <w:rPr>
          <w:lang w:val="ru-RU"/>
        </w:rPr>
        <w:t>и</w:t>
      </w:r>
      <w:r w:rsidRPr="008A14A7">
        <w:rPr>
          <w:lang w:val="ru-RU"/>
        </w:rPr>
        <w:t>кольского мун</w:t>
      </w:r>
      <w:r w:rsidRPr="008A14A7">
        <w:rPr>
          <w:lang w:val="ru-RU"/>
        </w:rPr>
        <w:t>и</w:t>
      </w:r>
      <w:r w:rsidRPr="008A14A7">
        <w:rPr>
          <w:lang w:val="ru-RU"/>
        </w:rPr>
        <w:t>ципального района (далее - муниципальны</w:t>
      </w:r>
      <w:r w:rsidRPr="008A14A7">
        <w:rPr>
          <w:lang w:val="ru-RU"/>
        </w:rPr>
        <w:t>е служащие)</w:t>
      </w:r>
      <w:r w:rsidRPr="008A14A7">
        <w:rPr>
          <w:lang w:val="ru-RU"/>
        </w:rPr>
        <w:t xml:space="preserve"> пре</w:t>
      </w:r>
      <w:r w:rsidRPr="008A14A7">
        <w:rPr>
          <w:lang w:val="ru-RU"/>
        </w:rPr>
        <w:t>д</w:t>
      </w:r>
      <w:r w:rsidRPr="008A14A7">
        <w:rPr>
          <w:lang w:val="ru-RU"/>
        </w:rPr>
        <w:t>ставителя н</w:t>
      </w:r>
      <w:r w:rsidRPr="008A14A7">
        <w:rPr>
          <w:lang w:val="ru-RU"/>
        </w:rPr>
        <w:t>а</w:t>
      </w:r>
      <w:r w:rsidRPr="008A14A7">
        <w:rPr>
          <w:lang w:val="ru-RU"/>
        </w:rPr>
        <w:t>ним</w:t>
      </w:r>
      <w:r w:rsidRPr="008A14A7">
        <w:rPr>
          <w:lang w:val="ru-RU"/>
        </w:rPr>
        <w:t>а</w:t>
      </w:r>
      <w:r w:rsidRPr="008A14A7">
        <w:rPr>
          <w:lang w:val="ru-RU"/>
        </w:rPr>
        <w:t>теля (работодателя) о намерении выполнять иную оплачиваемую работу.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D6537">
      <w:pPr>
        <w:pStyle w:val="ConsPlusNormal"/>
        <w:jc w:val="center"/>
        <w:outlineLvl w:val="1"/>
        <w:rPr>
          <w:lang w:val="ru-RU"/>
        </w:rPr>
      </w:pPr>
      <w:r>
        <w:t>I</w:t>
      </w:r>
      <w:r w:rsidRPr="008A14A7">
        <w:rPr>
          <w:lang w:val="ru-RU"/>
        </w:rPr>
        <w:t>. Уведомление о намерении выполнять</w:t>
      </w:r>
    </w:p>
    <w:p w:rsidR="0051577F" w:rsidRPr="008A14A7" w:rsidRDefault="005D6537">
      <w:pPr>
        <w:pStyle w:val="ConsPlusNormal"/>
        <w:jc w:val="center"/>
        <w:rPr>
          <w:lang w:val="ru-RU"/>
        </w:rPr>
      </w:pPr>
      <w:r w:rsidRPr="008A14A7">
        <w:rPr>
          <w:lang w:val="ru-RU"/>
        </w:rPr>
        <w:t>иную оплачиваемую работу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D6537">
      <w:pPr>
        <w:pStyle w:val="ConsPlusNormal"/>
        <w:ind w:firstLine="540"/>
        <w:jc w:val="both"/>
        <w:rPr>
          <w:lang w:val="ru-RU"/>
        </w:rPr>
      </w:pPr>
      <w:r w:rsidRPr="008A14A7">
        <w:rPr>
          <w:lang w:val="ru-RU"/>
        </w:rPr>
        <w:t>1.1. Муниципальные служащие уведомляют руководителя</w:t>
      </w:r>
      <w:r w:rsidRPr="008A14A7">
        <w:rPr>
          <w:lang w:val="ru-RU"/>
        </w:rPr>
        <w:t xml:space="preserve"> администрации Никол</w:t>
      </w:r>
      <w:r w:rsidRPr="008A14A7">
        <w:rPr>
          <w:lang w:val="ru-RU"/>
        </w:rPr>
        <w:t>ь</w:t>
      </w:r>
      <w:r w:rsidRPr="008A14A7">
        <w:rPr>
          <w:lang w:val="ru-RU"/>
        </w:rPr>
        <w:t>ского м</w:t>
      </w:r>
      <w:r w:rsidRPr="008A14A7">
        <w:rPr>
          <w:lang w:val="ru-RU"/>
        </w:rPr>
        <w:t>у</w:t>
      </w:r>
      <w:r w:rsidRPr="008A14A7">
        <w:rPr>
          <w:lang w:val="ru-RU"/>
        </w:rPr>
        <w:t xml:space="preserve">ниципального района (далее - руководитель администрации района) </w:t>
      </w:r>
      <w:r w:rsidRPr="008A14A7">
        <w:rPr>
          <w:lang w:val="ru-RU"/>
        </w:rPr>
        <w:t xml:space="preserve"> о своем н</w:t>
      </w:r>
      <w:r w:rsidRPr="008A14A7">
        <w:rPr>
          <w:lang w:val="ru-RU"/>
        </w:rPr>
        <w:t>а</w:t>
      </w:r>
      <w:r w:rsidRPr="008A14A7">
        <w:rPr>
          <w:lang w:val="ru-RU"/>
        </w:rPr>
        <w:t>мерении выпо</w:t>
      </w:r>
      <w:r w:rsidRPr="008A14A7">
        <w:rPr>
          <w:lang w:val="ru-RU"/>
        </w:rPr>
        <w:t>л</w:t>
      </w:r>
      <w:r w:rsidRPr="008A14A7">
        <w:rPr>
          <w:lang w:val="ru-RU"/>
        </w:rPr>
        <w:t>нять иную оплачиваемую работу.</w:t>
      </w:r>
    </w:p>
    <w:p w:rsidR="0051577F" w:rsidRPr="008A14A7" w:rsidRDefault="005D6537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1.2. </w:t>
      </w:r>
      <w:hyperlink w:anchor="P83" w:history="1">
        <w:r w:rsidRPr="008A14A7">
          <w:rPr>
            <w:color w:val="0000FF"/>
            <w:lang w:val="ru-RU"/>
          </w:rPr>
          <w:t>Уведомление</w:t>
        </w:r>
      </w:hyperlink>
      <w:r w:rsidRPr="008A14A7">
        <w:rPr>
          <w:lang w:val="ru-RU"/>
        </w:rPr>
        <w:t xml:space="preserve"> о намерении выполнять иную оплачиваемую работу (далее - ув</w:t>
      </w:r>
      <w:r w:rsidRPr="008A14A7">
        <w:rPr>
          <w:lang w:val="ru-RU"/>
        </w:rPr>
        <w:t>е</w:t>
      </w:r>
      <w:r w:rsidRPr="008A14A7">
        <w:rPr>
          <w:lang w:val="ru-RU"/>
        </w:rPr>
        <w:t>до</w:t>
      </w:r>
      <w:r w:rsidRPr="008A14A7">
        <w:rPr>
          <w:lang w:val="ru-RU"/>
        </w:rPr>
        <w:t>м</w:t>
      </w:r>
      <w:r w:rsidRPr="008A14A7">
        <w:rPr>
          <w:lang w:val="ru-RU"/>
        </w:rPr>
        <w:t>л</w:t>
      </w:r>
      <w:r w:rsidRPr="008A14A7">
        <w:rPr>
          <w:lang w:val="ru-RU"/>
        </w:rPr>
        <w:t>е</w:t>
      </w:r>
      <w:r w:rsidRPr="008A14A7">
        <w:rPr>
          <w:lang w:val="ru-RU"/>
        </w:rPr>
        <w:t>ние)</w:t>
      </w:r>
      <w:r w:rsidRPr="008A14A7">
        <w:rPr>
          <w:lang w:val="ru-RU"/>
        </w:rPr>
        <w:t xml:space="preserve"> составляется муниципальными служащими по форме согласно приложению 1 к н</w:t>
      </w:r>
      <w:r w:rsidRPr="008A14A7">
        <w:rPr>
          <w:lang w:val="ru-RU"/>
        </w:rPr>
        <w:t>а</w:t>
      </w:r>
      <w:r w:rsidRPr="008A14A7">
        <w:rPr>
          <w:lang w:val="ru-RU"/>
        </w:rPr>
        <w:t>сто</w:t>
      </w:r>
      <w:r w:rsidRPr="008A14A7">
        <w:rPr>
          <w:lang w:val="ru-RU"/>
        </w:rPr>
        <w:t>я</w:t>
      </w:r>
      <w:r w:rsidRPr="008A14A7">
        <w:rPr>
          <w:lang w:val="ru-RU"/>
        </w:rPr>
        <w:t>щему П</w:t>
      </w:r>
      <w:r w:rsidRPr="008A14A7">
        <w:rPr>
          <w:lang w:val="ru-RU"/>
        </w:rPr>
        <w:t>о</w:t>
      </w:r>
      <w:r w:rsidRPr="008A14A7">
        <w:rPr>
          <w:lang w:val="ru-RU"/>
        </w:rPr>
        <w:t>рядку и подается до начала выполнения иной оплачиваемой работы.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D6537">
      <w:pPr>
        <w:pStyle w:val="ConsPlusNormal"/>
        <w:jc w:val="center"/>
        <w:outlineLvl w:val="1"/>
        <w:rPr>
          <w:lang w:val="ru-RU"/>
        </w:rPr>
      </w:pPr>
      <w:r>
        <w:t>II</w:t>
      </w:r>
      <w:r w:rsidRPr="008A14A7">
        <w:rPr>
          <w:lang w:val="ru-RU"/>
        </w:rPr>
        <w:t>. Порядок представления, регистрации и хранения</w:t>
      </w:r>
    </w:p>
    <w:p w:rsidR="0051577F" w:rsidRPr="008A14A7" w:rsidRDefault="005D6537">
      <w:pPr>
        <w:pStyle w:val="ConsPlusNormal"/>
        <w:jc w:val="center"/>
        <w:rPr>
          <w:lang w:val="ru-RU"/>
        </w:rPr>
      </w:pPr>
      <w:r w:rsidRPr="008A14A7">
        <w:rPr>
          <w:lang w:val="ru-RU"/>
        </w:rPr>
        <w:t>уведомлений о намерении выполнять иную оплачиваемую рабо</w:t>
      </w:r>
      <w:r w:rsidRPr="008A14A7">
        <w:rPr>
          <w:lang w:val="ru-RU"/>
        </w:rPr>
        <w:t>ту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D6537">
      <w:pPr>
        <w:pStyle w:val="ConsPlusNormal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2.1. Муниципальные служащие представляют уведомления </w:t>
      </w:r>
      <w:r w:rsidRPr="008A14A7">
        <w:rPr>
          <w:lang w:val="ru-RU"/>
        </w:rPr>
        <w:t>руководителю админис</w:t>
      </w:r>
      <w:r w:rsidRPr="008A14A7">
        <w:rPr>
          <w:lang w:val="ru-RU"/>
        </w:rPr>
        <w:t>т</w:t>
      </w:r>
      <w:r w:rsidRPr="008A14A7">
        <w:rPr>
          <w:lang w:val="ru-RU"/>
        </w:rPr>
        <w:t>р</w:t>
      </w:r>
      <w:r w:rsidRPr="008A14A7">
        <w:rPr>
          <w:lang w:val="ru-RU"/>
        </w:rPr>
        <w:t>а</w:t>
      </w:r>
      <w:r w:rsidRPr="008A14A7">
        <w:rPr>
          <w:lang w:val="ru-RU"/>
        </w:rPr>
        <w:t xml:space="preserve">ции района </w:t>
      </w:r>
      <w:r w:rsidRPr="008A14A7">
        <w:rPr>
          <w:lang w:val="ru-RU"/>
        </w:rPr>
        <w:t>не позднее 3 рабочих</w:t>
      </w:r>
      <w:r w:rsidRPr="008A14A7">
        <w:rPr>
          <w:lang w:val="ru-RU"/>
        </w:rPr>
        <w:t xml:space="preserve"> </w:t>
      </w:r>
      <w:bookmarkStart w:id="0" w:name="_GoBack"/>
      <w:bookmarkEnd w:id="0"/>
      <w:r w:rsidRPr="008A14A7">
        <w:rPr>
          <w:lang w:val="ru-RU"/>
        </w:rPr>
        <w:t>дней, предшествующих дню начала выполнения иной о</w:t>
      </w:r>
      <w:r w:rsidRPr="008A14A7">
        <w:rPr>
          <w:lang w:val="ru-RU"/>
        </w:rPr>
        <w:t>п</w:t>
      </w:r>
      <w:r w:rsidRPr="008A14A7">
        <w:rPr>
          <w:lang w:val="ru-RU"/>
        </w:rPr>
        <w:t>л</w:t>
      </w:r>
      <w:r w:rsidRPr="008A14A7">
        <w:rPr>
          <w:lang w:val="ru-RU"/>
        </w:rPr>
        <w:t>а</w:t>
      </w:r>
      <w:r w:rsidRPr="008A14A7">
        <w:rPr>
          <w:lang w:val="ru-RU"/>
        </w:rPr>
        <w:t>чиваемой работы..</w:t>
      </w:r>
    </w:p>
    <w:p w:rsidR="0051577F" w:rsidRPr="008A14A7" w:rsidRDefault="005D6537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>2.2. В случае изменения вида деятельности, характера, места или условий выполня</w:t>
      </w:r>
      <w:r w:rsidRPr="008A14A7">
        <w:rPr>
          <w:lang w:val="ru-RU"/>
        </w:rPr>
        <w:t>е</w:t>
      </w:r>
      <w:r w:rsidRPr="008A14A7">
        <w:rPr>
          <w:lang w:val="ru-RU"/>
        </w:rPr>
        <w:t>мой м</w:t>
      </w:r>
      <w:r w:rsidRPr="008A14A7">
        <w:rPr>
          <w:lang w:val="ru-RU"/>
        </w:rPr>
        <w:t>у</w:t>
      </w:r>
      <w:r w:rsidRPr="008A14A7">
        <w:rPr>
          <w:lang w:val="ru-RU"/>
        </w:rPr>
        <w:t xml:space="preserve">ниципальным служащим иной оплачиваемой работы муниципальный служащий в срок не позднее дня такого изменения представляет </w:t>
      </w:r>
      <w:r w:rsidRPr="008A14A7">
        <w:rPr>
          <w:lang w:val="ru-RU"/>
        </w:rPr>
        <w:t>руководителю администрации района</w:t>
      </w:r>
      <w:r w:rsidRPr="008A14A7">
        <w:rPr>
          <w:lang w:val="ru-RU"/>
        </w:rPr>
        <w:t xml:space="preserve"> соответс</w:t>
      </w:r>
      <w:r w:rsidRPr="008A14A7">
        <w:rPr>
          <w:lang w:val="ru-RU"/>
        </w:rPr>
        <w:t>т</w:t>
      </w:r>
      <w:r w:rsidRPr="008A14A7">
        <w:rPr>
          <w:lang w:val="ru-RU"/>
        </w:rPr>
        <w:t>вующее</w:t>
      </w:r>
      <w:r w:rsidRPr="008A14A7">
        <w:rPr>
          <w:lang w:val="ru-RU"/>
        </w:rPr>
        <w:t xml:space="preserve"> </w:t>
      </w:r>
      <w:hyperlink w:anchor="P83" w:history="1">
        <w:r w:rsidRPr="008A14A7">
          <w:rPr>
            <w:color w:val="0000FF"/>
            <w:lang w:val="ru-RU"/>
          </w:rPr>
          <w:t>ув</w:t>
        </w:r>
        <w:r w:rsidRPr="008A14A7">
          <w:rPr>
            <w:color w:val="0000FF"/>
            <w:lang w:val="ru-RU"/>
          </w:rPr>
          <w:t>е</w:t>
        </w:r>
        <w:r w:rsidRPr="008A14A7">
          <w:rPr>
            <w:color w:val="0000FF"/>
            <w:lang w:val="ru-RU"/>
          </w:rPr>
          <w:t>домление</w:t>
        </w:r>
      </w:hyperlink>
      <w:r w:rsidRPr="008A14A7">
        <w:rPr>
          <w:lang w:val="ru-RU"/>
        </w:rPr>
        <w:t>.</w:t>
      </w:r>
    </w:p>
    <w:p w:rsidR="0051577F" w:rsidRPr="008A14A7" w:rsidRDefault="005D6537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2.3. Уведомление муниципальными служащими </w:t>
      </w:r>
      <w:r w:rsidRPr="008A14A7">
        <w:rPr>
          <w:lang w:val="ru-RU"/>
        </w:rPr>
        <w:t>руководителя администрации ра</w:t>
      </w:r>
      <w:r w:rsidRPr="008A14A7">
        <w:rPr>
          <w:lang w:val="ru-RU"/>
        </w:rPr>
        <w:t>й</w:t>
      </w:r>
      <w:r w:rsidRPr="008A14A7">
        <w:rPr>
          <w:lang w:val="ru-RU"/>
        </w:rPr>
        <w:t>она</w:t>
      </w:r>
      <w:r w:rsidRPr="008A14A7">
        <w:rPr>
          <w:lang w:val="ru-RU"/>
        </w:rPr>
        <w:t xml:space="preserve"> о н</w:t>
      </w:r>
      <w:r w:rsidRPr="008A14A7">
        <w:rPr>
          <w:lang w:val="ru-RU"/>
        </w:rPr>
        <w:t>а</w:t>
      </w:r>
      <w:r w:rsidRPr="008A14A7">
        <w:rPr>
          <w:lang w:val="ru-RU"/>
        </w:rPr>
        <w:t xml:space="preserve">мерении выполнять иную оплачиваемую работу </w:t>
      </w:r>
      <w:r w:rsidRPr="008A14A7">
        <w:rPr>
          <w:lang w:val="ru-RU"/>
        </w:rPr>
        <w:t xml:space="preserve"> подлежит согласованию с неп</w:t>
      </w:r>
      <w:r w:rsidRPr="008A14A7">
        <w:rPr>
          <w:lang w:val="ru-RU"/>
        </w:rPr>
        <w:t>о</w:t>
      </w:r>
      <w:r w:rsidRPr="008A14A7">
        <w:rPr>
          <w:lang w:val="ru-RU"/>
        </w:rPr>
        <w:t>средс</w:t>
      </w:r>
      <w:r w:rsidRPr="008A14A7">
        <w:rPr>
          <w:lang w:val="ru-RU"/>
        </w:rPr>
        <w:t>т</w:t>
      </w:r>
      <w:r w:rsidRPr="008A14A7">
        <w:rPr>
          <w:lang w:val="ru-RU"/>
        </w:rPr>
        <w:t>ве</w:t>
      </w:r>
      <w:r w:rsidRPr="008A14A7">
        <w:rPr>
          <w:lang w:val="ru-RU"/>
        </w:rPr>
        <w:t>н</w:t>
      </w:r>
      <w:r w:rsidRPr="008A14A7">
        <w:rPr>
          <w:lang w:val="ru-RU"/>
        </w:rPr>
        <w:t>ным р</w:t>
      </w:r>
      <w:r w:rsidRPr="008A14A7">
        <w:rPr>
          <w:lang w:val="ru-RU"/>
        </w:rPr>
        <w:t>у</w:t>
      </w:r>
      <w:r w:rsidRPr="008A14A7">
        <w:rPr>
          <w:lang w:val="ru-RU"/>
        </w:rPr>
        <w:t>ководителем муниципального служащего.</w:t>
      </w:r>
    </w:p>
    <w:p w:rsidR="0051577F" w:rsidRPr="008A14A7" w:rsidRDefault="005D6537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>2.4. Руководит</w:t>
      </w:r>
      <w:r w:rsidRPr="008A14A7">
        <w:rPr>
          <w:lang w:val="ru-RU"/>
        </w:rPr>
        <w:t>ель</w:t>
      </w:r>
      <w:r w:rsidRPr="008A14A7">
        <w:rPr>
          <w:lang w:val="ru-RU"/>
        </w:rPr>
        <w:t xml:space="preserve"> администрации района</w:t>
      </w:r>
      <w:r w:rsidRPr="008A14A7">
        <w:rPr>
          <w:lang w:val="ru-RU"/>
        </w:rPr>
        <w:t xml:space="preserve"> в течение одного рабочего дня со дня п</w:t>
      </w:r>
      <w:r w:rsidRPr="008A14A7">
        <w:rPr>
          <w:lang w:val="ru-RU"/>
        </w:rPr>
        <w:t>о</w:t>
      </w:r>
      <w:r w:rsidRPr="008A14A7">
        <w:rPr>
          <w:lang w:val="ru-RU"/>
        </w:rPr>
        <w:t>дачи ув</w:t>
      </w:r>
      <w:r w:rsidRPr="008A14A7">
        <w:rPr>
          <w:lang w:val="ru-RU"/>
        </w:rPr>
        <w:t>е</w:t>
      </w:r>
      <w:r w:rsidRPr="008A14A7">
        <w:rPr>
          <w:lang w:val="ru-RU"/>
        </w:rPr>
        <w:t xml:space="preserve">домления направляет </w:t>
      </w:r>
      <w:hyperlink w:anchor="P83" w:history="1">
        <w:r w:rsidRPr="008A14A7">
          <w:rPr>
            <w:color w:val="0000FF"/>
            <w:lang w:val="ru-RU"/>
          </w:rPr>
          <w:t>уведомление</w:t>
        </w:r>
      </w:hyperlink>
      <w:r w:rsidRPr="008A14A7">
        <w:rPr>
          <w:lang w:val="ru-RU"/>
        </w:rPr>
        <w:t xml:space="preserve"> в отдел  организационной</w:t>
      </w:r>
      <w:r w:rsidRPr="008A14A7">
        <w:rPr>
          <w:lang w:val="ru-RU"/>
        </w:rPr>
        <w:t>,</w:t>
      </w:r>
      <w:r w:rsidRPr="008A14A7">
        <w:rPr>
          <w:lang w:val="ru-RU"/>
        </w:rPr>
        <w:t xml:space="preserve"> кадровой работы и</w:t>
      </w:r>
      <w:r w:rsidRPr="008A14A7">
        <w:rPr>
          <w:lang w:val="ru-RU"/>
        </w:rPr>
        <w:t xml:space="preserve"> по пр</w:t>
      </w:r>
      <w:r w:rsidRPr="008A14A7">
        <w:rPr>
          <w:lang w:val="ru-RU"/>
        </w:rPr>
        <w:t>о</w:t>
      </w:r>
      <w:r w:rsidRPr="008A14A7">
        <w:rPr>
          <w:lang w:val="ru-RU"/>
        </w:rPr>
        <w:t>филактике коррупционных правонарушений</w:t>
      </w:r>
      <w:r w:rsidRPr="008A14A7">
        <w:rPr>
          <w:lang w:val="ru-RU"/>
        </w:rPr>
        <w:t xml:space="preserve"> администрации района</w:t>
      </w:r>
      <w:r w:rsidRPr="008A14A7">
        <w:rPr>
          <w:lang w:val="ru-RU"/>
        </w:rPr>
        <w:t xml:space="preserve"> </w:t>
      </w:r>
      <w:r w:rsidRPr="008A14A7">
        <w:rPr>
          <w:lang w:val="ru-RU"/>
        </w:rPr>
        <w:t>для регистр</w:t>
      </w:r>
      <w:r w:rsidRPr="008A14A7">
        <w:rPr>
          <w:lang w:val="ru-RU"/>
        </w:rPr>
        <w:t>а</w:t>
      </w:r>
      <w:r w:rsidRPr="008A14A7">
        <w:rPr>
          <w:lang w:val="ru-RU"/>
        </w:rPr>
        <w:t>ции.</w:t>
      </w:r>
    </w:p>
    <w:p w:rsidR="0051577F" w:rsidRDefault="005D6537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>2.</w:t>
      </w:r>
      <w:r w:rsidRPr="008A14A7">
        <w:rPr>
          <w:lang w:val="ru-RU"/>
        </w:rPr>
        <w:t>5. Регистрация уведомлений осуществляется отделом организационной</w:t>
      </w:r>
      <w:r w:rsidRPr="008A14A7">
        <w:rPr>
          <w:lang w:val="ru-RU"/>
        </w:rPr>
        <w:t>,</w:t>
      </w:r>
      <w:r w:rsidRPr="008A14A7">
        <w:rPr>
          <w:lang w:val="ru-RU"/>
        </w:rPr>
        <w:t xml:space="preserve"> кадровой р</w:t>
      </w:r>
      <w:r w:rsidRPr="008A14A7">
        <w:rPr>
          <w:lang w:val="ru-RU"/>
        </w:rPr>
        <w:t>а</w:t>
      </w:r>
      <w:r w:rsidRPr="008A14A7">
        <w:rPr>
          <w:lang w:val="ru-RU"/>
        </w:rPr>
        <w:t>б</w:t>
      </w:r>
      <w:r w:rsidRPr="008A14A7">
        <w:rPr>
          <w:lang w:val="ru-RU"/>
        </w:rPr>
        <w:t>о</w:t>
      </w:r>
      <w:r w:rsidRPr="008A14A7">
        <w:rPr>
          <w:lang w:val="ru-RU"/>
        </w:rPr>
        <w:t>ты и</w:t>
      </w:r>
      <w:r w:rsidRPr="008A14A7">
        <w:rPr>
          <w:lang w:val="ru-RU"/>
        </w:rPr>
        <w:t xml:space="preserve"> по профилактике коррупционных правонарушений</w:t>
      </w:r>
      <w:r w:rsidRPr="008A14A7">
        <w:rPr>
          <w:lang w:val="ru-RU"/>
        </w:rPr>
        <w:t xml:space="preserve"> администрации района в день их п</w:t>
      </w:r>
      <w:r w:rsidRPr="008A14A7">
        <w:rPr>
          <w:lang w:val="ru-RU"/>
        </w:rPr>
        <w:t>о</w:t>
      </w:r>
      <w:r w:rsidRPr="008A14A7">
        <w:rPr>
          <w:lang w:val="ru-RU"/>
        </w:rPr>
        <w:t xml:space="preserve">ступления в </w:t>
      </w:r>
      <w:hyperlink w:anchor="P117" w:history="1">
        <w:r w:rsidRPr="008A14A7">
          <w:rPr>
            <w:color w:val="0000FF"/>
            <w:lang w:val="ru-RU"/>
          </w:rPr>
          <w:t>журнале</w:t>
        </w:r>
      </w:hyperlink>
      <w:r w:rsidRPr="008A14A7">
        <w:rPr>
          <w:lang w:val="ru-RU"/>
        </w:rPr>
        <w:t xml:space="preserve"> регистрации уведомлений о намерении выполнять ину</w:t>
      </w:r>
      <w:r w:rsidRPr="008A14A7">
        <w:rPr>
          <w:lang w:val="ru-RU"/>
        </w:rPr>
        <w:t>ю оплачива</w:t>
      </w:r>
      <w:r w:rsidRPr="008A14A7">
        <w:rPr>
          <w:lang w:val="ru-RU"/>
        </w:rPr>
        <w:t>е</w:t>
      </w:r>
      <w:r w:rsidRPr="008A14A7">
        <w:rPr>
          <w:lang w:val="ru-RU"/>
        </w:rPr>
        <w:t>мую работу, соста</w:t>
      </w:r>
      <w:r w:rsidRPr="008A14A7">
        <w:rPr>
          <w:lang w:val="ru-RU"/>
        </w:rPr>
        <w:t>в</w:t>
      </w:r>
      <w:r w:rsidRPr="008A14A7">
        <w:rPr>
          <w:lang w:val="ru-RU"/>
        </w:rPr>
        <w:t xml:space="preserve">ленном по форме согласно приложению </w:t>
      </w:r>
      <w:r w:rsidRPr="005D6537">
        <w:rPr>
          <w:lang w:val="ru-RU"/>
        </w:rPr>
        <w:t>2 к настоящему Порядку.</w:t>
      </w:r>
    </w:p>
    <w:p w:rsidR="008A14A7" w:rsidRPr="008A14A7" w:rsidRDefault="008A14A7">
      <w:pPr>
        <w:pStyle w:val="ConsPlusNormal"/>
        <w:spacing w:before="220"/>
        <w:ind w:firstLine="540"/>
        <w:jc w:val="both"/>
        <w:rPr>
          <w:lang w:val="ru-RU"/>
        </w:rPr>
      </w:pPr>
    </w:p>
    <w:p w:rsidR="0051577F" w:rsidRPr="008A14A7" w:rsidRDefault="005D6537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lastRenderedPageBreak/>
        <w:t xml:space="preserve">2.6. Копия зарегистрированного в установленном порядке </w:t>
      </w:r>
      <w:hyperlink w:anchor="P83" w:history="1">
        <w:r w:rsidRPr="008A14A7">
          <w:rPr>
            <w:color w:val="0000FF"/>
            <w:lang w:val="ru-RU"/>
          </w:rPr>
          <w:t>уведомления</w:t>
        </w:r>
      </w:hyperlink>
      <w:r w:rsidRPr="008A14A7">
        <w:rPr>
          <w:lang w:val="ru-RU"/>
        </w:rPr>
        <w:t xml:space="preserve"> в течение двух раб</w:t>
      </w:r>
      <w:r w:rsidRPr="008A14A7">
        <w:rPr>
          <w:lang w:val="ru-RU"/>
        </w:rPr>
        <w:t>о</w:t>
      </w:r>
      <w:r w:rsidRPr="008A14A7">
        <w:rPr>
          <w:lang w:val="ru-RU"/>
        </w:rPr>
        <w:t>чих дней со дня регистрации выдается муниципальному служащ</w:t>
      </w:r>
      <w:r w:rsidRPr="008A14A7">
        <w:rPr>
          <w:lang w:val="ru-RU"/>
        </w:rPr>
        <w:t>ему лично под роспись в журнале регистрации уведомлений о намерении выполнять иную оплачиваемую работу либо направляется по почте заказным письмом с уведомлением о вручении.</w:t>
      </w:r>
    </w:p>
    <w:p w:rsidR="0051577F" w:rsidRPr="008A14A7" w:rsidRDefault="005D6537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На копии </w:t>
      </w:r>
      <w:hyperlink w:anchor="P83" w:history="1">
        <w:r w:rsidRPr="008A14A7">
          <w:rPr>
            <w:color w:val="0000FF"/>
            <w:lang w:val="ru-RU"/>
          </w:rPr>
          <w:t>уведомления</w:t>
        </w:r>
      </w:hyperlink>
      <w:r w:rsidRPr="008A14A7">
        <w:rPr>
          <w:lang w:val="ru-RU"/>
        </w:rPr>
        <w:t>, подлежащего передаче муниципальному с</w:t>
      </w:r>
      <w:r w:rsidRPr="008A14A7">
        <w:rPr>
          <w:lang w:val="ru-RU"/>
        </w:rPr>
        <w:t>лужащему, стави</w:t>
      </w:r>
      <w:r w:rsidRPr="008A14A7">
        <w:rPr>
          <w:lang w:val="ru-RU"/>
        </w:rPr>
        <w:t>т</w:t>
      </w:r>
      <w:r w:rsidRPr="008A14A7">
        <w:rPr>
          <w:lang w:val="ru-RU"/>
        </w:rPr>
        <w:t>ся отме</w:t>
      </w:r>
      <w:r w:rsidRPr="008A14A7">
        <w:rPr>
          <w:lang w:val="ru-RU"/>
        </w:rPr>
        <w:t>т</w:t>
      </w:r>
      <w:r w:rsidRPr="008A14A7">
        <w:rPr>
          <w:lang w:val="ru-RU"/>
        </w:rPr>
        <w:t>ка "Уведомление зарегистрировано" с указанием даты регистрации уведомления, ф</w:t>
      </w:r>
      <w:r w:rsidRPr="008A14A7">
        <w:rPr>
          <w:lang w:val="ru-RU"/>
        </w:rPr>
        <w:t>а</w:t>
      </w:r>
      <w:r w:rsidRPr="008A14A7">
        <w:rPr>
          <w:lang w:val="ru-RU"/>
        </w:rPr>
        <w:t>м</w:t>
      </w:r>
      <w:r w:rsidRPr="008A14A7">
        <w:rPr>
          <w:lang w:val="ru-RU"/>
        </w:rPr>
        <w:t>и</w:t>
      </w:r>
      <w:r w:rsidRPr="008A14A7">
        <w:rPr>
          <w:lang w:val="ru-RU"/>
        </w:rPr>
        <w:t>лии, имени, отчества и должности лица, зарегистрировавшего данное уведомление.</w:t>
      </w:r>
    </w:p>
    <w:p w:rsidR="0051577F" w:rsidRPr="008A14A7" w:rsidRDefault="005D6537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>2.7. Уведомления хранятся в отделе</w:t>
      </w:r>
      <w:r w:rsidRPr="008A14A7">
        <w:rPr>
          <w:lang w:val="ru-RU"/>
        </w:rPr>
        <w:t xml:space="preserve"> </w:t>
      </w:r>
      <w:r w:rsidRPr="008A14A7">
        <w:rPr>
          <w:lang w:val="ru-RU"/>
        </w:rPr>
        <w:t>организационной</w:t>
      </w:r>
      <w:r w:rsidRPr="008A14A7">
        <w:rPr>
          <w:lang w:val="ru-RU"/>
        </w:rPr>
        <w:t>,</w:t>
      </w:r>
      <w:r w:rsidRPr="008A14A7">
        <w:rPr>
          <w:lang w:val="ru-RU"/>
        </w:rPr>
        <w:t xml:space="preserve"> кадровой работы и</w:t>
      </w:r>
      <w:r w:rsidRPr="008A14A7">
        <w:rPr>
          <w:lang w:val="ru-RU"/>
        </w:rPr>
        <w:t xml:space="preserve"> по </w:t>
      </w:r>
      <w:r w:rsidRPr="008A14A7">
        <w:rPr>
          <w:lang w:val="ru-RU"/>
        </w:rPr>
        <w:t>проф</w:t>
      </w:r>
      <w:r w:rsidRPr="008A14A7">
        <w:rPr>
          <w:lang w:val="ru-RU"/>
        </w:rPr>
        <w:t>и</w:t>
      </w:r>
      <w:r w:rsidRPr="008A14A7">
        <w:rPr>
          <w:lang w:val="ru-RU"/>
        </w:rPr>
        <w:t>ла</w:t>
      </w:r>
      <w:r w:rsidRPr="008A14A7">
        <w:rPr>
          <w:lang w:val="ru-RU"/>
        </w:rPr>
        <w:t>к</w:t>
      </w:r>
      <w:r w:rsidRPr="008A14A7">
        <w:rPr>
          <w:lang w:val="ru-RU"/>
        </w:rPr>
        <w:t>тике коррупционных правонарушений</w:t>
      </w:r>
      <w:r w:rsidRPr="008A14A7">
        <w:rPr>
          <w:lang w:val="ru-RU"/>
        </w:rPr>
        <w:t xml:space="preserve"> администрации района в течение 5 лет после оконч</w:t>
      </w:r>
      <w:r w:rsidRPr="008A14A7">
        <w:rPr>
          <w:lang w:val="ru-RU"/>
        </w:rPr>
        <w:t>а</w:t>
      </w:r>
      <w:r w:rsidRPr="008A14A7">
        <w:rPr>
          <w:lang w:val="ru-RU"/>
        </w:rPr>
        <w:t>ния срока прохождения муниципальными служащими муниципальной службы на должн</w:t>
      </w:r>
      <w:r w:rsidRPr="008A14A7">
        <w:rPr>
          <w:lang w:val="ru-RU"/>
        </w:rPr>
        <w:t>о</w:t>
      </w:r>
      <w:r w:rsidRPr="008A14A7">
        <w:rPr>
          <w:lang w:val="ru-RU"/>
        </w:rPr>
        <w:t>стях м</w:t>
      </w:r>
      <w:r w:rsidRPr="008A14A7">
        <w:rPr>
          <w:lang w:val="ru-RU"/>
        </w:rPr>
        <w:t>у</w:t>
      </w:r>
      <w:r w:rsidRPr="008A14A7">
        <w:rPr>
          <w:lang w:val="ru-RU"/>
        </w:rPr>
        <w:t>ниципал</w:t>
      </w:r>
      <w:r w:rsidRPr="008A14A7">
        <w:rPr>
          <w:lang w:val="ru-RU"/>
        </w:rPr>
        <w:t>ь</w:t>
      </w:r>
      <w:r w:rsidRPr="008A14A7">
        <w:rPr>
          <w:lang w:val="ru-RU"/>
        </w:rPr>
        <w:t>ной службы в администрации</w:t>
      </w:r>
      <w:r w:rsidRPr="008A14A7">
        <w:rPr>
          <w:lang w:val="ru-RU"/>
        </w:rPr>
        <w:t xml:space="preserve"> </w:t>
      </w:r>
      <w:r w:rsidRPr="008A14A7">
        <w:rPr>
          <w:lang w:val="ru-RU"/>
        </w:rPr>
        <w:t>района.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8A14A7" w:rsidRDefault="008A14A7">
      <w:pPr>
        <w:pStyle w:val="ConsPlusNormal"/>
        <w:jc w:val="right"/>
        <w:outlineLvl w:val="1"/>
        <w:rPr>
          <w:sz w:val="20"/>
          <w:szCs w:val="20"/>
          <w:lang w:val="ru-RU"/>
        </w:rPr>
      </w:pPr>
    </w:p>
    <w:p w:rsidR="008A14A7" w:rsidRDefault="008A14A7">
      <w:pPr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51577F" w:rsidRPr="008A14A7" w:rsidRDefault="005D6537">
      <w:pPr>
        <w:pStyle w:val="ConsPlusNormal"/>
        <w:jc w:val="right"/>
        <w:outlineLvl w:val="1"/>
        <w:rPr>
          <w:sz w:val="20"/>
          <w:szCs w:val="20"/>
          <w:lang w:val="ru-RU"/>
        </w:rPr>
      </w:pPr>
      <w:r w:rsidRPr="008A14A7">
        <w:rPr>
          <w:sz w:val="20"/>
          <w:szCs w:val="20"/>
          <w:lang w:val="ru-RU"/>
        </w:rPr>
        <w:lastRenderedPageBreak/>
        <w:t>Приложение 1</w:t>
      </w:r>
    </w:p>
    <w:p w:rsidR="0051577F" w:rsidRPr="008A14A7" w:rsidRDefault="005D6537">
      <w:pPr>
        <w:pStyle w:val="ConsPlusNormal"/>
        <w:jc w:val="right"/>
        <w:rPr>
          <w:sz w:val="20"/>
          <w:szCs w:val="20"/>
          <w:lang w:val="ru-RU"/>
        </w:rPr>
      </w:pPr>
      <w:r w:rsidRPr="008A14A7">
        <w:rPr>
          <w:sz w:val="20"/>
          <w:szCs w:val="20"/>
          <w:lang w:val="ru-RU"/>
        </w:rPr>
        <w:t>к Порядку</w:t>
      </w:r>
    </w:p>
    <w:p w:rsidR="0051577F" w:rsidRPr="008A14A7" w:rsidRDefault="005D6537">
      <w:pPr>
        <w:pStyle w:val="ConsPlusNormal"/>
        <w:jc w:val="right"/>
        <w:rPr>
          <w:sz w:val="20"/>
          <w:szCs w:val="20"/>
          <w:lang w:val="ru-RU"/>
        </w:rPr>
      </w:pPr>
      <w:r w:rsidRPr="008A14A7">
        <w:rPr>
          <w:sz w:val="20"/>
          <w:szCs w:val="20"/>
          <w:lang w:val="ru-RU"/>
        </w:rPr>
        <w:t>уведомления муниципальными служащими</w:t>
      </w:r>
    </w:p>
    <w:p w:rsidR="0051577F" w:rsidRPr="008A14A7" w:rsidRDefault="005D6537">
      <w:pPr>
        <w:pStyle w:val="ConsPlusNormal"/>
        <w:jc w:val="right"/>
        <w:rPr>
          <w:sz w:val="20"/>
          <w:szCs w:val="20"/>
          <w:lang w:val="ru-RU"/>
        </w:rPr>
      </w:pPr>
      <w:r w:rsidRPr="008A14A7">
        <w:rPr>
          <w:sz w:val="20"/>
          <w:szCs w:val="20"/>
          <w:lang w:val="ru-RU"/>
        </w:rPr>
        <w:t>администрации Никольского муниципального</w:t>
      </w:r>
    </w:p>
    <w:p w:rsidR="0051577F" w:rsidRPr="008A14A7" w:rsidRDefault="005D6537">
      <w:pPr>
        <w:pStyle w:val="ConsPlusNormal"/>
        <w:jc w:val="right"/>
        <w:rPr>
          <w:sz w:val="20"/>
          <w:szCs w:val="20"/>
          <w:lang w:val="ru-RU"/>
        </w:rPr>
      </w:pPr>
      <w:r w:rsidRPr="008A14A7">
        <w:rPr>
          <w:sz w:val="20"/>
          <w:szCs w:val="20"/>
          <w:lang w:val="ru-RU"/>
        </w:rPr>
        <w:t>района представителя нанимателя</w:t>
      </w:r>
    </w:p>
    <w:p w:rsidR="0051577F" w:rsidRPr="008A14A7" w:rsidRDefault="005D6537">
      <w:pPr>
        <w:pStyle w:val="ConsPlusNormal"/>
        <w:jc w:val="right"/>
        <w:rPr>
          <w:sz w:val="20"/>
          <w:szCs w:val="20"/>
          <w:lang w:val="ru-RU"/>
        </w:rPr>
      </w:pPr>
      <w:r w:rsidRPr="008A14A7">
        <w:rPr>
          <w:sz w:val="20"/>
          <w:szCs w:val="20"/>
          <w:lang w:val="ru-RU"/>
        </w:rPr>
        <w:t>(работодателя) о намерении выполнять</w:t>
      </w:r>
    </w:p>
    <w:p w:rsidR="0051577F" w:rsidRPr="008A14A7" w:rsidRDefault="005D6537">
      <w:pPr>
        <w:pStyle w:val="ConsPlusNormal"/>
        <w:jc w:val="right"/>
        <w:rPr>
          <w:sz w:val="20"/>
          <w:szCs w:val="20"/>
          <w:lang w:val="ru-RU"/>
        </w:rPr>
      </w:pPr>
      <w:r w:rsidRPr="008A14A7">
        <w:rPr>
          <w:sz w:val="20"/>
          <w:szCs w:val="20"/>
          <w:lang w:val="ru-RU"/>
        </w:rPr>
        <w:t>иную оплачиваемую работу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 w:rsidP="008A14A7">
      <w:pPr>
        <w:pStyle w:val="ConsPlusNormal"/>
        <w:jc w:val="center"/>
        <w:rPr>
          <w:lang w:val="ru-RU"/>
        </w:rPr>
      </w:pPr>
    </w:p>
    <w:p w:rsidR="0051577F" w:rsidRPr="008A14A7" w:rsidRDefault="005D6537" w:rsidP="008A14A7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УВЕДОМЛЕНИЕ</w:t>
      </w:r>
    </w:p>
    <w:p w:rsidR="0051577F" w:rsidRPr="008A14A7" w:rsidRDefault="005D6537" w:rsidP="008A14A7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о намерении выполнять иную оплачиваемую работу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D6537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</w:t>
      </w:r>
    </w:p>
    <w:p w:rsidR="0051577F" w:rsidRPr="008A14A7" w:rsidRDefault="005D6537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Руководителю</w:t>
      </w:r>
      <w:r w:rsidRPr="008A14A7">
        <w:rPr>
          <w:lang w:val="ru-RU"/>
        </w:rPr>
        <w:t xml:space="preserve"> администрации Никольского</w:t>
      </w:r>
    </w:p>
    <w:p w:rsidR="0051577F" w:rsidRPr="008A14A7" w:rsidRDefault="005D6537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муниципального района</w:t>
      </w:r>
    </w:p>
    <w:p w:rsidR="0051577F" w:rsidRPr="008A14A7" w:rsidRDefault="005D6537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________________________________________</w:t>
      </w:r>
    </w:p>
    <w:p w:rsidR="0051577F" w:rsidRPr="008A14A7" w:rsidRDefault="005D6537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от _____________________________________</w:t>
      </w:r>
    </w:p>
    <w:p w:rsidR="0051577F" w:rsidRPr="008A14A7" w:rsidRDefault="005D6537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          </w:t>
      </w:r>
      <w:proofErr w:type="gramStart"/>
      <w:r w:rsidRPr="008A14A7">
        <w:rPr>
          <w:lang w:val="ru-RU"/>
        </w:rPr>
        <w:t>(фамилия, имя, отчество</w:t>
      </w:r>
      <w:proofErr w:type="gramEnd"/>
    </w:p>
    <w:p w:rsidR="0051577F" w:rsidRPr="008A14A7" w:rsidRDefault="005D6537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________________________________________</w:t>
      </w:r>
    </w:p>
    <w:p w:rsidR="0051577F" w:rsidRPr="008A14A7" w:rsidRDefault="005D6537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</w:t>
      </w:r>
      <w:r w:rsidRPr="008A14A7">
        <w:rPr>
          <w:lang w:val="ru-RU"/>
        </w:rPr>
        <w:t>________________________________________</w:t>
      </w:r>
    </w:p>
    <w:p w:rsidR="0051577F" w:rsidRPr="008A14A7" w:rsidRDefault="005D6537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   </w:t>
      </w:r>
      <w:proofErr w:type="spellStart"/>
      <w:r w:rsidRPr="008A14A7">
        <w:rPr>
          <w:lang w:val="ru-RU"/>
        </w:rPr>
        <w:t>должность</w:t>
      </w:r>
      <w:proofErr w:type="gramStart"/>
      <w:r w:rsidRPr="008A14A7">
        <w:rPr>
          <w:lang w:val="ru-RU"/>
        </w:rPr>
        <w:t>,с</w:t>
      </w:r>
      <w:proofErr w:type="gramEnd"/>
      <w:r w:rsidRPr="008A14A7">
        <w:rPr>
          <w:lang w:val="ru-RU"/>
        </w:rPr>
        <w:t>труктурное</w:t>
      </w:r>
      <w:proofErr w:type="spellEnd"/>
      <w:r w:rsidRPr="008A14A7">
        <w:rPr>
          <w:lang w:val="ru-RU"/>
        </w:rPr>
        <w:t xml:space="preserve"> </w:t>
      </w:r>
      <w:r w:rsidRPr="008A14A7">
        <w:rPr>
          <w:lang w:val="ru-RU"/>
        </w:rPr>
        <w:t>подразделение)</w:t>
      </w:r>
    </w:p>
    <w:p w:rsidR="0051577F" w:rsidRPr="008A14A7" w:rsidRDefault="0051577F">
      <w:pPr>
        <w:pStyle w:val="ConsPlusNonformat"/>
        <w:jc w:val="both"/>
        <w:rPr>
          <w:lang w:val="ru-RU"/>
        </w:rPr>
      </w:pPr>
    </w:p>
    <w:p w:rsidR="0051577F" w:rsidRPr="008A14A7" w:rsidRDefault="005D6537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________________________________________</w:t>
      </w:r>
    </w:p>
    <w:p w:rsidR="0051577F" w:rsidRPr="008A14A7" w:rsidRDefault="005D6537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</w:t>
      </w:r>
      <w:r w:rsidRPr="008A14A7">
        <w:rPr>
          <w:lang w:val="ru-RU"/>
        </w:rPr>
        <w:t xml:space="preserve"> </w:t>
      </w:r>
      <w:r w:rsidRPr="008A14A7">
        <w:rPr>
          <w:lang w:val="ru-RU"/>
        </w:rPr>
        <w:t>____________________________</w:t>
      </w:r>
      <w:r w:rsidRPr="008A14A7">
        <w:rPr>
          <w:lang w:val="ru-RU"/>
        </w:rPr>
        <w:t>____________</w:t>
      </w:r>
    </w:p>
    <w:p w:rsidR="0051577F" w:rsidRPr="008A14A7" w:rsidRDefault="0051577F">
      <w:pPr>
        <w:pStyle w:val="ConsPlusNonformat"/>
        <w:jc w:val="both"/>
        <w:rPr>
          <w:lang w:val="ru-RU"/>
        </w:rPr>
      </w:pPr>
    </w:p>
    <w:p w:rsidR="0051577F" w:rsidRPr="008A14A7" w:rsidRDefault="0051577F">
      <w:pPr>
        <w:spacing w:after="0" w:line="30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1577F" w:rsidRPr="008A14A7" w:rsidRDefault="005D6537">
      <w:pPr>
        <w:spacing w:after="0" w:line="300" w:lineRule="auto"/>
        <w:ind w:firstLine="700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В соответствии с 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частью 2 статьи 11 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Федерального закона от 02.03 2007  г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о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да № 25-ФЗ «О муниципальной службе в Российской Федерации» 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довожу до Ваш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е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го св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е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дения, что я намере</w:t>
      </w:r>
      <w:proofErr w:type="gramStart"/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н(</w:t>
      </w:r>
      <w:proofErr w:type="gramEnd"/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а) приступить к выполнению иной оплачиваемой раб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о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ты_______________________________________________________________________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______________________________________________________________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_______________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</w:p>
    <w:p w:rsidR="0051577F" w:rsidRPr="008A14A7" w:rsidRDefault="005D6537">
      <w:pPr>
        <w:spacing w:after="0" w:line="30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указать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наи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менование должности, вид выполняемых работ</w:t>
      </w:r>
    </w:p>
    <w:p w:rsidR="0051577F" w:rsidRPr="008A14A7" w:rsidRDefault="005D6537">
      <w:pPr>
        <w:spacing w:after="0" w:line="30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в____________________________________________________________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________________</w:t>
      </w:r>
    </w:p>
    <w:p w:rsidR="0051577F" w:rsidRPr="008A14A7" w:rsidRDefault="005D6537">
      <w:pPr>
        <w:spacing w:after="0" w:line="30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__________________________________________________________________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___________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,</w:t>
      </w:r>
    </w:p>
    <w:p w:rsidR="0051577F" w:rsidRPr="008A14A7" w:rsidRDefault="005D6537">
      <w:pPr>
        <w:spacing w:after="0" w:line="30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наименование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организации</w:t>
      </w:r>
    </w:p>
    <w:p w:rsidR="0051577F" w:rsidRPr="008A14A7" w:rsidRDefault="005D6537">
      <w:pPr>
        <w:spacing w:after="0" w:line="30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с «___» ___________ 20____ года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по 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«___» ___________ 20____ 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.</w:t>
      </w:r>
    </w:p>
    <w:p w:rsidR="0051577F" w:rsidRPr="008A14A7" w:rsidRDefault="005D6537">
      <w:pPr>
        <w:spacing w:after="0" w:line="300" w:lineRule="auto"/>
        <w:ind w:firstLine="700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Считаю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что выполняемая работа 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не повлечет за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собой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конфликт интересов. При в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ы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полнении указанной работы обязуюсь соблюдать требования, предусмотре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н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ные стат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ь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ями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14, 14.1, 14.2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Федерального закона от 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02 марта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200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7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года № 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25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-ФЗ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«О м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у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ниц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и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пальной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службе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Российской Федерации».</w:t>
      </w:r>
    </w:p>
    <w:p w:rsidR="0051577F" w:rsidRPr="008A14A7" w:rsidRDefault="005D653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     </w:t>
      </w: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</w:t>
      </w:r>
    </w:p>
    <w:p w:rsidR="0051577F" w:rsidRDefault="005D6537">
      <w:pPr>
        <w:tabs>
          <w:tab w:val="left" w:pos="6600"/>
          <w:tab w:val="left" w:pos="8550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«___» __________ 20____ г.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___________________</w:t>
      </w:r>
    </w:p>
    <w:p w:rsidR="0051577F" w:rsidRDefault="005D6537">
      <w:pPr>
        <w:tabs>
          <w:tab w:val="left" w:pos="6600"/>
          <w:tab w:val="left" w:pos="8550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(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подпись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51577F" w:rsidRDefault="005D65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С</w:t>
      </w:r>
      <w:r>
        <w:rPr>
          <w:rFonts w:ascii="Courier New" w:eastAsia="Times New Roman" w:hAnsi="Courier New" w:cs="Courier New"/>
          <w:sz w:val="20"/>
          <w:szCs w:val="20"/>
        </w:rPr>
        <w:t>огласовано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:</w:t>
      </w:r>
    </w:p>
    <w:tbl>
      <w:tblPr>
        <w:tblW w:w="9536" w:type="dxa"/>
        <w:tblLayout w:type="fixed"/>
        <w:tblLook w:val="0000"/>
      </w:tblPr>
      <w:tblGrid>
        <w:gridCol w:w="5353"/>
        <w:gridCol w:w="4183"/>
      </w:tblGrid>
      <w:tr w:rsidR="0051577F" w:rsidTr="00C5026F">
        <w:trPr>
          <w:trHeight w:val="716"/>
        </w:trPr>
        <w:tc>
          <w:tcPr>
            <w:tcW w:w="5353" w:type="dxa"/>
          </w:tcPr>
          <w:p w:rsidR="0051577F" w:rsidRPr="008A14A7" w:rsidRDefault="005D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</w:pPr>
            <w:r w:rsidRPr="008A14A7"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  <w:t>_______________________________</w:t>
            </w:r>
          </w:p>
          <w:p w:rsidR="0051577F" w:rsidRPr="008A14A7" w:rsidRDefault="005D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</w:pPr>
            <w:proofErr w:type="gramStart"/>
            <w:r w:rsidRPr="008A14A7"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  <w:t>(должность, Ф.И.О. непосредственного</w:t>
            </w:r>
            <w:proofErr w:type="gramEnd"/>
          </w:p>
          <w:p w:rsidR="0051577F" w:rsidRPr="008A14A7" w:rsidRDefault="005D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</w:pPr>
            <w:r w:rsidRPr="008A14A7"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  <w:t>руководителя</w:t>
            </w:r>
            <w:r w:rsidRPr="008A14A7"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  <w:t xml:space="preserve"> муниципального служащего)</w:t>
            </w:r>
          </w:p>
          <w:tbl>
            <w:tblPr>
              <w:tblW w:w="9821" w:type="dxa"/>
              <w:tblInd w:w="110" w:type="dxa"/>
              <w:tblLayout w:type="fixed"/>
              <w:tblLook w:val="0000"/>
            </w:tblPr>
            <w:tblGrid>
              <w:gridCol w:w="9821"/>
            </w:tblGrid>
            <w:tr w:rsidR="008A14A7" w:rsidTr="008A14A7">
              <w:trPr>
                <w:trHeight w:val="1443"/>
              </w:trPr>
              <w:tc>
                <w:tcPr>
                  <w:tcW w:w="9821" w:type="dxa"/>
                </w:tcPr>
                <w:p w:rsidR="008A14A7" w:rsidRPr="008A14A7" w:rsidRDefault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  <w:p w:rsidR="008A14A7" w:rsidRPr="008A14A7" w:rsidRDefault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 xml:space="preserve">Регистрационный номер </w:t>
                  </w:r>
                  <w:proofErr w:type="gramStart"/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>в</w:t>
                  </w:r>
                  <w:proofErr w:type="gramEnd"/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8A14A7" w:rsidRPr="008A14A7" w:rsidRDefault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proofErr w:type="gramStart"/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>журнале</w:t>
                  </w:r>
                  <w:proofErr w:type="gramEnd"/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 xml:space="preserve"> регистрации</w:t>
                  </w:r>
                  <w:r w:rsidR="00C5026F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 xml:space="preserve"> </w:t>
                  </w:r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>уведомлений                              №_____________</w:t>
                  </w:r>
                </w:p>
                <w:p w:rsidR="008A14A7" w:rsidRPr="008A14A7" w:rsidRDefault="008A14A7" w:rsidP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Chars="-1929" w:right="-4244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>Дата регистрации  “___” ______ года</w:t>
                  </w:r>
                </w:p>
                <w:p w:rsidR="008A14A7" w:rsidRPr="008A14A7" w:rsidRDefault="008A14A7" w:rsidP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Chars="-1929" w:right="-4244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  <w:p w:rsidR="008A14A7" w:rsidRPr="008A14A7" w:rsidRDefault="008A14A7" w:rsidP="008A14A7">
                  <w:pPr>
                    <w:widowControl w:val="0"/>
                    <w:pBdr>
                      <w:bottom w:val="single" w:sz="12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Chars="-1929" w:right="-4244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  <w:p w:rsidR="008A14A7" w:rsidRPr="008A14A7" w:rsidRDefault="008A14A7" w:rsidP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Chars="-1929" w:right="-4244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proofErr w:type="gramStart"/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 xml:space="preserve">(Ф.И.О., подпись лица, принявшего </w:t>
                  </w:r>
                  <w:proofErr w:type="gramEnd"/>
                </w:p>
                <w:p w:rsidR="008A14A7" w:rsidRDefault="008A14A7" w:rsidP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Chars="-1929" w:right="-4244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уведомление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)                     </w:t>
                  </w:r>
                </w:p>
                <w:p w:rsidR="008A14A7" w:rsidRDefault="008A14A7" w:rsidP="00C502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51577F" w:rsidRPr="008A14A7" w:rsidRDefault="0051577F" w:rsidP="008A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4183" w:type="dxa"/>
          </w:tcPr>
          <w:p w:rsidR="0051577F" w:rsidRDefault="005D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_____________________</w:t>
            </w:r>
          </w:p>
          <w:p w:rsidR="0051577F" w:rsidRDefault="005D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</w:t>
            </w:r>
            <w:r w:rsidR="00C5026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</w:rPr>
              <w:t>дата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</w:rPr>
              <w:t>подпись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                               </w:t>
            </w:r>
          </w:p>
        </w:tc>
      </w:tr>
    </w:tbl>
    <w:p w:rsidR="0051577F" w:rsidRDefault="005157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1577F" w:rsidRPr="008A14A7" w:rsidRDefault="008A14A7" w:rsidP="008A14A7">
      <w:pPr>
        <w:jc w:val="right"/>
        <w:rPr>
          <w:lang w:val="ru-RU"/>
        </w:rPr>
      </w:pPr>
      <w:r>
        <w:br w:type="page"/>
      </w:r>
      <w:r w:rsidR="005D6537" w:rsidRPr="008A14A7">
        <w:rPr>
          <w:lang w:val="ru-RU"/>
        </w:rPr>
        <w:lastRenderedPageBreak/>
        <w:t>Приложение 2</w:t>
      </w:r>
    </w:p>
    <w:p w:rsidR="0051577F" w:rsidRPr="008A14A7" w:rsidRDefault="005D6537">
      <w:pPr>
        <w:pStyle w:val="ConsPlusNormal"/>
        <w:jc w:val="right"/>
        <w:rPr>
          <w:lang w:val="ru-RU"/>
        </w:rPr>
      </w:pPr>
      <w:r w:rsidRPr="008A14A7">
        <w:rPr>
          <w:lang w:val="ru-RU"/>
        </w:rPr>
        <w:t>к Порядку</w:t>
      </w:r>
    </w:p>
    <w:p w:rsidR="0051577F" w:rsidRPr="008A14A7" w:rsidRDefault="005D6537">
      <w:pPr>
        <w:pStyle w:val="ConsPlusNormal"/>
        <w:jc w:val="right"/>
        <w:rPr>
          <w:lang w:val="ru-RU"/>
        </w:rPr>
      </w:pPr>
      <w:r w:rsidRPr="008A14A7">
        <w:rPr>
          <w:lang w:val="ru-RU"/>
        </w:rPr>
        <w:t>уведомления муниципальными служащими</w:t>
      </w:r>
    </w:p>
    <w:p w:rsidR="0051577F" w:rsidRPr="008A14A7" w:rsidRDefault="005D6537">
      <w:pPr>
        <w:pStyle w:val="ConsPlusNormal"/>
        <w:jc w:val="right"/>
        <w:rPr>
          <w:lang w:val="ru-RU"/>
        </w:rPr>
      </w:pPr>
      <w:r w:rsidRPr="008A14A7">
        <w:rPr>
          <w:lang w:val="ru-RU"/>
        </w:rPr>
        <w:t>администрации Никольского муниципального</w:t>
      </w:r>
    </w:p>
    <w:p w:rsidR="0051577F" w:rsidRPr="008A14A7" w:rsidRDefault="005D6537">
      <w:pPr>
        <w:pStyle w:val="ConsPlusNormal"/>
        <w:jc w:val="right"/>
        <w:rPr>
          <w:lang w:val="ru-RU"/>
        </w:rPr>
      </w:pPr>
      <w:r w:rsidRPr="008A14A7">
        <w:rPr>
          <w:lang w:val="ru-RU"/>
        </w:rPr>
        <w:t xml:space="preserve">района представителя </w:t>
      </w:r>
      <w:r w:rsidRPr="008A14A7">
        <w:rPr>
          <w:lang w:val="ru-RU"/>
        </w:rPr>
        <w:t>нанимателя</w:t>
      </w:r>
    </w:p>
    <w:p w:rsidR="0051577F" w:rsidRPr="008A14A7" w:rsidRDefault="005D6537">
      <w:pPr>
        <w:pStyle w:val="ConsPlusNormal"/>
        <w:jc w:val="right"/>
        <w:rPr>
          <w:lang w:val="ru-RU"/>
        </w:rPr>
      </w:pPr>
      <w:r w:rsidRPr="008A14A7">
        <w:rPr>
          <w:lang w:val="ru-RU"/>
        </w:rPr>
        <w:t>(работодателя) о намерении выполнять</w:t>
      </w:r>
    </w:p>
    <w:p w:rsidR="0051577F" w:rsidRPr="008A14A7" w:rsidRDefault="005D6537">
      <w:pPr>
        <w:pStyle w:val="ConsPlusNormal"/>
        <w:jc w:val="right"/>
        <w:rPr>
          <w:lang w:val="ru-RU"/>
        </w:rPr>
      </w:pPr>
      <w:r w:rsidRPr="008A14A7">
        <w:rPr>
          <w:lang w:val="ru-RU"/>
        </w:rPr>
        <w:t>иную оплачиваемую работу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D6537">
      <w:pPr>
        <w:pStyle w:val="ConsPlusNormal"/>
        <w:jc w:val="center"/>
        <w:rPr>
          <w:lang w:val="ru-RU"/>
        </w:rPr>
      </w:pPr>
      <w:bookmarkStart w:id="1" w:name="P117"/>
      <w:bookmarkEnd w:id="1"/>
      <w:r w:rsidRPr="008A14A7">
        <w:rPr>
          <w:lang w:val="ru-RU"/>
        </w:rPr>
        <w:t>ЖУРНАЛ</w:t>
      </w:r>
    </w:p>
    <w:p w:rsidR="0051577F" w:rsidRPr="008A14A7" w:rsidRDefault="005D6537">
      <w:pPr>
        <w:pStyle w:val="ConsPlusNormal"/>
        <w:jc w:val="center"/>
        <w:rPr>
          <w:lang w:val="ru-RU"/>
        </w:rPr>
      </w:pPr>
      <w:r w:rsidRPr="008A14A7">
        <w:rPr>
          <w:lang w:val="ru-RU"/>
        </w:rPr>
        <w:t>РЕГИСТРАЦИИ УВЕДОМЛЕНИЙ МУНИЦИПАЛЬНЫХ СЛУЖАЩИХ</w:t>
      </w:r>
    </w:p>
    <w:p w:rsidR="0051577F" w:rsidRPr="008A14A7" w:rsidRDefault="005D6537">
      <w:pPr>
        <w:pStyle w:val="ConsPlusNormal"/>
        <w:jc w:val="center"/>
        <w:rPr>
          <w:lang w:val="ru-RU"/>
        </w:rPr>
      </w:pPr>
      <w:r w:rsidRPr="008A14A7">
        <w:rPr>
          <w:lang w:val="ru-RU"/>
        </w:rPr>
        <w:t>О НАМЕРЕНИИ ВЫПОЛНЯТЬ ИНУЮ ОПЛАЧИВАЕМУЮ РАБОТУ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30"/>
        <w:gridCol w:w="1215"/>
        <w:gridCol w:w="1530"/>
        <w:gridCol w:w="2010"/>
        <w:gridCol w:w="1320"/>
        <w:gridCol w:w="1413"/>
      </w:tblGrid>
      <w:tr w:rsidR="0051577F" w:rsidRPr="008A14A7" w:rsidTr="00C5026F">
        <w:tc>
          <w:tcPr>
            <w:tcW w:w="567" w:type="dxa"/>
          </w:tcPr>
          <w:p w:rsidR="0051577F" w:rsidRDefault="005D6537" w:rsidP="008A14A7">
            <w:pPr>
              <w:pStyle w:val="ConsPlusNormal"/>
              <w:jc w:val="center"/>
            </w:pPr>
            <w:r>
              <w:t>N</w:t>
            </w:r>
          </w:p>
          <w:p w:rsidR="0051577F" w:rsidRDefault="005D6537" w:rsidP="008A14A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30" w:type="dxa"/>
          </w:tcPr>
          <w:p w:rsidR="0051577F" w:rsidRPr="008A14A7" w:rsidRDefault="005D6537" w:rsidP="008A14A7">
            <w:pPr>
              <w:pStyle w:val="ConsPlusNormal"/>
              <w:jc w:val="center"/>
              <w:rPr>
                <w:lang w:val="ru-RU"/>
              </w:rPr>
            </w:pPr>
            <w:r w:rsidRPr="008A14A7">
              <w:rPr>
                <w:lang w:val="ru-RU"/>
              </w:rPr>
              <w:t>Ф.И.О., дол</w:t>
            </w:r>
            <w:r w:rsidRPr="008A14A7">
              <w:rPr>
                <w:lang w:val="ru-RU"/>
              </w:rPr>
              <w:t>ж</w:t>
            </w:r>
            <w:r w:rsidRPr="008A14A7">
              <w:rPr>
                <w:lang w:val="ru-RU"/>
              </w:rPr>
              <w:t>ность муниц</w:t>
            </w:r>
            <w:r w:rsidRPr="008A14A7">
              <w:rPr>
                <w:lang w:val="ru-RU"/>
              </w:rPr>
              <w:t>и</w:t>
            </w:r>
            <w:r w:rsidRPr="008A14A7">
              <w:rPr>
                <w:lang w:val="ru-RU"/>
              </w:rPr>
              <w:t>пального служ</w:t>
            </w:r>
            <w:r w:rsidRPr="008A14A7">
              <w:rPr>
                <w:lang w:val="ru-RU"/>
              </w:rPr>
              <w:t>а</w:t>
            </w:r>
            <w:r w:rsidRPr="008A14A7">
              <w:rPr>
                <w:lang w:val="ru-RU"/>
              </w:rPr>
              <w:t>щего, предст</w:t>
            </w:r>
            <w:r w:rsidRPr="008A14A7">
              <w:rPr>
                <w:lang w:val="ru-RU"/>
              </w:rPr>
              <w:t>а</w:t>
            </w:r>
            <w:r w:rsidRPr="008A14A7">
              <w:rPr>
                <w:lang w:val="ru-RU"/>
              </w:rPr>
              <w:t>вившего уведо</w:t>
            </w:r>
            <w:r w:rsidRPr="008A14A7">
              <w:rPr>
                <w:lang w:val="ru-RU"/>
              </w:rPr>
              <w:t>м</w:t>
            </w:r>
            <w:r w:rsidRPr="008A14A7">
              <w:rPr>
                <w:lang w:val="ru-RU"/>
              </w:rPr>
              <w:t>ление</w:t>
            </w:r>
          </w:p>
        </w:tc>
        <w:tc>
          <w:tcPr>
            <w:tcW w:w="1215" w:type="dxa"/>
          </w:tcPr>
          <w:p w:rsidR="0051577F" w:rsidRDefault="005D6537" w:rsidP="008A14A7">
            <w:pPr>
              <w:pStyle w:val="ConsPlusNormal"/>
              <w:jc w:val="center"/>
            </w:pPr>
            <w:proofErr w:type="spellStart"/>
            <w:r>
              <w:t>Да</w:t>
            </w:r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составл</w:t>
            </w:r>
            <w:r>
              <w:t>е</w:t>
            </w:r>
            <w:r>
              <w:t>н</w:t>
            </w:r>
            <w:proofErr w:type="spellEnd"/>
            <w:r w:rsidR="008A14A7">
              <w:rPr>
                <w:lang w:val="ru-RU"/>
              </w:rPr>
              <w:t>и</w:t>
            </w:r>
            <w:r>
              <w:t xml:space="preserve">я </w:t>
            </w:r>
            <w:proofErr w:type="spellStart"/>
            <w:r>
              <w:t>уведомл</w:t>
            </w:r>
            <w:r>
              <w:t>е</w:t>
            </w:r>
            <w:r>
              <w:t>н</w:t>
            </w:r>
            <w:proofErr w:type="spellEnd"/>
            <w:r w:rsidR="008A14A7">
              <w:rPr>
                <w:lang w:val="ru-RU"/>
              </w:rPr>
              <w:t>и</w:t>
            </w:r>
            <w:r>
              <w:t>я</w:t>
            </w:r>
          </w:p>
        </w:tc>
        <w:tc>
          <w:tcPr>
            <w:tcW w:w="1530" w:type="dxa"/>
          </w:tcPr>
          <w:p w:rsidR="0051577F" w:rsidRDefault="005D6537" w:rsidP="008A14A7">
            <w:pPr>
              <w:pStyle w:val="ConsPlusNormal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уведомления</w:t>
            </w:r>
            <w:proofErr w:type="spellEnd"/>
          </w:p>
        </w:tc>
        <w:tc>
          <w:tcPr>
            <w:tcW w:w="2010" w:type="dxa"/>
          </w:tcPr>
          <w:p w:rsidR="0051577F" w:rsidRPr="008A14A7" w:rsidRDefault="005D6537" w:rsidP="008A14A7">
            <w:pPr>
              <w:pStyle w:val="ConsPlusNormal"/>
              <w:jc w:val="center"/>
              <w:rPr>
                <w:lang w:val="ru-RU"/>
              </w:rPr>
            </w:pPr>
            <w:r w:rsidRPr="008A14A7">
              <w:rPr>
                <w:lang w:val="ru-RU"/>
              </w:rPr>
              <w:t>Ф.И.О., дол</w:t>
            </w:r>
            <w:r w:rsidRPr="008A14A7">
              <w:rPr>
                <w:lang w:val="ru-RU"/>
              </w:rPr>
              <w:t>ж</w:t>
            </w:r>
            <w:r w:rsidRPr="008A14A7">
              <w:rPr>
                <w:lang w:val="ru-RU"/>
              </w:rPr>
              <w:t>ность муниц</w:t>
            </w:r>
            <w:r w:rsidRPr="008A14A7">
              <w:rPr>
                <w:lang w:val="ru-RU"/>
              </w:rPr>
              <w:t>и</w:t>
            </w:r>
            <w:r w:rsidRPr="008A14A7">
              <w:rPr>
                <w:lang w:val="ru-RU"/>
              </w:rPr>
              <w:t>пального служ</w:t>
            </w:r>
            <w:r w:rsidRPr="008A14A7">
              <w:rPr>
                <w:lang w:val="ru-RU"/>
              </w:rPr>
              <w:t>а</w:t>
            </w:r>
            <w:r w:rsidRPr="008A14A7">
              <w:rPr>
                <w:lang w:val="ru-RU"/>
              </w:rPr>
              <w:t>щего, принявшего уведомление</w:t>
            </w:r>
          </w:p>
        </w:tc>
        <w:tc>
          <w:tcPr>
            <w:tcW w:w="1320" w:type="dxa"/>
          </w:tcPr>
          <w:p w:rsidR="0051577F" w:rsidRPr="008A14A7" w:rsidRDefault="005D6537" w:rsidP="008A14A7">
            <w:pPr>
              <w:pStyle w:val="ConsPlusNormal"/>
              <w:jc w:val="center"/>
              <w:rPr>
                <w:lang w:val="ru-RU"/>
              </w:rPr>
            </w:pPr>
            <w:r w:rsidRPr="008A14A7">
              <w:rPr>
                <w:lang w:val="ru-RU"/>
              </w:rPr>
              <w:t>Подпись муниц</w:t>
            </w:r>
            <w:r w:rsidRPr="008A14A7">
              <w:rPr>
                <w:lang w:val="ru-RU"/>
              </w:rPr>
              <w:t>и</w:t>
            </w:r>
            <w:r w:rsidRPr="008A14A7">
              <w:rPr>
                <w:lang w:val="ru-RU"/>
              </w:rPr>
              <w:t>пального служащего, принявш</w:t>
            </w:r>
            <w:r w:rsidRPr="008A14A7">
              <w:rPr>
                <w:lang w:val="ru-RU"/>
              </w:rPr>
              <w:t>е</w:t>
            </w:r>
            <w:r w:rsidRPr="008A14A7">
              <w:rPr>
                <w:lang w:val="ru-RU"/>
              </w:rPr>
              <w:t>го уведо</w:t>
            </w:r>
            <w:r w:rsidRPr="008A14A7">
              <w:rPr>
                <w:lang w:val="ru-RU"/>
              </w:rPr>
              <w:t>м</w:t>
            </w:r>
            <w:r w:rsidRPr="008A14A7">
              <w:rPr>
                <w:lang w:val="ru-RU"/>
              </w:rPr>
              <w:t>ление</w:t>
            </w:r>
          </w:p>
        </w:tc>
        <w:tc>
          <w:tcPr>
            <w:tcW w:w="1413" w:type="dxa"/>
          </w:tcPr>
          <w:p w:rsidR="0051577F" w:rsidRPr="008A14A7" w:rsidRDefault="005D6537" w:rsidP="008A14A7">
            <w:pPr>
              <w:pStyle w:val="ConsPlusNormal"/>
              <w:jc w:val="center"/>
              <w:rPr>
                <w:lang w:val="ru-RU"/>
              </w:rPr>
            </w:pPr>
            <w:proofErr w:type="gramStart"/>
            <w:r w:rsidRPr="008A14A7">
              <w:rPr>
                <w:lang w:val="ru-RU"/>
              </w:rPr>
              <w:t>Подпись мун</w:t>
            </w:r>
            <w:r w:rsidRPr="008A14A7">
              <w:rPr>
                <w:lang w:val="ru-RU"/>
              </w:rPr>
              <w:t>и</w:t>
            </w:r>
            <w:r w:rsidRPr="008A14A7">
              <w:rPr>
                <w:lang w:val="ru-RU"/>
              </w:rPr>
              <w:t>ц</w:t>
            </w:r>
            <w:r w:rsidRPr="008A14A7">
              <w:rPr>
                <w:lang w:val="ru-RU"/>
              </w:rPr>
              <w:t>и</w:t>
            </w:r>
            <w:r w:rsidRPr="008A14A7">
              <w:rPr>
                <w:lang w:val="ru-RU"/>
              </w:rPr>
              <w:t>пального служащего, предст</w:t>
            </w:r>
            <w:r w:rsidRPr="008A14A7">
              <w:rPr>
                <w:lang w:val="ru-RU"/>
              </w:rPr>
              <w:t>а</w:t>
            </w:r>
            <w:r w:rsidRPr="008A14A7">
              <w:rPr>
                <w:lang w:val="ru-RU"/>
              </w:rPr>
              <w:t>вившего уведомл</w:t>
            </w:r>
            <w:r w:rsidRPr="008A14A7">
              <w:rPr>
                <w:lang w:val="ru-RU"/>
              </w:rPr>
              <w:t>е</w:t>
            </w:r>
            <w:r w:rsidRPr="008A14A7">
              <w:rPr>
                <w:lang w:val="ru-RU"/>
              </w:rPr>
              <w:t>ние (</w:t>
            </w:r>
            <w:r>
              <w:t>N</w:t>
            </w:r>
            <w:r w:rsidRPr="008A14A7">
              <w:rPr>
                <w:lang w:val="ru-RU"/>
              </w:rPr>
              <w:t xml:space="preserve"> по</w:t>
            </w:r>
            <w:r w:rsidRPr="008A14A7">
              <w:rPr>
                <w:lang w:val="ru-RU"/>
              </w:rPr>
              <w:t>ч</w:t>
            </w:r>
            <w:r w:rsidRPr="008A14A7">
              <w:rPr>
                <w:lang w:val="ru-RU"/>
              </w:rPr>
              <w:t xml:space="preserve">тового </w:t>
            </w:r>
            <w:r w:rsidRPr="008A14A7">
              <w:rPr>
                <w:lang w:val="ru-RU"/>
              </w:rPr>
              <w:t>ув</w:t>
            </w:r>
            <w:r w:rsidRPr="008A14A7">
              <w:rPr>
                <w:lang w:val="ru-RU"/>
              </w:rPr>
              <w:t>е</w:t>
            </w:r>
            <w:r w:rsidRPr="008A14A7">
              <w:rPr>
                <w:lang w:val="ru-RU"/>
              </w:rPr>
              <w:t>домления о п</w:t>
            </w:r>
            <w:r w:rsidRPr="008A14A7">
              <w:rPr>
                <w:lang w:val="ru-RU"/>
              </w:rPr>
              <w:t>о</w:t>
            </w:r>
            <w:r w:rsidRPr="008A14A7">
              <w:rPr>
                <w:lang w:val="ru-RU"/>
              </w:rPr>
              <w:t>лучении ув</w:t>
            </w:r>
            <w:r w:rsidRPr="008A14A7">
              <w:rPr>
                <w:lang w:val="ru-RU"/>
              </w:rPr>
              <w:t>е</w:t>
            </w:r>
            <w:r w:rsidRPr="008A14A7">
              <w:rPr>
                <w:lang w:val="ru-RU"/>
              </w:rPr>
              <w:t>домл</w:t>
            </w:r>
            <w:r w:rsidRPr="008A14A7">
              <w:rPr>
                <w:lang w:val="ru-RU"/>
              </w:rPr>
              <w:t>е</w:t>
            </w:r>
            <w:r w:rsidRPr="008A14A7">
              <w:rPr>
                <w:lang w:val="ru-RU"/>
              </w:rPr>
              <w:t>ния</w:t>
            </w:r>
            <w:proofErr w:type="gramEnd"/>
          </w:p>
        </w:tc>
      </w:tr>
      <w:tr w:rsidR="0051577F" w:rsidRPr="008A14A7" w:rsidTr="00C5026F">
        <w:tc>
          <w:tcPr>
            <w:tcW w:w="567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93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215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53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201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32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413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</w:tr>
      <w:tr w:rsidR="0051577F" w:rsidRPr="008A14A7" w:rsidTr="00C5026F">
        <w:tc>
          <w:tcPr>
            <w:tcW w:w="567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93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215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53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201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32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413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</w:tr>
      <w:tr w:rsidR="0051577F" w:rsidRPr="008A14A7" w:rsidTr="00C5026F">
        <w:tc>
          <w:tcPr>
            <w:tcW w:w="567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93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215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53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201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32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413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</w:tr>
    </w:tbl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rPr>
          <w:lang w:val="ru-RU"/>
        </w:rPr>
      </w:pP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sectPr w:rsidR="0051577F" w:rsidRPr="008A14A7" w:rsidSect="00C5026F">
      <w:pgSz w:w="11906" w:h="16838"/>
      <w:pgMar w:top="1135" w:right="707" w:bottom="567" w:left="156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autoHyphenation/>
  <w:hyphenationZone w:val="357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51577F"/>
    <w:rsid w:val="0051577F"/>
    <w:rsid w:val="005D6537"/>
    <w:rsid w:val="008A14A7"/>
    <w:rsid w:val="00C5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35" w:qFormat="1"/>
    <w:lsdException w:name="footnote reference" w:uiPriority="99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7F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1577F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51577F"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semiHidden/>
    <w:unhideWhenUsed/>
    <w:rsid w:val="0051577F"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footnote reference"/>
    <w:basedOn w:val="a0"/>
    <w:uiPriority w:val="99"/>
    <w:semiHidden/>
    <w:unhideWhenUsed/>
    <w:rsid w:val="0051577F"/>
    <w:rPr>
      <w:vertAlign w:val="superscript"/>
    </w:rPr>
  </w:style>
  <w:style w:type="character" w:styleId="ab">
    <w:name w:val="Hyperlink"/>
    <w:rsid w:val="0051577F"/>
    <w:rPr>
      <w:color w:val="0000FF"/>
      <w:u w:val="single"/>
    </w:rPr>
  </w:style>
  <w:style w:type="paragraph" w:customStyle="1" w:styleId="ConsPlusNormal">
    <w:name w:val="ConsPlusNormal"/>
    <w:rsid w:val="0051577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51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2">
    <w:name w:val="Основной текст (2)"/>
    <w:basedOn w:val="a"/>
    <w:link w:val="20"/>
    <w:uiPriority w:val="99"/>
    <w:rsid w:val="0051577F"/>
    <w:pPr>
      <w:widowControl w:val="0"/>
      <w:shd w:val="clear" w:color="auto" w:fill="FFFFFF"/>
      <w:spacing w:before="360" w:after="360" w:line="240" w:lineRule="atLeast"/>
      <w:jc w:val="both"/>
    </w:pPr>
    <w:rPr>
      <w:rFonts w:cs="Calibri"/>
      <w:sz w:val="28"/>
      <w:szCs w:val="28"/>
    </w:rPr>
  </w:style>
  <w:style w:type="paragraph" w:customStyle="1" w:styleId="ConsPlusTitle">
    <w:name w:val="ConsPlusTitle"/>
    <w:rsid w:val="0051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  <w:style w:type="character" w:customStyle="1" w:styleId="a6">
    <w:name w:val="Основной текст Знак"/>
    <w:basedOn w:val="a0"/>
    <w:link w:val="a5"/>
    <w:rsid w:val="0051577F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577F"/>
  </w:style>
  <w:style w:type="character" w:customStyle="1" w:styleId="a8">
    <w:name w:val="Текст сноски Знак"/>
    <w:basedOn w:val="a0"/>
    <w:link w:val="a7"/>
    <w:uiPriority w:val="99"/>
    <w:semiHidden/>
    <w:rsid w:val="0051577F"/>
    <w:rPr>
      <w:sz w:val="20"/>
      <w:szCs w:val="20"/>
    </w:rPr>
  </w:style>
  <w:style w:type="character" w:customStyle="1" w:styleId="20">
    <w:name w:val="Основной текст (2)_"/>
    <w:basedOn w:val="a0"/>
    <w:link w:val="2"/>
    <w:uiPriority w:val="99"/>
    <w:locked/>
    <w:rsid w:val="0051577F"/>
    <w:rPr>
      <w:rFonts w:ascii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E07224688513D9A1828A5A1C0CE15BF01A9AFBAF11454C6EAC69FB2DADC935AEE3DD144A68FA5l2K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5E07224688513D9A1828A5A1C0CE15BF01A9AFBAF11454C6EAC69FB2DADC935AEE3DD144A68FA5l2K8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E146D3-A94F-4BD4-B528-111460BF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                                                          </vt:lpstr>
    </vt:vector>
  </TitlesOfParts>
  <Company>Microsoft Corporation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                                                       </dc:title>
  <dc:creator>Фомина</dc:creator>
  <cp:lastModifiedBy>АхуноваОВ</cp:lastModifiedBy>
  <cp:revision>2</cp:revision>
  <cp:lastPrinted>2017-10-26T05:49:00Z</cp:lastPrinted>
  <dcterms:created xsi:type="dcterms:W3CDTF">2017-10-26T05:50:00Z</dcterms:created>
  <dcterms:modified xsi:type="dcterms:W3CDTF">2017-10-26T05:50:00Z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