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182427" w:rsidRPr="00182427">
        <w:rPr>
          <w:sz w:val="26"/>
          <w:szCs w:val="26"/>
        </w:rPr>
        <w:t>предоставления муниципальной услуги по предоставлению отдельным категориям граждан земельных участков, находящихся  в муниципальной собственности либо государственная собственность  на которые не разграничена, в собственность бесплатно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182427">
        <w:rPr>
          <w:color w:val="000000" w:themeColor="text1"/>
          <w:sz w:val="26"/>
          <w:szCs w:val="26"/>
        </w:rPr>
        <w:t>16.12.2019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182427">
        <w:rPr>
          <w:color w:val="000000" w:themeColor="text1"/>
          <w:sz w:val="26"/>
          <w:szCs w:val="26"/>
        </w:rPr>
        <w:t>1292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277D23" w:rsidRPr="007316A4">
        <w:rPr>
          <w:color w:val="000000" w:themeColor="text1"/>
          <w:sz w:val="26"/>
          <w:szCs w:val="26"/>
        </w:rPr>
        <w:t xml:space="preserve">административный регламент </w:t>
      </w:r>
      <w:r w:rsidR="007316A4" w:rsidRPr="007316A4">
        <w:rPr>
          <w:color w:val="000000" w:themeColor="text1"/>
          <w:sz w:val="26"/>
          <w:szCs w:val="26"/>
        </w:rPr>
        <w:t>предоставления муниципальной услуги по предоставлению отдельным категориям граждан земельных участков, находящихся  в муниципальной собственности либо государственная собственность  на которые не разграничена, в собственность бесплатно, утвержденный постановлением администрации Никольского муниципального района от 16.12.2019 №1292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F50D10" w:rsidRPr="00F50D10" w:rsidRDefault="00F50D10" w:rsidP="00F50D10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Pr="00F50D10">
        <w:rPr>
          <w:color w:val="000000" w:themeColor="text1"/>
          <w:sz w:val="26"/>
          <w:szCs w:val="26"/>
        </w:rPr>
        <w:t>пункта 2.</w:t>
      </w:r>
      <w:r w:rsidR="00182427">
        <w:rPr>
          <w:color w:val="000000" w:themeColor="text1"/>
          <w:sz w:val="26"/>
          <w:szCs w:val="26"/>
        </w:rPr>
        <w:t>6.3</w:t>
      </w:r>
      <w:r w:rsidRPr="00F50D10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F50D10" w:rsidRDefault="00F50D10" w:rsidP="00F50D10">
      <w:pPr>
        <w:ind w:firstLine="851"/>
        <w:jc w:val="both"/>
        <w:rPr>
          <w:color w:val="000000" w:themeColor="text1"/>
          <w:sz w:val="26"/>
          <w:szCs w:val="26"/>
        </w:rPr>
      </w:pPr>
      <w:r w:rsidRPr="00F50D10">
        <w:rPr>
          <w:color w:val="000000" w:themeColor="text1"/>
          <w:sz w:val="26"/>
          <w:szCs w:val="26"/>
        </w:rPr>
        <w:t>1.2. в абзаце 4 пункта 2.</w:t>
      </w:r>
      <w:r w:rsidR="00182427">
        <w:rPr>
          <w:color w:val="000000" w:themeColor="text1"/>
          <w:sz w:val="26"/>
          <w:szCs w:val="26"/>
        </w:rPr>
        <w:t>7.5</w:t>
      </w:r>
      <w:r w:rsidRPr="00F50D10">
        <w:rPr>
          <w:color w:val="000000" w:themeColor="text1"/>
          <w:sz w:val="26"/>
          <w:szCs w:val="26"/>
        </w:rPr>
        <w:t xml:space="preserve"> слова и цифры «Федерального закона от 27 июля 2010 года № 210-ФЗ «Об организации предоставления государственных и муниципальных услуг» заменить словами и цифрами «Закона №210-ФЗ»;</w:t>
      </w:r>
    </w:p>
    <w:p w:rsidR="00554727" w:rsidRPr="00D876E7" w:rsidRDefault="00F50D10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</w:t>
      </w:r>
      <w:r w:rsidR="00AD35E5">
        <w:rPr>
          <w:color w:val="000000" w:themeColor="text1"/>
          <w:sz w:val="26"/>
          <w:szCs w:val="26"/>
        </w:rPr>
        <w:t xml:space="preserve">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876E7">
        <w:rPr>
          <w:color w:val="000000" w:themeColor="text1"/>
          <w:sz w:val="26"/>
          <w:szCs w:val="26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9D17E8" w:rsidRDefault="009D17E8" w:rsidP="009D17E8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9D17E8" w:rsidRDefault="009D17E8" w:rsidP="009D17E8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9D17E8" w:rsidRDefault="009D17E8" w:rsidP="009D17E8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9D17E8" w:rsidRDefault="009D17E8" w:rsidP="009D17E8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9D17E8" w:rsidRPr="00D876E7" w:rsidRDefault="009D17E8" w:rsidP="009D17E8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</w:t>
      </w:r>
      <w:r w:rsidRPr="00D876E7">
        <w:rPr>
          <w:color w:val="000000" w:themeColor="text1"/>
          <w:sz w:val="26"/>
          <w:szCs w:val="26"/>
        </w:rPr>
        <w:lastRenderedPageBreak/>
        <w:t>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A7698C" w:rsidRPr="00D876E7" w:rsidRDefault="00554727" w:rsidP="0003216B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p w:rsidR="00D876E7" w:rsidRPr="00D876E7" w:rsidRDefault="00D876E7">
      <w:pPr>
        <w:jc w:val="both"/>
        <w:rPr>
          <w:color w:val="000000" w:themeColor="text1"/>
          <w:sz w:val="26"/>
          <w:szCs w:val="26"/>
        </w:rPr>
      </w:pP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427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37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B77F2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2E1B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16A4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7E8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D6965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6ED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A7F0A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0D10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E328B-7CEA-4C51-995E-AB52E941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43</cp:revision>
  <cp:lastPrinted>2020-07-14T07:48:00Z</cp:lastPrinted>
  <dcterms:created xsi:type="dcterms:W3CDTF">2020-06-23T12:55:00Z</dcterms:created>
  <dcterms:modified xsi:type="dcterms:W3CDTF">2020-07-14T07:48:00Z</dcterms:modified>
</cp:coreProperties>
</file>