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4E67A8" w:rsidRPr="004E67A8">
        <w:rPr>
          <w:sz w:val="26"/>
          <w:szCs w:val="26"/>
        </w:rPr>
        <w:t>предоставления муниципальной услуги по согласованию переустройства и (или) перепланировки помещения в многоквартирном доме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4E67A8">
        <w:rPr>
          <w:color w:val="000000" w:themeColor="text1"/>
          <w:sz w:val="26"/>
          <w:szCs w:val="26"/>
        </w:rPr>
        <w:t>11.08.2017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4E67A8">
        <w:rPr>
          <w:color w:val="000000" w:themeColor="text1"/>
          <w:sz w:val="26"/>
          <w:szCs w:val="26"/>
        </w:rPr>
        <w:t>787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4E67A8" w:rsidRPr="004E67A8">
        <w:rPr>
          <w:sz w:val="26"/>
          <w:szCs w:val="26"/>
        </w:rPr>
        <w:t>предоставления муниципальной услуги по согласованию переустройства и (или) перепланировки помещения в многоквартирном доме</w:t>
      </w:r>
      <w:r w:rsidR="004E67A8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4E67A8">
        <w:rPr>
          <w:color w:val="000000" w:themeColor="text1"/>
          <w:sz w:val="26"/>
          <w:szCs w:val="26"/>
        </w:rPr>
        <w:t>11.08.2017</w:t>
      </w:r>
      <w:r w:rsidR="004E67A8" w:rsidRPr="00D876E7">
        <w:rPr>
          <w:color w:val="000000" w:themeColor="text1"/>
          <w:sz w:val="26"/>
          <w:szCs w:val="26"/>
        </w:rPr>
        <w:t xml:space="preserve"> №</w:t>
      </w:r>
      <w:r w:rsidR="004E67A8">
        <w:rPr>
          <w:color w:val="000000" w:themeColor="text1"/>
          <w:sz w:val="26"/>
          <w:szCs w:val="26"/>
        </w:rPr>
        <w:t>787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FF15DC">
        <w:rPr>
          <w:color w:val="000000" w:themeColor="text1"/>
          <w:sz w:val="26"/>
          <w:szCs w:val="26"/>
        </w:rPr>
        <w:t xml:space="preserve">абзац </w:t>
      </w:r>
      <w:r w:rsidR="004312DC">
        <w:rPr>
          <w:color w:val="000000" w:themeColor="text1"/>
          <w:sz w:val="26"/>
          <w:szCs w:val="26"/>
        </w:rPr>
        <w:t>4</w:t>
      </w:r>
      <w:r w:rsidR="00FF15DC">
        <w:rPr>
          <w:color w:val="000000" w:themeColor="text1"/>
          <w:sz w:val="26"/>
          <w:szCs w:val="26"/>
        </w:rPr>
        <w:t xml:space="preserve"> пункта 2.</w:t>
      </w:r>
      <w:r w:rsidR="007C23F5">
        <w:rPr>
          <w:color w:val="000000" w:themeColor="text1"/>
          <w:sz w:val="26"/>
          <w:szCs w:val="26"/>
        </w:rPr>
        <w:t>7.</w:t>
      </w:r>
      <w:r w:rsidR="004E67A8">
        <w:rPr>
          <w:color w:val="000000" w:themeColor="text1"/>
          <w:sz w:val="26"/>
          <w:szCs w:val="26"/>
        </w:rPr>
        <w:t>3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D876E7">
        <w:rPr>
          <w:color w:val="000000" w:themeColor="text1"/>
          <w:sz w:val="26"/>
          <w:szCs w:val="26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Pr="00D876E7">
        <w:rPr>
          <w:color w:val="000000" w:themeColor="text1"/>
          <w:sz w:val="26"/>
          <w:szCs w:val="26"/>
        </w:rPr>
        <w:lastRenderedPageBreak/>
        <w:t xml:space="preserve">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их </w:t>
      </w:r>
      <w:r w:rsidRPr="00D876E7">
        <w:rPr>
          <w:color w:val="000000" w:themeColor="text1"/>
          <w:sz w:val="26"/>
          <w:szCs w:val="26"/>
        </w:rPr>
        <w:lastRenderedPageBreak/>
        <w:t>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67A8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699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93734-3A5D-4893-AC0D-79CF5F9B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40</cp:revision>
  <cp:lastPrinted>2020-06-25T12:57:00Z</cp:lastPrinted>
  <dcterms:created xsi:type="dcterms:W3CDTF">2020-06-23T12:55:00Z</dcterms:created>
  <dcterms:modified xsi:type="dcterms:W3CDTF">2020-07-09T14:02:00Z</dcterms:modified>
</cp:coreProperties>
</file>