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>
        <w:rPr>
          <w:b w:val="0"/>
          <w:spacing w:val="0"/>
          <w:sz w:val="24"/>
        </w:rPr>
        <w:t>04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>
        <w:rPr>
          <w:b w:val="0"/>
          <w:spacing w:val="0"/>
          <w:sz w:val="24"/>
        </w:rPr>
        <w:t>8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муниципальной усл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>ги по переводу земель или земельных участков в составе таких земель из одной категории в др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>гую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>662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83216C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74511" w:rsidRPr="00F544F2" w:rsidRDefault="008442AC" w:rsidP="008442AC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пер</w:t>
      </w:r>
      <w:r w:rsidR="0083216C">
        <w:rPr>
          <w:rFonts w:ascii="Times New Roman" w:hAnsi="Times New Roman" w:cs="Times New Roman"/>
          <w:sz w:val="24"/>
          <w:szCs w:val="24"/>
        </w:rPr>
        <w:t>е</w:t>
      </w:r>
      <w:r w:rsidR="0083216C">
        <w:rPr>
          <w:rFonts w:ascii="Times New Roman" w:hAnsi="Times New Roman" w:cs="Times New Roman"/>
          <w:sz w:val="24"/>
          <w:szCs w:val="24"/>
        </w:rPr>
        <w:t>воду земель или земельных участков в составе таких земель из одной категории в другую</w:t>
      </w:r>
      <w:r w:rsidR="0083216C" w:rsidRPr="00F544F2">
        <w:rPr>
          <w:rFonts w:ascii="Times New Roman" w:eastAsia="Times New Roman" w:hAnsi="Times New Roman" w:cs="Times New Roman"/>
          <w:sz w:val="24"/>
          <w:szCs w:val="24"/>
        </w:rPr>
        <w:t>, утве</w:t>
      </w:r>
      <w:r w:rsidR="0083216C" w:rsidRPr="00F544F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3216C" w:rsidRPr="00F544F2">
        <w:rPr>
          <w:rFonts w:ascii="Times New Roman" w:eastAsia="Times New Roman" w:hAnsi="Times New Roman" w:cs="Times New Roman"/>
          <w:sz w:val="24"/>
          <w:szCs w:val="24"/>
        </w:rPr>
        <w:t>жденный</w:t>
      </w:r>
      <w:r w:rsidR="0083216C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</w:t>
      </w:r>
      <w:r w:rsidR="0083216C" w:rsidRPr="00F544F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3216C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рации Никольского муниципального района от 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>13.09</w:t>
      </w:r>
      <w:r w:rsidR="0083216C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83216C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 xml:space="preserve">662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>(далее – а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министративный регламент)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F54DB" w:rsidRDefault="00F544F2" w:rsidP="005F54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F2">
        <w:rPr>
          <w:rFonts w:ascii="Times New Roman" w:hAnsi="Times New Roman" w:cs="Times New Roman"/>
          <w:sz w:val="24"/>
          <w:szCs w:val="24"/>
        </w:rPr>
        <w:t>1.1</w:t>
      </w:r>
      <w:r w:rsidRPr="00F538FF">
        <w:rPr>
          <w:rFonts w:ascii="Times New Roman" w:hAnsi="Times New Roman" w:cs="Times New Roman"/>
          <w:sz w:val="24"/>
          <w:szCs w:val="24"/>
        </w:rPr>
        <w:t xml:space="preserve">. </w:t>
      </w:r>
      <w:r w:rsidR="005F54DB">
        <w:rPr>
          <w:rFonts w:ascii="Times New Roman" w:hAnsi="Times New Roman" w:cs="Times New Roman"/>
          <w:sz w:val="24"/>
          <w:szCs w:val="24"/>
        </w:rPr>
        <w:t>П</w:t>
      </w:r>
      <w:r w:rsidR="005F54DB" w:rsidRPr="005A3AC3">
        <w:rPr>
          <w:rFonts w:ascii="Times New Roman" w:hAnsi="Times New Roman" w:cs="Times New Roman"/>
          <w:sz w:val="24"/>
          <w:szCs w:val="24"/>
        </w:rPr>
        <w:t xml:space="preserve">ункт 1.3. </w:t>
      </w:r>
      <w:r w:rsidR="005F54DB">
        <w:rPr>
          <w:rFonts w:ascii="Times New Roman" w:hAnsi="Times New Roman" w:cs="Times New Roman"/>
          <w:sz w:val="24"/>
          <w:szCs w:val="24"/>
        </w:rPr>
        <w:t>раздела 1 административного регламента изложить в новой редакции:</w:t>
      </w:r>
    </w:p>
    <w:p w:rsidR="005F54DB" w:rsidRPr="00EA2D39" w:rsidRDefault="005F54DB" w:rsidP="005F54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5F54DB" w:rsidRPr="00EA2D39" w:rsidRDefault="005F54DB" w:rsidP="005F54D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5F54DB" w:rsidRPr="00EA2D39" w:rsidRDefault="005F54DB" w:rsidP="005F54DB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F54DB" w:rsidRPr="00EA2D39" w:rsidRDefault="005F54DB" w:rsidP="005F54D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С 14.00 час. До 17.00 часов </w:t>
            </w:r>
          </w:p>
        </w:tc>
      </w:tr>
      <w:tr w:rsidR="005F54DB" w:rsidRPr="00EA2D39" w:rsidTr="00AE286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5F54DB" w:rsidRPr="00EA2D39" w:rsidRDefault="005F54DB" w:rsidP="005F54DB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5F54DB" w:rsidRPr="00EA2D39" w:rsidRDefault="005F54DB" w:rsidP="005F54D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5F54DB" w:rsidRDefault="005F54DB" w:rsidP="005F54DB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5F54DB" w:rsidRDefault="005F54DB" w:rsidP="005F54DB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EA2D39">
        <w:rPr>
          <w:rFonts w:ascii="Times New Roman" w:hAnsi="Times New Roman" w:cs="Times New Roman"/>
          <w:sz w:val="24"/>
          <w:szCs w:val="24"/>
        </w:rPr>
        <w:t>ь</w:t>
      </w:r>
      <w:r w:rsidRPr="00EA2D39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9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5F54DB" w:rsidRDefault="005F54DB" w:rsidP="005F54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ты, графике работы и адресах официальных сайтов в сети «Интернет» приводятся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5F54DB" w:rsidRDefault="005A3AC3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AC3">
        <w:rPr>
          <w:rFonts w:ascii="Times New Roman" w:hAnsi="Times New Roman" w:cs="Times New Roman"/>
          <w:sz w:val="24"/>
          <w:szCs w:val="24"/>
        </w:rPr>
        <w:t xml:space="preserve">1.2. </w:t>
      </w:r>
      <w:r w:rsidR="005F54DB">
        <w:rPr>
          <w:rFonts w:ascii="Times New Roman" w:hAnsi="Times New Roman" w:cs="Times New Roman"/>
          <w:sz w:val="24"/>
          <w:szCs w:val="24"/>
        </w:rPr>
        <w:t>В подп</w:t>
      </w:r>
      <w:r w:rsidR="00F538FF">
        <w:rPr>
          <w:rFonts w:ascii="Times New Roman" w:hAnsi="Times New Roman" w:cs="Times New Roman"/>
          <w:sz w:val="24"/>
          <w:szCs w:val="24"/>
        </w:rPr>
        <w:t>ункт</w:t>
      </w:r>
      <w:r w:rsidR="005F54DB">
        <w:rPr>
          <w:rFonts w:ascii="Times New Roman" w:hAnsi="Times New Roman" w:cs="Times New Roman"/>
          <w:sz w:val="24"/>
          <w:szCs w:val="24"/>
        </w:rPr>
        <w:t>е 2.5.</w:t>
      </w:r>
      <w:r w:rsidR="00F538FF">
        <w:rPr>
          <w:rFonts w:ascii="Times New Roman" w:hAnsi="Times New Roman" w:cs="Times New Roman"/>
          <w:sz w:val="24"/>
          <w:szCs w:val="24"/>
        </w:rPr>
        <w:t>1.</w:t>
      </w:r>
      <w:r w:rsidR="005F54DB">
        <w:rPr>
          <w:rFonts w:ascii="Times New Roman" w:hAnsi="Times New Roman" w:cs="Times New Roman"/>
          <w:sz w:val="24"/>
          <w:szCs w:val="24"/>
        </w:rPr>
        <w:t xml:space="preserve"> пункта 2.5</w:t>
      </w:r>
      <w:r w:rsidR="00F538FF">
        <w:rPr>
          <w:rFonts w:ascii="Times New Roman" w:hAnsi="Times New Roman" w:cs="Times New Roman"/>
          <w:sz w:val="24"/>
          <w:szCs w:val="24"/>
        </w:rPr>
        <w:t xml:space="preserve"> </w:t>
      </w:r>
      <w:r w:rsidR="00AB644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5F54DB">
        <w:rPr>
          <w:rFonts w:ascii="Times New Roman" w:hAnsi="Times New Roman" w:cs="Times New Roman"/>
          <w:sz w:val="24"/>
          <w:szCs w:val="24"/>
        </w:rPr>
        <w:t>2</w:t>
      </w:r>
      <w:r w:rsidR="00AB644D">
        <w:rPr>
          <w:rFonts w:ascii="Times New Roman" w:hAnsi="Times New Roman" w:cs="Times New Roman"/>
          <w:sz w:val="24"/>
          <w:szCs w:val="24"/>
        </w:rPr>
        <w:t xml:space="preserve"> </w:t>
      </w:r>
      <w:r w:rsidR="00D96746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538FF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5F54DB">
        <w:rPr>
          <w:rFonts w:ascii="Times New Roman" w:hAnsi="Times New Roman" w:cs="Times New Roman"/>
          <w:sz w:val="24"/>
          <w:szCs w:val="24"/>
        </w:rPr>
        <w:t>абзац 5 искл</w:t>
      </w:r>
      <w:r w:rsidR="005F54DB">
        <w:rPr>
          <w:rFonts w:ascii="Times New Roman" w:hAnsi="Times New Roman" w:cs="Times New Roman"/>
          <w:sz w:val="24"/>
          <w:szCs w:val="24"/>
        </w:rPr>
        <w:t>ю</w:t>
      </w:r>
      <w:r w:rsidR="005F54DB">
        <w:rPr>
          <w:rFonts w:ascii="Times New Roman" w:hAnsi="Times New Roman" w:cs="Times New Roman"/>
          <w:sz w:val="24"/>
          <w:szCs w:val="24"/>
        </w:rPr>
        <w:t xml:space="preserve">чить. </w:t>
      </w:r>
    </w:p>
    <w:p w:rsidR="00D96746" w:rsidRDefault="005F54DB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Подпункт </w:t>
      </w:r>
      <w:r w:rsidR="006A6851">
        <w:rPr>
          <w:rFonts w:ascii="Times New Roman" w:hAnsi="Times New Roman" w:cs="Times New Roman"/>
          <w:sz w:val="24"/>
          <w:szCs w:val="24"/>
        </w:rPr>
        <w:t xml:space="preserve">2.5.1. пункта 2.5 раздела 2 административного регламента </w:t>
      </w:r>
      <w:r w:rsidR="00F538FF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96746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6A6851">
        <w:rPr>
          <w:rFonts w:ascii="Times New Roman" w:hAnsi="Times New Roman" w:cs="Times New Roman"/>
          <w:sz w:val="24"/>
          <w:szCs w:val="24"/>
        </w:rPr>
        <w:t>одинн</w:t>
      </w:r>
      <w:r w:rsidR="00D96746">
        <w:rPr>
          <w:rFonts w:ascii="Times New Roman" w:hAnsi="Times New Roman" w:cs="Times New Roman"/>
          <w:sz w:val="24"/>
          <w:szCs w:val="24"/>
        </w:rPr>
        <w:t>адцатым следующ</w:t>
      </w:r>
      <w:r w:rsidR="00D96746">
        <w:rPr>
          <w:rFonts w:ascii="Times New Roman" w:hAnsi="Times New Roman" w:cs="Times New Roman"/>
          <w:sz w:val="24"/>
          <w:szCs w:val="24"/>
        </w:rPr>
        <w:t>е</w:t>
      </w:r>
      <w:r w:rsidR="00D96746">
        <w:rPr>
          <w:rFonts w:ascii="Times New Roman" w:hAnsi="Times New Roman" w:cs="Times New Roman"/>
          <w:sz w:val="24"/>
          <w:szCs w:val="24"/>
        </w:rPr>
        <w:t>го содержания:</w:t>
      </w:r>
    </w:p>
    <w:p w:rsidR="00C451CC" w:rsidRDefault="00D96746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6851">
        <w:rPr>
          <w:rFonts w:ascii="Times New Roman" w:hAnsi="Times New Roman" w:cs="Times New Roman"/>
          <w:sz w:val="24"/>
          <w:szCs w:val="24"/>
        </w:rPr>
        <w:t xml:space="preserve">Федеральным законом от 13 июля 2015 года № 218-ФЗ «О государственной регистрации недвижимости». </w:t>
      </w:r>
    </w:p>
    <w:p w:rsidR="006A6851" w:rsidRPr="006A6851" w:rsidRDefault="006A6851" w:rsidP="00D96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96746" w:rsidRPr="009C1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1</w:t>
      </w:r>
      <w:r w:rsidR="00891BA7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 xml:space="preserve"> подпункта 2.6.6. пункта 2.6 раздела  </w:t>
      </w:r>
      <w:r w:rsidRPr="006A6851">
        <w:rPr>
          <w:rFonts w:ascii="Times New Roman" w:hAnsi="Times New Roman" w:cs="Times New Roman"/>
          <w:sz w:val="24"/>
          <w:szCs w:val="24"/>
        </w:rPr>
        <w:t xml:space="preserve">2 </w:t>
      </w:r>
      <w:r w:rsidR="00AB644D" w:rsidRPr="006A685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и</w:t>
      </w:r>
      <w:r w:rsidRPr="006A6851">
        <w:rPr>
          <w:rFonts w:ascii="Times New Roman" w:hAnsi="Times New Roman" w:cs="Times New Roman"/>
          <w:sz w:val="24"/>
          <w:szCs w:val="24"/>
        </w:rPr>
        <w:t>з</w:t>
      </w:r>
      <w:r w:rsidRPr="006A6851">
        <w:rPr>
          <w:rFonts w:ascii="Times New Roman" w:hAnsi="Times New Roman" w:cs="Times New Roman"/>
          <w:sz w:val="24"/>
          <w:szCs w:val="24"/>
        </w:rPr>
        <w:t>ложить в новой редакции:</w:t>
      </w:r>
    </w:p>
    <w:p w:rsidR="00891BA7" w:rsidRDefault="006A6851" w:rsidP="00D96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8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недвижимости, содержащую сведения о земельном участке, перевод которого из  состава земель одной категории в другую предполагается осуществить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891BA7">
        <w:rPr>
          <w:rFonts w:ascii="Times New Roman" w:hAnsi="Times New Roman" w:cs="Times New Roman"/>
          <w:sz w:val="24"/>
          <w:szCs w:val="24"/>
        </w:rPr>
        <w:t>;</w:t>
      </w:r>
    </w:p>
    <w:p w:rsidR="00AB644D" w:rsidRDefault="00891BA7" w:rsidP="00D96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A68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находящийся в собственн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перевод которого из  состава земель одной категории в другую предполагается осуществить, в случае, если сведения о правах на земельный участок отсутствуют в Едином государственном ре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стре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75F7" w:rsidRPr="00067BFA" w:rsidRDefault="00DF75F7" w:rsidP="00DF75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891B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BFA">
        <w:rPr>
          <w:rFonts w:ascii="Times New Roman" w:hAnsi="Times New Roman" w:cs="Times New Roman"/>
          <w:sz w:val="24"/>
          <w:szCs w:val="24"/>
        </w:rPr>
        <w:t>Пункт 5.</w:t>
      </w:r>
      <w:r>
        <w:rPr>
          <w:rFonts w:ascii="Times New Roman" w:hAnsi="Times New Roman" w:cs="Times New Roman"/>
          <w:sz w:val="24"/>
          <w:szCs w:val="24"/>
        </w:rPr>
        <w:t>3 раздела 5 а</w:t>
      </w:r>
      <w:r w:rsidRPr="00067BFA">
        <w:rPr>
          <w:rFonts w:ascii="Times New Roman" w:hAnsi="Times New Roman" w:cs="Times New Roman"/>
          <w:sz w:val="24"/>
          <w:szCs w:val="24"/>
        </w:rPr>
        <w:t>дминистративного регламента дополнить абзацем следующего содержания:</w:t>
      </w:r>
    </w:p>
    <w:p w:rsidR="00DF75F7" w:rsidRPr="00067BFA" w:rsidRDefault="00DF75F7" w:rsidP="00DF75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FA">
        <w:rPr>
          <w:rFonts w:ascii="Times New Roman" w:hAnsi="Times New Roman" w:cs="Times New Roman"/>
          <w:sz w:val="24"/>
          <w:szCs w:val="24"/>
        </w:rPr>
        <w:t xml:space="preserve">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«Специалист Уполномоченного органа  ответственный за прием и регистрацию входящей д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кументации (далее – специалист, ответственный за прием и регистрацию входящей документации) регистрирует жалобу  в день ее поступления в Журнале регистрации.</w:t>
      </w:r>
    </w:p>
    <w:p w:rsidR="00DF75F7" w:rsidRPr="00067BFA" w:rsidRDefault="00DF75F7" w:rsidP="00DF75F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поступлении  жалобы в электронном виде она регистрируется информационной системой. Датой приема указанной жалобы </w:t>
      </w:r>
      <w:proofErr w:type="gramStart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будет</w:t>
      </w:r>
      <w:proofErr w:type="gramEnd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дата ее регистрации в информационной системе.»</w:t>
      </w:r>
    </w:p>
    <w:p w:rsidR="00DF75F7" w:rsidRDefault="00891BA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1.6</w:t>
      </w:r>
      <w:r w:rsidR="00DF75F7"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Раздел 5 административного регламента дополнить пунктом 5.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DF75F7">
        <w:rPr>
          <w:rFonts w:ascii="Times New Roman" w:hAnsi="Times New Roman" w:cs="Times New Roman"/>
          <w:sz w:val="24"/>
          <w:szCs w:val="24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следующего соде</w:t>
      </w:r>
      <w:r w:rsidR="00DF75F7" w:rsidRPr="00067BFA">
        <w:rPr>
          <w:rFonts w:ascii="Times New Roman" w:hAnsi="Times New Roman" w:cs="Times New Roman"/>
          <w:sz w:val="24"/>
          <w:szCs w:val="24"/>
        </w:rPr>
        <w:t>р</w:t>
      </w:r>
      <w:r w:rsidR="00DF75F7" w:rsidRPr="00067BFA">
        <w:rPr>
          <w:rFonts w:ascii="Times New Roman" w:hAnsi="Times New Roman" w:cs="Times New Roman"/>
          <w:sz w:val="24"/>
          <w:szCs w:val="24"/>
        </w:rPr>
        <w:t>жания:</w:t>
      </w:r>
    </w:p>
    <w:p w:rsidR="00DF75F7" w:rsidRDefault="00DF75F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«5.</w:t>
      </w:r>
      <w:r w:rsidR="00891BA7">
        <w:rPr>
          <w:rFonts w:ascii="Times New Roman" w:hAnsi="Times New Roman" w:cs="Times New Roman"/>
          <w:sz w:val="24"/>
          <w:szCs w:val="24"/>
        </w:rPr>
        <w:t>13</w:t>
      </w:r>
      <w:r w:rsidRPr="00067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F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67BFA">
        <w:rPr>
          <w:rFonts w:ascii="Times New Roman" w:hAnsi="Times New Roman" w:cs="Times New Roman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 w:rsidRPr="00067B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</w:t>
      </w:r>
      <w:r w:rsidRPr="00067BFA">
        <w:rPr>
          <w:rFonts w:ascii="Times New Roman" w:hAnsi="Times New Roman" w:cs="Times New Roman"/>
          <w:sz w:val="24"/>
          <w:szCs w:val="24"/>
        </w:rPr>
        <w:lastRenderedPageBreak/>
        <w:t>полномочиями по рассмотрению жалоб незамедлительно направляет имеющиеся материалы в о</w:t>
      </w:r>
      <w:r w:rsidRPr="00067BFA">
        <w:rPr>
          <w:rFonts w:ascii="Times New Roman" w:hAnsi="Times New Roman" w:cs="Times New Roman"/>
          <w:sz w:val="24"/>
          <w:szCs w:val="24"/>
        </w:rPr>
        <w:t>р</w:t>
      </w:r>
      <w:r w:rsidRPr="00067BFA">
        <w:rPr>
          <w:rFonts w:ascii="Times New Roman" w:hAnsi="Times New Roman" w:cs="Times New Roman"/>
          <w:sz w:val="24"/>
          <w:szCs w:val="24"/>
        </w:rPr>
        <w:t>ганы прокуратуры.»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9A7" w:rsidRPr="00F544F2" w:rsidRDefault="00D94F95" w:rsidP="00D94F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и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F544F2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29" w:rsidRDefault="001F4F29" w:rsidP="0096192E">
      <w:pPr>
        <w:spacing w:after="0" w:line="240" w:lineRule="auto"/>
      </w:pPr>
      <w:r>
        <w:separator/>
      </w:r>
    </w:p>
  </w:endnote>
  <w:endnote w:type="continuationSeparator" w:id="0">
    <w:p w:rsidR="001F4F29" w:rsidRDefault="001F4F29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29" w:rsidRDefault="001F4F29" w:rsidP="0096192E">
      <w:pPr>
        <w:spacing w:after="0" w:line="240" w:lineRule="auto"/>
      </w:pPr>
      <w:r>
        <w:separator/>
      </w:r>
    </w:p>
  </w:footnote>
  <w:footnote w:type="continuationSeparator" w:id="0">
    <w:p w:rsidR="001F4F29" w:rsidRDefault="001F4F29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15A51"/>
    <w:rsid w:val="0012761E"/>
    <w:rsid w:val="00135BE9"/>
    <w:rsid w:val="001526AB"/>
    <w:rsid w:val="00172571"/>
    <w:rsid w:val="00174511"/>
    <w:rsid w:val="001848E2"/>
    <w:rsid w:val="001C2CFF"/>
    <w:rsid w:val="001F4F29"/>
    <w:rsid w:val="00205394"/>
    <w:rsid w:val="00205485"/>
    <w:rsid w:val="00217C61"/>
    <w:rsid w:val="00263C63"/>
    <w:rsid w:val="002C0AE8"/>
    <w:rsid w:val="002E3E89"/>
    <w:rsid w:val="003300EC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E29C5"/>
    <w:rsid w:val="005E6B34"/>
    <w:rsid w:val="005F54DB"/>
    <w:rsid w:val="006018AA"/>
    <w:rsid w:val="006034F2"/>
    <w:rsid w:val="00610CD8"/>
    <w:rsid w:val="00627CC3"/>
    <w:rsid w:val="00635ABB"/>
    <w:rsid w:val="00644658"/>
    <w:rsid w:val="006A6851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A1700"/>
    <w:rsid w:val="007D46A3"/>
    <w:rsid w:val="007E6969"/>
    <w:rsid w:val="007F6EDF"/>
    <w:rsid w:val="00803F0A"/>
    <w:rsid w:val="00817DB6"/>
    <w:rsid w:val="00822F54"/>
    <w:rsid w:val="0083216C"/>
    <w:rsid w:val="008442AC"/>
    <w:rsid w:val="00853AA5"/>
    <w:rsid w:val="00872D0A"/>
    <w:rsid w:val="008755AF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32ED4"/>
    <w:rsid w:val="00C451CC"/>
    <w:rsid w:val="00C65744"/>
    <w:rsid w:val="00CA1F47"/>
    <w:rsid w:val="00CB6F1B"/>
    <w:rsid w:val="00CD06CB"/>
    <w:rsid w:val="00CE688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7F57"/>
    <w:rsid w:val="00E8634E"/>
    <w:rsid w:val="00EA2D39"/>
    <w:rsid w:val="00ED153C"/>
    <w:rsid w:val="00ED6298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94F7C-0E4E-4BB9-BFC8-9AA33E05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2018-04-27T08:45:00Z</cp:lastPrinted>
  <dcterms:created xsi:type="dcterms:W3CDTF">2018-04-27T08:46:00Z</dcterms:created>
  <dcterms:modified xsi:type="dcterms:W3CDTF">2018-04-27T08:46:00Z</dcterms:modified>
</cp:coreProperties>
</file>