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875B82" w:rsidRDefault="007568E7" w:rsidP="0022115E">
      <w:pPr>
        <w:tabs>
          <w:tab w:val="left" w:pos="9214"/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>«</w:t>
      </w:r>
      <w:r w:rsidR="0022115E" w:rsidRPr="00875B8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22115E" w:rsidRPr="00875B82">
        <w:rPr>
          <w:rFonts w:ascii="Times New Roman" w:hAnsi="Times New Roman" w:cs="Times New Roman"/>
          <w:b/>
          <w:sz w:val="24"/>
          <w:szCs w:val="24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  <w:r w:rsidR="00DD23C1" w:rsidRPr="00875B82">
        <w:rPr>
          <w:rFonts w:ascii="Times New Roman" w:hAnsi="Times New Roman" w:cs="Times New Roman"/>
          <w:b/>
          <w:sz w:val="24"/>
          <w:szCs w:val="24"/>
        </w:rPr>
        <w:t>»</w:t>
      </w:r>
    </w:p>
    <w:p w:rsidR="006B292C" w:rsidRPr="00875B82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2115E" w:rsidRPr="00EF3EB7" w:rsidRDefault="006B292C" w:rsidP="00DD23C1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75B82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DD23C1" w:rsidRPr="00875B8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DD23C1" w:rsidRPr="00875B82">
        <w:rPr>
          <w:rFonts w:ascii="Times New Roman" w:hAnsi="Times New Roman" w:cs="Times New Roman"/>
          <w:sz w:val="24"/>
          <w:szCs w:val="24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</w:t>
      </w:r>
      <w:r w:rsidRPr="00875B8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75B8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75B82">
        <w:rPr>
          <w:rFonts w:ascii="Times New Roman" w:hAnsi="Times New Roman" w:cs="Times New Roman"/>
          <w:sz w:val="24"/>
          <w:szCs w:val="24"/>
        </w:rPr>
        <w:t>– проект</w:t>
      </w:r>
      <w:r w:rsidR="00875B82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875B82">
        <w:rPr>
          <w:rFonts w:ascii="Times New Roman" w:hAnsi="Times New Roman" w:cs="Times New Roman"/>
          <w:sz w:val="24"/>
          <w:szCs w:val="24"/>
        </w:rPr>
        <w:t xml:space="preserve">) </w:t>
      </w:r>
      <w:r w:rsidR="00DD23C1" w:rsidRPr="00875B82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22115E"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Федеральным законом от 03 июля 2016 года № 354-ФЗ</w:t>
      </w:r>
      <w:proofErr w:type="gramEnd"/>
      <w:r w:rsidR="0022115E"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="0022115E"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="0022115E" w:rsidRPr="00875B82">
        <w:rPr>
          <w:rFonts w:ascii="Times New Roman" w:hAnsi="Times New Roman" w:cs="Times New Roman"/>
          <w:sz w:val="24"/>
          <w:szCs w:val="24"/>
        </w:rPr>
        <w:t xml:space="preserve">статьей 13.3 Федерального закона от 26 декабря 2008 года </w:t>
      </w:r>
      <w:hyperlink r:id="rId4" w:history="1">
        <w:r w:rsidR="0022115E" w:rsidRPr="00875B82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№ 294-ФЗ</w:t>
        </w:r>
      </w:hyperlink>
      <w:r w:rsidR="0022115E" w:rsidRPr="00875B82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2115E"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постановлением</w:t>
      </w:r>
      <w:proofErr w:type="gramEnd"/>
      <w:r w:rsidR="0022115E"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28.04.2015 года № 415 «О Правилах формирования и ведения единого реестра проверок»</w:t>
      </w:r>
      <w:r w:rsid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 же </w:t>
      </w:r>
      <w:r w:rsidR="00EF3EB7" w:rsidRP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</w:t>
      </w:r>
      <w:r w:rsid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3EB7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Проектом предложено дополнить </w:t>
      </w:r>
      <w:r w:rsidR="00875B82">
        <w:rPr>
          <w:rFonts w:ascii="Times New Roman" w:hAnsi="Times New Roman" w:cs="Times New Roman"/>
          <w:sz w:val="24"/>
          <w:szCs w:val="24"/>
        </w:rPr>
        <w:t>а</w:t>
      </w:r>
      <w:r w:rsidRPr="00875B82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875B82" w:rsidRPr="00875B82">
        <w:rPr>
          <w:rFonts w:ascii="Times New Roman" w:hAnsi="Times New Roman" w:cs="Times New Roman"/>
          <w:sz w:val="24"/>
          <w:szCs w:val="24"/>
        </w:rPr>
        <w:t>положениями о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проверок»</w:t>
      </w:r>
      <w:r w:rsidR="00EF3EB7">
        <w:rPr>
          <w:rFonts w:ascii="Times New Roman" w:hAnsi="Times New Roman" w:cs="Times New Roman"/>
          <w:sz w:val="24"/>
          <w:szCs w:val="24"/>
        </w:rPr>
        <w:t>.</w:t>
      </w:r>
    </w:p>
    <w:p w:rsidR="00875B82" w:rsidRDefault="00EF3EB7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75B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</w:t>
      </w:r>
      <w:r w:rsidR="00875B82" w:rsidRPr="0087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регламент дополнен нормой </w:t>
      </w:r>
      <w:r w:rsidR="00875B82" w:rsidRPr="00875B82">
        <w:rPr>
          <w:rFonts w:ascii="Times New Roman" w:hAnsi="Times New Roman" w:cs="Times New Roman"/>
          <w:sz w:val="24"/>
          <w:szCs w:val="24"/>
        </w:rPr>
        <w:t>о запрете осуществлять плановую или внеплановую выездную проверку в случае отсутствия при</w:t>
      </w:r>
      <w:proofErr w:type="gramEnd"/>
      <w:r w:rsidR="00875B82" w:rsidRPr="0087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B82" w:rsidRPr="00875B82">
        <w:rPr>
          <w:rFonts w:ascii="Times New Roman" w:hAnsi="Times New Roman" w:cs="Times New Roman"/>
          <w:sz w:val="24"/>
          <w:szCs w:val="24"/>
        </w:rPr>
        <w:t xml:space="preserve">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="00875B82" w:rsidRPr="00875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предусмотренному </w:t>
      </w:r>
      <w:hyperlink r:id="rId5" w:history="1">
        <w:r w:rsidR="00875B82" w:rsidRPr="00875B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«б» пункта 2 части 2 статьи 10</w:t>
        </w:r>
      </w:hyperlink>
      <w:r w:rsidR="00875B82" w:rsidRPr="00875B82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</w:t>
      </w:r>
      <w:hyperlink r:id="rId6" w:history="1">
        <w:r w:rsidR="00875B82" w:rsidRPr="00875B82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№ 294-ФЗ</w:t>
        </w:r>
      </w:hyperlink>
      <w:r w:rsidR="00875B82" w:rsidRPr="00875B82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</w:t>
      </w:r>
      <w:proofErr w:type="gramEnd"/>
      <w:r w:rsidR="00875B82" w:rsidRPr="0087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B82" w:rsidRPr="00875B8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875B82" w:rsidRPr="00875B82">
        <w:rPr>
          <w:rFonts w:ascii="Times New Roman" w:hAnsi="Times New Roman" w:cs="Times New Roman"/>
          <w:sz w:val="24"/>
          <w:szCs w:val="24"/>
        </w:rPr>
        <w:t xml:space="preserve">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EF3EB7" w:rsidRPr="00EF3EB7" w:rsidRDefault="00EF3EB7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поправки предусматривают, </w:t>
      </w:r>
      <w:r w:rsidRP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результаты проверки оформляются </w:t>
      </w:r>
      <w:hyperlink r:id="rId7" w:history="1">
        <w:r w:rsidRPr="00EF3EB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актом</w:t>
        </w:r>
      </w:hyperlink>
      <w:r w:rsidRP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объекта земельных отношений по форме согласно приложению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названному </w:t>
      </w:r>
      <w:r w:rsidRPr="00EF3EB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закону области.</w:t>
      </w:r>
    </w:p>
    <w:p w:rsidR="00520692" w:rsidRPr="00875B82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не </w:t>
      </w:r>
      <w:r w:rsidRPr="00875B82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B8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75B8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875B82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875B82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75B82">
        <w:rPr>
          <w:rFonts w:ascii="Times New Roman" w:hAnsi="Times New Roman" w:cs="Times New Roman"/>
          <w:sz w:val="24"/>
          <w:szCs w:val="24"/>
        </w:rPr>
        <w:t>и</w:t>
      </w:r>
      <w:r w:rsidRPr="00875B82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</w:t>
      </w:r>
      <w:r w:rsidR="006B292C" w:rsidRPr="00875B8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875B82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875B82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875B82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670420" w:rsidRPr="00875B8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75B82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75B82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875B82">
        <w:rPr>
          <w:rFonts w:ascii="Times New Roman" w:hAnsi="Times New Roman" w:cs="Times New Roman"/>
          <w:sz w:val="24"/>
          <w:szCs w:val="24"/>
        </w:rPr>
        <w:t>ы</w:t>
      </w:r>
      <w:r w:rsidRPr="00875B82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87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875B82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2-17-99; а так же по электронной почте по адресу: </w:t>
      </w:r>
      <w:hyperlink r:id="rId8" w:history="1"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875B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20692" w:rsidRPr="00875B82">
        <w:rPr>
          <w:rFonts w:ascii="Times New Roman" w:hAnsi="Times New Roman" w:cs="Times New Roman"/>
          <w:sz w:val="24"/>
          <w:szCs w:val="24"/>
        </w:rPr>
        <w:t>.</w:t>
      </w:r>
    </w:p>
    <w:p w:rsidR="00520692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Контактные лица – Полевая Мария Анатольевна</w:t>
      </w:r>
      <w:r w:rsidR="00EE1D10" w:rsidRPr="00875B82">
        <w:rPr>
          <w:rFonts w:ascii="Times New Roman" w:hAnsi="Times New Roman" w:cs="Times New Roman"/>
          <w:sz w:val="24"/>
          <w:szCs w:val="24"/>
        </w:rPr>
        <w:t>, т</w:t>
      </w:r>
      <w:r w:rsidRPr="00875B82">
        <w:rPr>
          <w:rFonts w:ascii="Times New Roman" w:hAnsi="Times New Roman" w:cs="Times New Roman"/>
          <w:sz w:val="24"/>
          <w:szCs w:val="24"/>
        </w:rPr>
        <w:t>елефон: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EE1D10" w:rsidRPr="00875B82">
        <w:rPr>
          <w:rFonts w:ascii="Times New Roman" w:hAnsi="Times New Roman" w:cs="Times New Roman"/>
          <w:sz w:val="24"/>
          <w:szCs w:val="24"/>
        </w:rPr>
        <w:t xml:space="preserve">2-17-99, </w:t>
      </w:r>
      <w:proofErr w:type="spellStart"/>
      <w:r w:rsidR="00EE1D10" w:rsidRPr="00875B82">
        <w:rPr>
          <w:rFonts w:ascii="Times New Roman" w:hAnsi="Times New Roman" w:cs="Times New Roman"/>
          <w:sz w:val="24"/>
          <w:szCs w:val="24"/>
        </w:rPr>
        <w:t>Бревнова</w:t>
      </w:r>
      <w:proofErr w:type="spellEnd"/>
      <w:r w:rsidR="00EE1D10" w:rsidRPr="00875B82">
        <w:rPr>
          <w:rFonts w:ascii="Times New Roman" w:hAnsi="Times New Roman" w:cs="Times New Roman"/>
          <w:sz w:val="24"/>
          <w:szCs w:val="24"/>
        </w:rPr>
        <w:t xml:space="preserve"> Надежда Васильевна, телефон: 8(81754) 2-13-13.</w:t>
      </w:r>
    </w:p>
    <w:sectPr w:rsidR="00520692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2115E"/>
    <w:rsid w:val="00520692"/>
    <w:rsid w:val="0062026C"/>
    <w:rsid w:val="00670420"/>
    <w:rsid w:val="006B292C"/>
    <w:rsid w:val="006E2D07"/>
    <w:rsid w:val="007568E7"/>
    <w:rsid w:val="008417B0"/>
    <w:rsid w:val="00875B82"/>
    <w:rsid w:val="008D0855"/>
    <w:rsid w:val="00A234F8"/>
    <w:rsid w:val="00B23386"/>
    <w:rsid w:val="00BB35AE"/>
    <w:rsid w:val="00CA303C"/>
    <w:rsid w:val="00DD23C1"/>
    <w:rsid w:val="00DE185E"/>
    <w:rsid w:val="00EE1D10"/>
    <w:rsid w:val="00EF3EB7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.nikol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F0086BDB5FE6C7D6306FD82C827B0C3B9273B9C59EB43CC106651C4FFE3F39536AF6S3m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1EBF216F92A46B3B745E1F643374E15F5FDCF286469657B5C4642C157EBB333E4002DSE0EM" TargetMode="External"/><Relationship Id="rId5" Type="http://schemas.openxmlformats.org/officeDocument/2006/relationships/hyperlink" Target="consultantplus://offline/ref=FE79AB51368A67DFE475971B38AF788B8B0D1832D0AB455A0957C7625F615BD447C58E54270FB689o9I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E31EBF216F92A46B3B745E1F643374E15F5FDCF286469657B5C4642C157EBB333E4002DSE0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10</cp:revision>
  <cp:lastPrinted>2017-07-20T11:37:00Z</cp:lastPrinted>
  <dcterms:created xsi:type="dcterms:W3CDTF">2015-12-08T07:45:00Z</dcterms:created>
  <dcterms:modified xsi:type="dcterms:W3CDTF">2017-07-20T12:58:00Z</dcterms:modified>
</cp:coreProperties>
</file>