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Default="007511DB" w:rsidP="00CB2FF1">
      <w:pPr>
        <w:pStyle w:val="2"/>
        <w:jc w:val="center"/>
      </w:pPr>
      <w:r>
        <w:t>ИНФОРМАЦИЯ</w:t>
      </w:r>
    </w:p>
    <w:p w:rsidR="00CB2FF1" w:rsidRPr="00CB2FF1" w:rsidRDefault="00CB2FF1" w:rsidP="00CB2FF1"/>
    <w:p w:rsidR="00CB2FF1" w:rsidRPr="00CB2FF1" w:rsidRDefault="007511DB" w:rsidP="00CB2FF1">
      <w:pPr>
        <w:jc w:val="center"/>
        <w:rPr>
          <w:sz w:val="24"/>
          <w:szCs w:val="24"/>
        </w:rPr>
      </w:pPr>
      <w:r w:rsidRPr="00CB2FF1">
        <w:rPr>
          <w:sz w:val="24"/>
          <w:szCs w:val="28"/>
        </w:rPr>
        <w:t>Контрольно-</w:t>
      </w:r>
      <w:r w:rsidR="000F040D" w:rsidRPr="00CB2FF1">
        <w:rPr>
          <w:sz w:val="24"/>
          <w:szCs w:val="28"/>
        </w:rPr>
        <w:t xml:space="preserve">ревизионной </w:t>
      </w:r>
      <w:proofErr w:type="gramStart"/>
      <w:r w:rsidR="000F040D" w:rsidRPr="00CB2FF1">
        <w:rPr>
          <w:sz w:val="24"/>
          <w:szCs w:val="28"/>
        </w:rPr>
        <w:t>комиссии</w:t>
      </w:r>
      <w:r w:rsidR="00724873" w:rsidRPr="00CB2FF1">
        <w:rPr>
          <w:sz w:val="24"/>
          <w:szCs w:val="28"/>
        </w:rPr>
        <w:t xml:space="preserve"> </w:t>
      </w:r>
      <w:r w:rsidRPr="00CB2FF1">
        <w:rPr>
          <w:sz w:val="24"/>
          <w:szCs w:val="28"/>
        </w:rPr>
        <w:t xml:space="preserve"> Представительного</w:t>
      </w:r>
      <w:proofErr w:type="gramEnd"/>
      <w:r w:rsidRPr="00CB2FF1">
        <w:rPr>
          <w:sz w:val="24"/>
          <w:szCs w:val="28"/>
        </w:rPr>
        <w:t xml:space="preserve"> Собрания Никольского муниципального района </w:t>
      </w:r>
      <w:r w:rsidR="00CB2FF1" w:rsidRPr="00CB2FF1">
        <w:rPr>
          <w:sz w:val="24"/>
          <w:szCs w:val="28"/>
        </w:rPr>
        <w:t xml:space="preserve">по </w:t>
      </w:r>
      <w:r w:rsidR="00CB2FF1" w:rsidRPr="00CB2FF1">
        <w:rPr>
          <w:sz w:val="24"/>
          <w:szCs w:val="24"/>
        </w:rPr>
        <w:t xml:space="preserve">заключению </w:t>
      </w:r>
      <w:r w:rsidR="00CB2FF1" w:rsidRPr="00CB2FF1">
        <w:rPr>
          <w:sz w:val="24"/>
          <w:szCs w:val="24"/>
        </w:rPr>
        <w:t xml:space="preserve">на отчет об исполнении бюджета </w:t>
      </w:r>
      <w:proofErr w:type="spellStart"/>
      <w:r w:rsidR="00CB2FF1" w:rsidRPr="00CB2FF1">
        <w:rPr>
          <w:sz w:val="24"/>
          <w:szCs w:val="24"/>
        </w:rPr>
        <w:t>Кемского</w:t>
      </w:r>
      <w:proofErr w:type="spellEnd"/>
      <w:r w:rsidR="00CB2FF1" w:rsidRPr="00CB2FF1">
        <w:rPr>
          <w:sz w:val="24"/>
          <w:szCs w:val="24"/>
        </w:rPr>
        <w:t xml:space="preserve">  сельского поселения за 1 квартал 2016 года</w:t>
      </w:r>
    </w:p>
    <w:p w:rsidR="00CB2FF1" w:rsidRPr="00CB2FF1" w:rsidRDefault="00CB2FF1" w:rsidP="00CB2FF1">
      <w:pPr>
        <w:jc w:val="center"/>
        <w:rPr>
          <w:sz w:val="24"/>
          <w:szCs w:val="24"/>
        </w:rPr>
      </w:pPr>
    </w:p>
    <w:p w:rsidR="00CB2FF1" w:rsidRPr="00CB2FF1" w:rsidRDefault="00CB2FF1" w:rsidP="00CB2FF1">
      <w:pPr>
        <w:jc w:val="both"/>
        <w:rPr>
          <w:sz w:val="24"/>
          <w:szCs w:val="24"/>
        </w:rPr>
      </w:pPr>
      <w:r w:rsidRPr="00CB2FF1">
        <w:rPr>
          <w:sz w:val="24"/>
          <w:szCs w:val="24"/>
        </w:rPr>
        <w:tab/>
        <w:t xml:space="preserve">В соответствии с Решением от 04.10.2013 года №16 «О бюджетном процессе в </w:t>
      </w:r>
      <w:proofErr w:type="spellStart"/>
      <w:r w:rsidRPr="00CB2FF1">
        <w:rPr>
          <w:sz w:val="24"/>
          <w:szCs w:val="24"/>
        </w:rPr>
        <w:t>Кемском</w:t>
      </w:r>
      <w:proofErr w:type="spellEnd"/>
      <w:r w:rsidRPr="00CB2FF1">
        <w:rPr>
          <w:sz w:val="24"/>
          <w:szCs w:val="24"/>
        </w:rPr>
        <w:t xml:space="preserve"> сельском поселении» отчет об исполнении бюджета поселения за первый квартал, полугодие и девять месяцев текущего года </w:t>
      </w:r>
      <w:proofErr w:type="gramStart"/>
      <w:r w:rsidRPr="00CB2FF1">
        <w:rPr>
          <w:sz w:val="24"/>
          <w:szCs w:val="24"/>
        </w:rPr>
        <w:t>утверждается  постановлением</w:t>
      </w:r>
      <w:proofErr w:type="gramEnd"/>
      <w:r w:rsidRPr="00CB2FF1">
        <w:rPr>
          <w:sz w:val="24"/>
          <w:szCs w:val="24"/>
        </w:rPr>
        <w:t xml:space="preserve"> Администрации поселения и направляется в Совет поселения.</w:t>
      </w:r>
    </w:p>
    <w:p w:rsidR="00CB2FF1" w:rsidRPr="00CB2FF1" w:rsidRDefault="00CB2FF1" w:rsidP="00CB2FF1">
      <w:pPr>
        <w:jc w:val="both"/>
        <w:rPr>
          <w:sz w:val="24"/>
          <w:szCs w:val="24"/>
        </w:rPr>
      </w:pPr>
      <w:r w:rsidRPr="00CB2FF1">
        <w:rPr>
          <w:sz w:val="24"/>
          <w:szCs w:val="24"/>
        </w:rPr>
        <w:tab/>
        <w:t xml:space="preserve">Отчет об исполнении бюджета поселения за 1 квартал 2016 года утвержден постановлением Администрации </w:t>
      </w:r>
      <w:proofErr w:type="spellStart"/>
      <w:r w:rsidRPr="00CB2FF1">
        <w:rPr>
          <w:sz w:val="24"/>
          <w:szCs w:val="24"/>
        </w:rPr>
        <w:t>Кемского</w:t>
      </w:r>
      <w:proofErr w:type="spellEnd"/>
      <w:r w:rsidRPr="00CB2FF1">
        <w:rPr>
          <w:sz w:val="24"/>
          <w:szCs w:val="24"/>
        </w:rPr>
        <w:t xml:space="preserve"> сельского поселения от 14.04.2016 года №23 и представлен в Совет поселения в соответствии с пунктом 6.1 раздела 6 Решения №16 от 04.10.2013 года «О бюджетном процессе в </w:t>
      </w:r>
      <w:proofErr w:type="spellStart"/>
      <w:r w:rsidRPr="00CB2FF1">
        <w:rPr>
          <w:sz w:val="24"/>
          <w:szCs w:val="24"/>
        </w:rPr>
        <w:t>Кемском</w:t>
      </w:r>
      <w:proofErr w:type="spellEnd"/>
      <w:r w:rsidRPr="00CB2FF1">
        <w:rPr>
          <w:sz w:val="24"/>
          <w:szCs w:val="24"/>
        </w:rPr>
        <w:t xml:space="preserve"> сельском поселения».</w:t>
      </w:r>
    </w:p>
    <w:p w:rsidR="00CB2FF1" w:rsidRPr="00CB2FF1" w:rsidRDefault="00CB2FF1" w:rsidP="00CB2FF1">
      <w:pPr>
        <w:jc w:val="both"/>
        <w:rPr>
          <w:sz w:val="24"/>
          <w:szCs w:val="24"/>
        </w:rPr>
      </w:pPr>
      <w:r w:rsidRPr="00CB2FF1">
        <w:rPr>
          <w:sz w:val="24"/>
          <w:szCs w:val="24"/>
        </w:rPr>
        <w:tab/>
        <w:t xml:space="preserve">Заключение контрольно-ревизионной комиссии на отчет об исполнении бюджета поселения за 1 квартал 2016 года (далее – Заключение) подготовлено в соответствии с положениями Решения Представительного Собрания района № 67 от 25.11.2011 года «О контрольно-ревизионной комиссии Представительного Собрания Никольского муниципального района», соглашением о передаче полномочий контрольно-счетного органа </w:t>
      </w:r>
      <w:proofErr w:type="spellStart"/>
      <w:r w:rsidRPr="00CB2FF1">
        <w:rPr>
          <w:sz w:val="24"/>
          <w:szCs w:val="24"/>
        </w:rPr>
        <w:t>Кемского</w:t>
      </w:r>
      <w:proofErr w:type="spellEnd"/>
      <w:r w:rsidRPr="00CB2FF1">
        <w:rPr>
          <w:sz w:val="24"/>
          <w:szCs w:val="24"/>
        </w:rPr>
        <w:t xml:space="preserve"> сельского поселения Контрольно-ревизионной комиссии Представительного Собрания района, иными нормативно правовыми актами Российской Федерации, Вологодской области и Никольского муниципального района.</w:t>
      </w:r>
    </w:p>
    <w:p w:rsidR="00CB2FF1" w:rsidRPr="00CB2FF1" w:rsidRDefault="00CB2FF1" w:rsidP="00CB2FF1">
      <w:pPr>
        <w:jc w:val="both"/>
        <w:rPr>
          <w:sz w:val="24"/>
          <w:szCs w:val="24"/>
        </w:rPr>
      </w:pPr>
      <w:r w:rsidRPr="00CB2FF1">
        <w:rPr>
          <w:sz w:val="24"/>
          <w:szCs w:val="24"/>
        </w:rPr>
        <w:tab/>
        <w:t xml:space="preserve">При подготовке Заключения использованы документы и материалы, представленные органами исполнительной </w:t>
      </w:r>
      <w:proofErr w:type="gramStart"/>
      <w:r w:rsidRPr="00CB2FF1">
        <w:rPr>
          <w:sz w:val="24"/>
          <w:szCs w:val="24"/>
        </w:rPr>
        <w:t>власти  поселения</w:t>
      </w:r>
      <w:proofErr w:type="gramEnd"/>
      <w:r w:rsidRPr="00CB2FF1">
        <w:rPr>
          <w:sz w:val="24"/>
          <w:szCs w:val="24"/>
        </w:rPr>
        <w:t>, а также общедоступная информация, размещенная  в информационно-телекоммуникационной сети «Интернет».</w:t>
      </w:r>
    </w:p>
    <w:p w:rsidR="00CB2FF1" w:rsidRPr="00CB2FF1" w:rsidRDefault="00CB2FF1" w:rsidP="00CB2FF1">
      <w:pPr>
        <w:jc w:val="both"/>
        <w:rPr>
          <w:sz w:val="24"/>
          <w:szCs w:val="24"/>
        </w:rPr>
      </w:pPr>
      <w:r w:rsidRPr="00CB2FF1">
        <w:rPr>
          <w:sz w:val="24"/>
          <w:szCs w:val="24"/>
        </w:rPr>
        <w:tab/>
      </w:r>
      <w:bookmarkStart w:id="0" w:name="_GoBack"/>
      <w:bookmarkEnd w:id="0"/>
      <w:r w:rsidRPr="00CB2FF1">
        <w:rPr>
          <w:sz w:val="24"/>
          <w:szCs w:val="24"/>
        </w:rPr>
        <w:t xml:space="preserve">Доходы бюджета  </w:t>
      </w:r>
      <w:proofErr w:type="spellStart"/>
      <w:r w:rsidRPr="00CB2FF1">
        <w:rPr>
          <w:sz w:val="24"/>
          <w:szCs w:val="24"/>
        </w:rPr>
        <w:t>Кемского</w:t>
      </w:r>
      <w:proofErr w:type="spellEnd"/>
      <w:r w:rsidRPr="00CB2FF1">
        <w:rPr>
          <w:sz w:val="24"/>
          <w:szCs w:val="24"/>
        </w:rPr>
        <w:t xml:space="preserve"> сельского поселения за 1 квартал 2016 года исполнены в сумме 822,6 тыс. рублей, или на 11,4% к годовым назначениям, в том числе:</w:t>
      </w:r>
    </w:p>
    <w:p w:rsidR="00CB2FF1" w:rsidRPr="00CB2FF1" w:rsidRDefault="00CB2FF1" w:rsidP="00CB2FF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F1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148,6 тыс. рублей, или на 16,2% </w:t>
      </w:r>
    </w:p>
    <w:p w:rsidR="00CB2FF1" w:rsidRPr="00CB2FF1" w:rsidRDefault="00CB2FF1" w:rsidP="00CB2FF1">
      <w:pPr>
        <w:jc w:val="both"/>
        <w:rPr>
          <w:sz w:val="24"/>
          <w:szCs w:val="24"/>
        </w:rPr>
      </w:pPr>
      <w:r w:rsidRPr="00CB2FF1">
        <w:rPr>
          <w:sz w:val="24"/>
          <w:szCs w:val="24"/>
        </w:rPr>
        <w:t>к утвержденным назначениям;</w:t>
      </w:r>
    </w:p>
    <w:p w:rsidR="00CB2FF1" w:rsidRPr="00CB2FF1" w:rsidRDefault="00CB2FF1" w:rsidP="00CB2F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F1">
        <w:rPr>
          <w:rFonts w:ascii="Times New Roman" w:hAnsi="Times New Roman" w:cs="Times New Roman"/>
          <w:sz w:val="24"/>
          <w:szCs w:val="24"/>
        </w:rPr>
        <w:t>- безвозмездные поступления – 674,0 тыс. рублей, или на 10,7% от утвержденных назначений.</w:t>
      </w:r>
    </w:p>
    <w:p w:rsidR="00CB2FF1" w:rsidRPr="00CB2FF1" w:rsidRDefault="00CB2FF1" w:rsidP="00CB2F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FF1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CB2FF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CB2FF1">
        <w:rPr>
          <w:rFonts w:ascii="Times New Roman" w:hAnsi="Times New Roman" w:cs="Times New Roman"/>
          <w:sz w:val="24"/>
          <w:szCs w:val="24"/>
        </w:rPr>
        <w:t xml:space="preserve"> сельского поселения за 1 квартал 2016 года исполнены в сумме 1045,8 тыс. рублей, или на 14,5% к утвержденным назначениям.</w:t>
      </w:r>
    </w:p>
    <w:p w:rsidR="007511DB" w:rsidRPr="00CB2FF1" w:rsidRDefault="007511DB" w:rsidP="00CB2FF1">
      <w:pPr>
        <w:jc w:val="center"/>
        <w:rPr>
          <w:sz w:val="24"/>
          <w:szCs w:val="24"/>
        </w:rPr>
      </w:pPr>
    </w:p>
    <w:sectPr w:rsidR="007511DB" w:rsidRPr="00CB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F040D"/>
    <w:rsid w:val="00402EBF"/>
    <w:rsid w:val="0049325C"/>
    <w:rsid w:val="00724873"/>
    <w:rsid w:val="007511DB"/>
    <w:rsid w:val="00CB2FF1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0F0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CB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2017-07-04T08:03:00Z</dcterms:created>
  <dcterms:modified xsi:type="dcterms:W3CDTF">2017-07-04T08:42:00Z</dcterms:modified>
</cp:coreProperties>
</file>