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D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5" o:title=""/>
          </v:shape>
          <o:OLEObject Type="Embed" ProgID="Word.Picture.8" ShapeID="_x0000_i1025" DrawAspect="Content" ObjectID="_1592652955" r:id="rId6"/>
        </w:object>
      </w:r>
    </w:p>
    <w:bookmarkEnd w:id="0"/>
    <w:p w:rsidR="00E443DE" w:rsidRPr="00E443DE" w:rsidRDefault="00E443DE" w:rsidP="00E443DE">
      <w:pPr>
        <w:spacing w:after="0" w:line="216" w:lineRule="auto"/>
        <w:jc w:val="both"/>
        <w:rPr>
          <w:rFonts w:ascii="Times New Roman" w:eastAsia="Times New Roman" w:hAnsi="Times New Roman" w:cs="Times New Roman"/>
          <w:spacing w:val="120"/>
          <w:sz w:val="28"/>
          <w:szCs w:val="28"/>
          <w:lang w:eastAsia="ru-RU"/>
        </w:rPr>
      </w:pP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 xml:space="preserve">  ПРЕДСТАВИТЕЛЬНОЕ СОБРАНИЕ НИКОЛЬСКОГО</w:t>
      </w: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 xml:space="preserve"> МУНИЦИПАЛЬНОГО РАЙОНА ВОЛОГОДСКОЙ ОБЛАСТИ</w:t>
      </w: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>РЕШЕНИЕ</w:t>
      </w:r>
    </w:p>
    <w:p w:rsidR="00E443DE" w:rsidRPr="00E443DE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3960"/>
        <w:gridCol w:w="2340"/>
      </w:tblGrid>
      <w:tr w:rsidR="00E443DE" w:rsidRPr="00E443DE" w:rsidTr="00E443DE">
        <w:tc>
          <w:tcPr>
            <w:tcW w:w="2700" w:type="dxa"/>
            <w:hideMark/>
          </w:tcPr>
          <w:p w:rsidR="00E443DE" w:rsidRPr="00E443DE" w:rsidRDefault="00E443DE" w:rsidP="00E443DE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  06.07.2018 года                  </w:t>
            </w:r>
          </w:p>
        </w:tc>
        <w:tc>
          <w:tcPr>
            <w:tcW w:w="3960" w:type="dxa"/>
          </w:tcPr>
          <w:p w:rsidR="00E443DE" w:rsidRPr="00E443DE" w:rsidRDefault="00E443DE" w:rsidP="00E4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hideMark/>
          </w:tcPr>
          <w:p w:rsidR="00E443DE" w:rsidRPr="00E443DE" w:rsidRDefault="00E443DE" w:rsidP="00E4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№    </w:t>
            </w:r>
            <w:r w:rsidRPr="00E44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Pr="00E44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</w:tr>
    </w:tbl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Никольск</w:t>
      </w:r>
    </w:p>
    <w:p w:rsidR="00751F7B" w:rsidRPr="00E443DE" w:rsidRDefault="00751F7B" w:rsidP="00552D78">
      <w:pPr>
        <w:pStyle w:val="a3"/>
        <w:spacing w:before="0" w:beforeAutospacing="0" w:after="0"/>
        <w:rPr>
          <w:sz w:val="28"/>
          <w:szCs w:val="28"/>
        </w:rPr>
      </w:pPr>
    </w:p>
    <w:p w:rsidR="00E443DE" w:rsidRPr="00E443DE" w:rsidRDefault="00E443DE" w:rsidP="00552D78">
      <w:pPr>
        <w:pStyle w:val="a3"/>
        <w:spacing w:before="0" w:beforeAutospacing="0" w:after="0"/>
        <w:rPr>
          <w:sz w:val="28"/>
          <w:szCs w:val="28"/>
        </w:rPr>
      </w:pPr>
    </w:p>
    <w:p w:rsidR="00E443DE" w:rsidRPr="00E443DE" w:rsidRDefault="00E443DE" w:rsidP="00552D78">
      <w:pPr>
        <w:pStyle w:val="a3"/>
        <w:spacing w:before="0" w:beforeAutospacing="0" w:after="0"/>
        <w:rPr>
          <w:sz w:val="28"/>
          <w:szCs w:val="28"/>
        </w:rPr>
      </w:pPr>
    </w:p>
    <w:p w:rsidR="00E443DE" w:rsidRDefault="00751F7B" w:rsidP="0055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E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</w:t>
      </w:r>
    </w:p>
    <w:p w:rsidR="00751F7B" w:rsidRPr="00E443DE" w:rsidRDefault="00E443DE" w:rsidP="0055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DE">
        <w:rPr>
          <w:rFonts w:ascii="Times New Roman" w:hAnsi="Times New Roman" w:cs="Times New Roman"/>
          <w:sz w:val="28"/>
          <w:szCs w:val="28"/>
        </w:rPr>
        <w:t>некоторых решений</w:t>
      </w:r>
    </w:p>
    <w:p w:rsidR="00E443DE" w:rsidRDefault="00751F7B" w:rsidP="00552D7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443D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Представительного Собрания </w:t>
      </w:r>
    </w:p>
    <w:p w:rsidR="00751F7B" w:rsidRPr="00E443DE" w:rsidRDefault="00751F7B" w:rsidP="00552D7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443DE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Никольского муниципального района</w:t>
      </w:r>
    </w:p>
    <w:p w:rsidR="00751F7B" w:rsidRPr="00E443DE" w:rsidRDefault="00751F7B" w:rsidP="00552D7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52D78" w:rsidRPr="00E443DE" w:rsidRDefault="00751F7B" w:rsidP="00552D78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443D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целях приведения муниципальных правовых актов в соответствие с требованиями действующего законодательства, руководствуясь статьей 21 Устава Никольского муниципального района, Представительное Собрание Никольского муниципального района</w:t>
      </w:r>
    </w:p>
    <w:p w:rsidR="00552D78" w:rsidRPr="00E443DE" w:rsidRDefault="00552D78" w:rsidP="00552D78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52D78" w:rsidRPr="00E443DE" w:rsidRDefault="00751F7B" w:rsidP="00552D78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43DE">
        <w:rPr>
          <w:rFonts w:ascii="Times New Roman" w:hAnsi="Times New Roman" w:cs="Times New Roman"/>
          <w:sz w:val="28"/>
          <w:szCs w:val="28"/>
        </w:rPr>
        <w:t>РЕШИЛО:</w:t>
      </w:r>
    </w:p>
    <w:p w:rsidR="00552D78" w:rsidRPr="00E443DE" w:rsidRDefault="00552D78" w:rsidP="00552D78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2D78" w:rsidRPr="00E443DE" w:rsidRDefault="00552D78" w:rsidP="00552D78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443DE">
        <w:rPr>
          <w:rFonts w:ascii="Times New Roman" w:hAnsi="Times New Roman" w:cs="Times New Roman"/>
          <w:sz w:val="28"/>
          <w:szCs w:val="28"/>
        </w:rPr>
        <w:t xml:space="preserve">1. </w:t>
      </w:r>
      <w:r w:rsidR="00751F7B" w:rsidRPr="00E443DE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E443DE">
        <w:rPr>
          <w:rFonts w:ascii="Times New Roman" w:hAnsi="Times New Roman" w:cs="Times New Roman"/>
          <w:sz w:val="28"/>
          <w:szCs w:val="28"/>
        </w:rPr>
        <w:t>и силу</w:t>
      </w:r>
      <w:r w:rsidR="00751F7B" w:rsidRPr="00E443DE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751F7B" w:rsidRPr="00E443D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Представительного Собрания Никольского муниципального района:</w:t>
      </w:r>
    </w:p>
    <w:p w:rsidR="00552D78" w:rsidRPr="00E443DE" w:rsidRDefault="006E76CC" w:rsidP="00552D78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43DE">
        <w:rPr>
          <w:rFonts w:ascii="Times New Roman" w:hAnsi="Times New Roman" w:cs="Times New Roman"/>
          <w:sz w:val="28"/>
          <w:szCs w:val="28"/>
        </w:rPr>
        <w:t>от 22.02.2008 № 168 «О внесении изменений в решение Представительного Собрания района от 20.10.2006 № 102 «О нормах оплаты командировочных расходов в пределах Российской Федерации»;</w:t>
      </w:r>
    </w:p>
    <w:p w:rsidR="00552D78" w:rsidRPr="00E443DE" w:rsidRDefault="006E76CC" w:rsidP="00552D78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43DE">
        <w:rPr>
          <w:rFonts w:ascii="Times New Roman" w:hAnsi="Times New Roman" w:cs="Times New Roman"/>
          <w:sz w:val="28"/>
          <w:szCs w:val="28"/>
        </w:rPr>
        <w:t>от 22.04.2008 № 16 «О внесении изменений и дополнений в решение Представительного Собрания от 22.02.2008 № 168»;</w:t>
      </w:r>
    </w:p>
    <w:p w:rsidR="00552D78" w:rsidRPr="00E443DE" w:rsidRDefault="006E76CC" w:rsidP="00552D78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43DE">
        <w:rPr>
          <w:rFonts w:ascii="Times New Roman" w:hAnsi="Times New Roman" w:cs="Times New Roman"/>
          <w:sz w:val="28"/>
          <w:szCs w:val="28"/>
        </w:rPr>
        <w:t xml:space="preserve">от 27.11.2009 № 82 «О внесении изменений в решение Представительного Собрания Никольского муниципального района от </w:t>
      </w:r>
      <w:proofErr w:type="gramStart"/>
      <w:r w:rsidRPr="00E443DE">
        <w:rPr>
          <w:rFonts w:ascii="Times New Roman" w:hAnsi="Times New Roman" w:cs="Times New Roman"/>
          <w:sz w:val="28"/>
          <w:szCs w:val="28"/>
        </w:rPr>
        <w:t>25.09.2009  №</w:t>
      </w:r>
      <w:proofErr w:type="gramEnd"/>
      <w:r w:rsidRPr="00E443DE">
        <w:rPr>
          <w:rFonts w:ascii="Times New Roman" w:hAnsi="Times New Roman" w:cs="Times New Roman"/>
          <w:sz w:val="28"/>
          <w:szCs w:val="28"/>
        </w:rPr>
        <w:t xml:space="preserve"> 64»;</w:t>
      </w:r>
    </w:p>
    <w:p w:rsidR="00552D78" w:rsidRPr="00E443DE" w:rsidRDefault="006E76CC" w:rsidP="00552D78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43DE">
        <w:rPr>
          <w:rFonts w:ascii="Times New Roman" w:hAnsi="Times New Roman" w:cs="Times New Roman"/>
          <w:sz w:val="28"/>
          <w:szCs w:val="28"/>
        </w:rPr>
        <w:t>от 24.02.2010 № 8 «О внесении изменений в решение Представительного Собрания Никольского муниципального района от 25.09.2009 № 64»;</w:t>
      </w:r>
    </w:p>
    <w:p w:rsidR="00552D78" w:rsidRPr="00E443DE" w:rsidRDefault="00F90084" w:rsidP="00552D78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43DE">
        <w:rPr>
          <w:rFonts w:ascii="Times New Roman" w:hAnsi="Times New Roman" w:cs="Times New Roman"/>
          <w:sz w:val="28"/>
          <w:szCs w:val="28"/>
        </w:rPr>
        <w:t>от 24.09.2010 №</w:t>
      </w:r>
      <w:r w:rsidR="006E76CC" w:rsidRPr="00E443DE">
        <w:rPr>
          <w:rFonts w:ascii="Times New Roman" w:hAnsi="Times New Roman" w:cs="Times New Roman"/>
          <w:sz w:val="28"/>
          <w:szCs w:val="28"/>
        </w:rPr>
        <w:t xml:space="preserve"> 52 «О внесении изменений и дополнений в решение Представительного Собрания Никольского муниципального района от 19.05.2010 № 23 «О Порядке управления и распоряжения объектами (имуществом) муниципальной собственности Никольского муниципального района»;</w:t>
      </w:r>
    </w:p>
    <w:p w:rsidR="00552D78" w:rsidRPr="00E443DE" w:rsidRDefault="00751F7B" w:rsidP="00552D78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43DE">
        <w:rPr>
          <w:rFonts w:ascii="Times New Roman" w:hAnsi="Times New Roman" w:cs="Times New Roman"/>
          <w:sz w:val="28"/>
          <w:szCs w:val="28"/>
        </w:rPr>
        <w:lastRenderedPageBreak/>
        <w:t>от 12.08.2011 № 50 «О максимальных нормах предоставления земельных участков гражданам в собственность бесплатно»;</w:t>
      </w:r>
    </w:p>
    <w:p w:rsidR="00552D78" w:rsidRPr="00E443DE" w:rsidRDefault="00751F7B" w:rsidP="00552D78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43DE">
        <w:rPr>
          <w:rFonts w:ascii="Times New Roman" w:hAnsi="Times New Roman" w:cs="Times New Roman"/>
          <w:sz w:val="28"/>
          <w:szCs w:val="28"/>
        </w:rPr>
        <w:t xml:space="preserve">от 21.12.2012 № 100 «Об установлении </w:t>
      </w:r>
      <w:proofErr w:type="gramStart"/>
      <w:r w:rsidRPr="00E443DE">
        <w:rPr>
          <w:rFonts w:ascii="Times New Roman" w:hAnsi="Times New Roman" w:cs="Times New Roman"/>
          <w:sz w:val="28"/>
          <w:szCs w:val="28"/>
        </w:rPr>
        <w:t>перечня  случаев</w:t>
      </w:r>
      <w:proofErr w:type="gramEnd"/>
      <w:r w:rsidRPr="00E443DE">
        <w:rPr>
          <w:rFonts w:ascii="Times New Roman" w:hAnsi="Times New Roman" w:cs="Times New Roman"/>
          <w:sz w:val="28"/>
          <w:szCs w:val="28"/>
        </w:rPr>
        <w:t>, когда предоставление  участков, находящихся в собственности Никольского муниципального района, также земельных участков, государственная собственность на которые не разграничена на территории Никольского муниципального района, осуществляется исключительно на торгах»;</w:t>
      </w:r>
    </w:p>
    <w:p w:rsidR="00552D78" w:rsidRPr="00E443DE" w:rsidRDefault="00413224" w:rsidP="00552D78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43DE">
        <w:rPr>
          <w:rFonts w:ascii="Times New Roman" w:hAnsi="Times New Roman" w:cs="Times New Roman"/>
          <w:sz w:val="28"/>
          <w:szCs w:val="28"/>
        </w:rPr>
        <w:t>пункт 1 решения Представительного Собрания Никольского муниципального района от 29.05.2013 № 30 «О внесении изменений в некоторые решения Представительного Собрания Ник</w:t>
      </w:r>
      <w:r w:rsidR="00E443DE">
        <w:rPr>
          <w:rFonts w:ascii="Times New Roman" w:hAnsi="Times New Roman" w:cs="Times New Roman"/>
          <w:sz w:val="28"/>
          <w:szCs w:val="28"/>
        </w:rPr>
        <w:t>ольского муниципального района»;</w:t>
      </w:r>
    </w:p>
    <w:p w:rsidR="00E443DE" w:rsidRDefault="00827248" w:rsidP="00827248">
      <w:pPr>
        <w:pStyle w:val="2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43DE">
        <w:rPr>
          <w:rFonts w:ascii="Times New Roman" w:hAnsi="Times New Roman" w:cs="Times New Roman"/>
          <w:sz w:val="28"/>
          <w:szCs w:val="28"/>
        </w:rPr>
        <w:t>от 25.11.2013 года № 73 «Об аппарате Представительного Собрания Никольского муниципального района»;</w:t>
      </w:r>
    </w:p>
    <w:p w:rsidR="00827248" w:rsidRPr="00E443DE" w:rsidRDefault="00827248" w:rsidP="00827248">
      <w:pPr>
        <w:pStyle w:val="2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43DE">
        <w:rPr>
          <w:rFonts w:ascii="Times New Roman" w:hAnsi="Times New Roman" w:cs="Times New Roman"/>
          <w:sz w:val="28"/>
          <w:szCs w:val="28"/>
        </w:rPr>
        <w:t>от 23.03.2017 № 12 «О внесении изменений в Положение об аппарате Представительного Собрания Никольского муниципального района, утвержденное решением Представительного Собрания Никольского муниципального района от 25.11.2013 года № 73».</w:t>
      </w:r>
    </w:p>
    <w:p w:rsidR="00552D78" w:rsidRPr="00E443DE" w:rsidRDefault="00552D78" w:rsidP="00552D78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43DE">
        <w:rPr>
          <w:rFonts w:ascii="Times New Roman" w:hAnsi="Times New Roman" w:cs="Times New Roman"/>
          <w:sz w:val="28"/>
          <w:szCs w:val="28"/>
        </w:rPr>
        <w:t xml:space="preserve">2. </w:t>
      </w:r>
      <w:r w:rsidR="00751F7B" w:rsidRPr="00E443DE">
        <w:rPr>
          <w:rFonts w:ascii="Times New Roman" w:hAnsi="Times New Roman" w:cs="Times New Roman"/>
          <w:sz w:val="28"/>
          <w:szCs w:val="28"/>
        </w:rPr>
        <w:t>Наст</w:t>
      </w:r>
      <w:r w:rsidRPr="00E443DE">
        <w:rPr>
          <w:rFonts w:ascii="Times New Roman" w:hAnsi="Times New Roman" w:cs="Times New Roman"/>
          <w:sz w:val="28"/>
          <w:szCs w:val="28"/>
        </w:rPr>
        <w:t>оящее решение вступает в силу после официального опубликования в районной газете «Авангард» и подлежит размещению на официальном сайте администрации Никольского муниципального района.</w:t>
      </w:r>
    </w:p>
    <w:p w:rsidR="00E443DE" w:rsidRDefault="00E443DE" w:rsidP="00BB04D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43DE" w:rsidRDefault="00E443DE" w:rsidP="00BB04D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43DE" w:rsidRDefault="00E443DE" w:rsidP="00BB04D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43DE" w:rsidRDefault="00E443DE" w:rsidP="00BB04D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43DE" w:rsidRDefault="00E443DE" w:rsidP="00BB04D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6DCB" w:rsidRPr="00E443DE" w:rsidRDefault="00751F7B" w:rsidP="00E443DE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E443DE">
        <w:rPr>
          <w:rFonts w:ascii="Times New Roman" w:hAnsi="Times New Roman" w:cs="Times New Roman"/>
          <w:sz w:val="28"/>
          <w:szCs w:val="28"/>
        </w:rPr>
        <w:t xml:space="preserve">Глава Никольского муниципального района         </w:t>
      </w:r>
      <w:r w:rsidR="00E443DE">
        <w:rPr>
          <w:rFonts w:ascii="Times New Roman" w:hAnsi="Times New Roman" w:cs="Times New Roman"/>
          <w:sz w:val="28"/>
          <w:szCs w:val="28"/>
        </w:rPr>
        <w:t xml:space="preserve">    </w:t>
      </w:r>
      <w:r w:rsidRPr="00E443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443DE">
        <w:rPr>
          <w:rFonts w:ascii="Times New Roman" w:hAnsi="Times New Roman" w:cs="Times New Roman"/>
          <w:sz w:val="28"/>
          <w:szCs w:val="28"/>
        </w:rPr>
        <w:t xml:space="preserve">   </w:t>
      </w:r>
      <w:r w:rsidRPr="00E443DE">
        <w:rPr>
          <w:rFonts w:ascii="Times New Roman" w:hAnsi="Times New Roman" w:cs="Times New Roman"/>
          <w:sz w:val="28"/>
          <w:szCs w:val="28"/>
        </w:rPr>
        <w:t xml:space="preserve"> В.В.</w:t>
      </w:r>
      <w:r w:rsidR="00F90084" w:rsidRPr="00E443DE">
        <w:rPr>
          <w:rFonts w:ascii="Times New Roman" w:hAnsi="Times New Roman" w:cs="Times New Roman"/>
          <w:sz w:val="28"/>
          <w:szCs w:val="28"/>
        </w:rPr>
        <w:t xml:space="preserve"> </w:t>
      </w:r>
      <w:r w:rsidRPr="00E443DE">
        <w:rPr>
          <w:rFonts w:ascii="Times New Roman" w:hAnsi="Times New Roman" w:cs="Times New Roman"/>
          <w:sz w:val="28"/>
          <w:szCs w:val="28"/>
        </w:rPr>
        <w:t xml:space="preserve">Панов </w:t>
      </w:r>
    </w:p>
    <w:sectPr w:rsidR="00746DCB" w:rsidRPr="00E443DE" w:rsidSect="00E443D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27898"/>
    <w:multiLevelType w:val="hybridMultilevel"/>
    <w:tmpl w:val="8B6C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10089"/>
    <w:multiLevelType w:val="multilevel"/>
    <w:tmpl w:val="3236C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7B"/>
    <w:rsid w:val="00413224"/>
    <w:rsid w:val="00552D78"/>
    <w:rsid w:val="006E76CC"/>
    <w:rsid w:val="00746DCB"/>
    <w:rsid w:val="00751F7B"/>
    <w:rsid w:val="00827248"/>
    <w:rsid w:val="00904568"/>
    <w:rsid w:val="00BB04D5"/>
    <w:rsid w:val="00E443DE"/>
    <w:rsid w:val="00F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3826B-124D-4319-A78C-DEB72253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F7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751F7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1F7B"/>
    <w:pPr>
      <w:widowControl w:val="0"/>
      <w:shd w:val="clear" w:color="auto" w:fill="FFFFFF"/>
      <w:spacing w:after="240" w:line="283" w:lineRule="exact"/>
      <w:jc w:val="both"/>
    </w:pPr>
  </w:style>
  <w:style w:type="paragraph" w:styleId="a4">
    <w:name w:val="List Paragraph"/>
    <w:basedOn w:val="a"/>
    <w:uiPriority w:val="34"/>
    <w:qFormat/>
    <w:rsid w:val="00751F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0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10</cp:revision>
  <cp:lastPrinted>2018-07-09T11:49:00Z</cp:lastPrinted>
  <dcterms:created xsi:type="dcterms:W3CDTF">2018-05-10T13:27:00Z</dcterms:created>
  <dcterms:modified xsi:type="dcterms:W3CDTF">2018-07-09T11:49:00Z</dcterms:modified>
</cp:coreProperties>
</file>