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03B" w14:textId="77777777" w:rsidR="00DC2083" w:rsidRDefault="00DC2083">
      <w:pPr>
        <w:rPr>
          <w:color w:val="000000" w:themeColor="text1"/>
          <w:sz w:val="26"/>
        </w:rPr>
      </w:pPr>
    </w:p>
    <w:p w14:paraId="44ECAD57" w14:textId="77777777" w:rsidR="00DC2083" w:rsidRDefault="00717163">
      <w:pPr>
        <w:pStyle w:val="a9"/>
        <w:spacing w:before="0" w:after="0" w:line="360" w:lineRule="auto"/>
        <w:ind w:firstLine="709"/>
        <w:jc w:val="right"/>
        <w:rPr>
          <w:color w:val="FFFFFF"/>
        </w:rPr>
      </w:pPr>
      <w:r>
        <w:rPr>
          <w:color w:val="FFFFFF"/>
        </w:rPr>
        <w:t>ПРОЕКТ</w:t>
      </w:r>
    </w:p>
    <w:p w14:paraId="46C2ACEF" w14:textId="77777777" w:rsidR="00DC2083" w:rsidRDefault="00DC2083">
      <w:pPr>
        <w:rPr>
          <w:color w:val="000000" w:themeColor="text1"/>
          <w:sz w:val="26"/>
        </w:rPr>
      </w:pPr>
    </w:p>
    <w:p w14:paraId="35712DDB" w14:textId="77777777" w:rsidR="00DC2083" w:rsidRDefault="00717163">
      <w:pPr>
        <w:pStyle w:val="2"/>
        <w:tabs>
          <w:tab w:val="left" w:pos="744"/>
        </w:tabs>
        <w:jc w:val="right"/>
      </w:pPr>
      <w:r>
        <w:t>«УТВЕРЖДАЮ»</w:t>
      </w:r>
    </w:p>
    <w:p w14:paraId="51F90D03" w14:textId="77777777" w:rsidR="00DC2083" w:rsidRDefault="00717163">
      <w:pPr>
        <w:pStyle w:val="2"/>
        <w:tabs>
          <w:tab w:val="left" w:pos="744"/>
        </w:tabs>
        <w:jc w:val="right"/>
      </w:pPr>
      <w:r>
        <w:t>Начальник Департамента природных ресурсов и</w:t>
      </w:r>
    </w:p>
    <w:p w14:paraId="5A751FDA" w14:textId="77777777" w:rsidR="00DC2083" w:rsidRDefault="00717163">
      <w:pPr>
        <w:pStyle w:val="2"/>
        <w:tabs>
          <w:tab w:val="left" w:pos="744"/>
        </w:tabs>
        <w:jc w:val="right"/>
      </w:pPr>
      <w:r>
        <w:t xml:space="preserve"> охраны окружающей среды области</w:t>
      </w:r>
    </w:p>
    <w:p w14:paraId="5A53E062" w14:textId="77777777" w:rsidR="00DC2083" w:rsidRDefault="00717163">
      <w:pPr>
        <w:pStyle w:val="2"/>
        <w:jc w:val="right"/>
      </w:pPr>
      <w:r>
        <w:t>_____________ ___________________________</w:t>
      </w:r>
    </w:p>
    <w:p w14:paraId="5ED408E9" w14:textId="77777777" w:rsidR="00DC2083" w:rsidRDefault="00717163">
      <w:pPr>
        <w:jc w:val="right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    (Ф.И.О. руководителя)</w:t>
      </w:r>
    </w:p>
    <w:p w14:paraId="0766AF69" w14:textId="77777777" w:rsidR="00DC2083" w:rsidRDefault="00717163">
      <w:pPr>
        <w:pStyle w:val="2"/>
        <w:jc w:val="right"/>
      </w:pPr>
      <w:r>
        <w:t>«__» __________________</w:t>
      </w:r>
      <w:r>
        <w:t xml:space="preserve">______ </w:t>
      </w:r>
      <w:proofErr w:type="gramStart"/>
      <w:r>
        <w:t>2022  г.</w:t>
      </w:r>
      <w:proofErr w:type="gramEnd"/>
    </w:p>
    <w:p w14:paraId="0963FDAE" w14:textId="77777777" w:rsidR="00DC2083" w:rsidRDefault="0071716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д</w:t>
      </w:r>
      <w:r>
        <w:rPr>
          <w:sz w:val="16"/>
        </w:rPr>
        <w:t>ата утверждения</w:t>
      </w:r>
    </w:p>
    <w:p w14:paraId="5C07A7F8" w14:textId="77777777" w:rsidR="00DC2083" w:rsidRDefault="00DC2083">
      <w:pPr>
        <w:jc w:val="right"/>
      </w:pPr>
    </w:p>
    <w:p w14:paraId="2CC3B1EE" w14:textId="77777777" w:rsidR="00DC2083" w:rsidRDefault="00DC2083">
      <w:pPr>
        <w:pStyle w:val="ConsPlusNormal"/>
        <w:ind w:firstLine="3969"/>
        <w:jc w:val="both"/>
        <w:rPr>
          <w:color w:val="000000" w:themeColor="text1"/>
        </w:rPr>
      </w:pPr>
    </w:p>
    <w:p w14:paraId="6A8DD352" w14:textId="77777777" w:rsidR="00DC2083" w:rsidRDefault="00DC2083">
      <w:pPr>
        <w:pStyle w:val="ConsPlusTitle"/>
        <w:jc w:val="center"/>
        <w:rPr>
          <w:rFonts w:ascii="Times New Roman" w:hAnsi="Times New Roman"/>
          <w:color w:val="000000" w:themeColor="text1"/>
        </w:rPr>
      </w:pPr>
      <w:bookmarkStart w:id="0" w:name="P40"/>
      <w:bookmarkEnd w:id="0"/>
    </w:p>
    <w:p w14:paraId="5DF0E527" w14:textId="77777777" w:rsidR="00DC2083" w:rsidRDefault="00717163">
      <w:pPr>
        <w:jc w:val="center"/>
        <w:rPr>
          <w:sz w:val="28"/>
        </w:rPr>
      </w:pPr>
      <w:r>
        <w:rPr>
          <w:sz w:val="28"/>
        </w:rPr>
        <w:t xml:space="preserve">Перечень </w:t>
      </w:r>
    </w:p>
    <w:p w14:paraId="7D93E660" w14:textId="77777777" w:rsidR="00DC2083" w:rsidRDefault="00717163">
      <w:pPr>
        <w:jc w:val="center"/>
        <w:rPr>
          <w:sz w:val="28"/>
        </w:rPr>
      </w:pPr>
      <w:r>
        <w:rPr>
          <w:sz w:val="28"/>
        </w:rPr>
        <w:t xml:space="preserve">нормативных правовых актов </w:t>
      </w:r>
      <w:proofErr w:type="gramStart"/>
      <w:r>
        <w:rPr>
          <w:sz w:val="28"/>
        </w:rPr>
        <w:t>области  (</w:t>
      </w:r>
      <w:proofErr w:type="gramEnd"/>
      <w:r>
        <w:rPr>
          <w:sz w:val="28"/>
        </w:rPr>
        <w:t xml:space="preserve">их отдельных положений), содержащих обязательные требования, </w:t>
      </w:r>
    </w:p>
    <w:p w14:paraId="2DF9EF95" w14:textId="77777777" w:rsidR="00DC2083" w:rsidRDefault="00717163">
      <w:pPr>
        <w:jc w:val="center"/>
        <w:rPr>
          <w:sz w:val="28"/>
        </w:rPr>
      </w:pPr>
      <w:r>
        <w:rPr>
          <w:sz w:val="28"/>
        </w:rPr>
        <w:t>оценка соблюдения которых осуществляется в рамках осуществления регионального государственного экологического контроля (надзора)</w:t>
      </w:r>
    </w:p>
    <w:p w14:paraId="6868E099" w14:textId="77777777" w:rsidR="00DC2083" w:rsidRDefault="00DC2083">
      <w:pPr>
        <w:jc w:val="center"/>
        <w:rPr>
          <w:sz w:val="28"/>
        </w:rPr>
      </w:pPr>
    </w:p>
    <w:tbl>
      <w:tblPr>
        <w:tblStyle w:val="af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"/>
        <w:gridCol w:w="1342"/>
        <w:gridCol w:w="1342"/>
        <w:gridCol w:w="1073"/>
        <w:gridCol w:w="1475"/>
        <w:gridCol w:w="1341"/>
        <w:gridCol w:w="1744"/>
        <w:gridCol w:w="1207"/>
        <w:gridCol w:w="1207"/>
        <w:gridCol w:w="1206"/>
        <w:gridCol w:w="1125"/>
        <w:gridCol w:w="1558"/>
      </w:tblGrid>
      <w:tr w:rsidR="00DC2083" w14:paraId="53B90E59" w14:textId="77777777">
        <w:tc>
          <w:tcPr>
            <w:tcW w:w="269" w:type="dxa"/>
          </w:tcPr>
          <w:p w14:paraId="1A7D33A3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342" w:type="dxa"/>
          </w:tcPr>
          <w:p w14:paraId="5032B6D3" w14:textId="77777777" w:rsidR="00DC2083" w:rsidRDefault="00717163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Реквизиты нормативного правового акта области, содержащего обязательные требования</w:t>
            </w:r>
          </w:p>
        </w:tc>
        <w:tc>
          <w:tcPr>
            <w:tcW w:w="1342" w:type="dxa"/>
          </w:tcPr>
          <w:p w14:paraId="449CA8D9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Ссылки на текст нормативного правового акта области (включая на тексты нормативных правовых актов области, которыми вносились изменения) для скачивания в формате </w:t>
            </w:r>
            <w:proofErr w:type="spellStart"/>
            <w:r>
              <w:rPr>
                <w:sz w:val="16"/>
              </w:rPr>
              <w:t>doc</w:t>
            </w:r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или </w:t>
            </w:r>
            <w:proofErr w:type="spellStart"/>
            <w:r>
              <w:rPr>
                <w:sz w:val="16"/>
              </w:rPr>
              <w:t>pdf</w:t>
            </w:r>
            <w:proofErr w:type="spellEnd"/>
            <w:r>
              <w:rPr>
                <w:sz w:val="16"/>
              </w:rPr>
              <w:t xml:space="preserve"> </w:t>
            </w:r>
          </w:p>
          <w:p w14:paraId="490671C3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(или) ссылки на текст нормативного правового акта области (включая на тексты нормативных правовых актов области, которыми вносились изменения)</w:t>
            </w:r>
          </w:p>
          <w:p w14:paraId="17471305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на www.pravo.gov.ru  </w:t>
            </w:r>
          </w:p>
        </w:tc>
        <w:tc>
          <w:tcPr>
            <w:tcW w:w="1073" w:type="dxa"/>
          </w:tcPr>
          <w:p w14:paraId="1CB15DBE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Ссылки на структурные единицы нормативного правового акта области, содержащие </w:t>
            </w:r>
            <w:r>
              <w:rPr>
                <w:sz w:val="16"/>
              </w:rPr>
              <w:t>обязательные требования</w:t>
            </w:r>
          </w:p>
        </w:tc>
        <w:tc>
          <w:tcPr>
            <w:tcW w:w="1475" w:type="dxa"/>
          </w:tcPr>
          <w:p w14:paraId="5B65FAF8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Категории лиц, обязанных соблюдать обязательные требования</w:t>
            </w:r>
          </w:p>
        </w:tc>
        <w:tc>
          <w:tcPr>
            <w:tcW w:w="1341" w:type="dxa"/>
          </w:tcPr>
          <w:p w14:paraId="7259D7BA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Виды экономической деятельности лиц, обязанных соблюдать обязательные требования (наименование и виды в соответствии с Общероссийским классификатором видов </w:t>
            </w:r>
            <w:r>
              <w:rPr>
                <w:sz w:val="16"/>
              </w:rPr>
              <w:t>экономической деятельности, в случае если обязательное требование устанавливается в отношении деятельности лиц*)</w:t>
            </w:r>
          </w:p>
        </w:tc>
        <w:tc>
          <w:tcPr>
            <w:tcW w:w="1744" w:type="dxa"/>
          </w:tcPr>
          <w:p w14:paraId="7BB60064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регионального государственного контроля (надзора), разрешительной деятельности, в рамках которых обеспечивается оценка соблюдения обязатель</w:t>
            </w:r>
            <w:r>
              <w:rPr>
                <w:sz w:val="16"/>
              </w:rPr>
              <w:t xml:space="preserve">ных требований, установленных нормативным правовым актом </w:t>
            </w:r>
          </w:p>
        </w:tc>
        <w:tc>
          <w:tcPr>
            <w:tcW w:w="1207" w:type="dxa"/>
          </w:tcPr>
          <w:p w14:paraId="1039E60E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органа </w:t>
            </w:r>
            <w:proofErr w:type="gramStart"/>
            <w:r>
              <w:rPr>
                <w:sz w:val="16"/>
              </w:rPr>
              <w:t>исполнительной  государственной</w:t>
            </w:r>
            <w:proofErr w:type="gramEnd"/>
            <w:r>
              <w:rPr>
                <w:sz w:val="16"/>
              </w:rPr>
              <w:t xml:space="preserve"> власти области, осуществляющего государственный контроль (надзор) или разрешительную деятельность, или указание на передачу полномочий по регионал</w:t>
            </w:r>
            <w:r>
              <w:rPr>
                <w:sz w:val="16"/>
              </w:rPr>
              <w:t xml:space="preserve">ьному государственному контролю (надзору) или разрешительной деятельности органам </w:t>
            </w:r>
            <w:r>
              <w:rPr>
                <w:sz w:val="16"/>
              </w:rPr>
              <w:lastRenderedPageBreak/>
              <w:t>местного самоуправления области</w:t>
            </w:r>
          </w:p>
        </w:tc>
        <w:tc>
          <w:tcPr>
            <w:tcW w:w="1207" w:type="dxa"/>
          </w:tcPr>
          <w:p w14:paraId="183B65F4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Ссылки на структурные единицы нормативных правовых актов, предусматривающих установление административной ответственности за несоблюдение обяз</w:t>
            </w:r>
            <w:r>
              <w:rPr>
                <w:sz w:val="16"/>
              </w:rPr>
              <w:t>ательного требования</w:t>
            </w:r>
          </w:p>
        </w:tc>
        <w:tc>
          <w:tcPr>
            <w:tcW w:w="1206" w:type="dxa"/>
          </w:tcPr>
          <w:p w14:paraId="39C30454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Гиперссылки на документы, содержащие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1125" w:type="dxa"/>
          </w:tcPr>
          <w:p w14:paraId="0989D752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</w:rPr>
              <w:t>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1558" w:type="dxa"/>
          </w:tcPr>
          <w:p w14:paraId="08161F3D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</w:t>
            </w:r>
            <w:r>
              <w:rPr>
                <w:sz w:val="16"/>
              </w:rPr>
              <w:t>бязательных требованиях и порядке их соблюдения (при их наличии)</w:t>
            </w:r>
          </w:p>
        </w:tc>
      </w:tr>
      <w:tr w:rsidR="00DC2083" w14:paraId="14D3F6B1" w14:textId="77777777">
        <w:tc>
          <w:tcPr>
            <w:tcW w:w="269" w:type="dxa"/>
          </w:tcPr>
          <w:p w14:paraId="7D684618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2" w:type="dxa"/>
          </w:tcPr>
          <w:p w14:paraId="2455F7CA" w14:textId="77777777" w:rsidR="00DC2083" w:rsidRDefault="00717163">
            <w:pPr>
              <w:jc w:val="both"/>
              <w:rPr>
                <w:sz w:val="16"/>
              </w:rPr>
            </w:pPr>
            <w:hyperlink r:id="rId6" w:history="1">
              <w:r>
                <w:rPr>
                  <w:sz w:val="16"/>
                </w:rPr>
                <w:t>Закон</w:t>
              </w:r>
            </w:hyperlink>
            <w:r>
              <w:rPr>
                <w:sz w:val="16"/>
              </w:rPr>
              <w:t xml:space="preserve"> Вологодской области от 02.12.2008 № 1912-ОЗ «Об обращении с отходами производства и потребления на территории Вологодской области»</w:t>
            </w:r>
          </w:p>
        </w:tc>
        <w:tc>
          <w:tcPr>
            <w:tcW w:w="1342" w:type="dxa"/>
          </w:tcPr>
          <w:p w14:paraId="110FB79C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Индивидуальные</w:t>
            </w:r>
            <w:r>
              <w:rPr>
                <w:sz w:val="16"/>
              </w:rPr>
              <w:t xml:space="preserve"> предприниматели, юридические лица, в процессе хозяйственной и (или) иной деятельности которых образуются отходы, обязаны не допускать возгорания отходов в местах их образования и размещения</w:t>
            </w:r>
          </w:p>
          <w:p w14:paraId="23038A21" w14:textId="77777777" w:rsidR="00DC2083" w:rsidRDefault="00DC2083">
            <w:pPr>
              <w:jc w:val="center"/>
              <w:rPr>
                <w:sz w:val="16"/>
              </w:rPr>
            </w:pPr>
          </w:p>
          <w:p w14:paraId="59D6DF24" w14:textId="77777777" w:rsidR="00DC2083" w:rsidRDefault="00717163">
            <w:pPr>
              <w:jc w:val="center"/>
              <w:rPr>
                <w:sz w:val="16"/>
              </w:rPr>
            </w:pPr>
            <w:hyperlink r:id="rId7" w:history="1">
              <w:r>
                <w:rPr>
                  <w:rStyle w:val="ab"/>
                  <w:sz w:val="16"/>
                </w:rPr>
                <w:t>https://dpr.gov35.ru/control-and-supervisi</w:t>
              </w:r>
              <w:r>
                <w:rPr>
                  <w:rStyle w:val="ab"/>
                  <w:sz w:val="16"/>
                </w:rPr>
                <w:t>on/control/regionalnyy-gosudarstvennyy-ekologicheskiy-kontrol-nadzor/profilaktika-narusheniy-obyazatelnykh-trebovaniy-/perechen-npa-soderzhashchikh-obyazatelnye-trebovaniya/teksty-npa-soderzhashchie-obyazatelnye-trebovaniya/</w:t>
              </w:r>
            </w:hyperlink>
          </w:p>
          <w:p w14:paraId="233B490A" w14:textId="77777777" w:rsidR="00DC2083" w:rsidRDefault="00DC2083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14:paraId="346DB9C2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Абзац 4 ч. 2 ст. 4</w:t>
            </w:r>
          </w:p>
        </w:tc>
        <w:tc>
          <w:tcPr>
            <w:tcW w:w="1475" w:type="dxa"/>
          </w:tcPr>
          <w:p w14:paraId="707C18FF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Индивидуальные </w:t>
            </w:r>
            <w:proofErr w:type="spellStart"/>
            <w:proofErr w:type="gramStart"/>
            <w:r>
              <w:rPr>
                <w:sz w:val="16"/>
              </w:rPr>
              <w:t>предприниматели,юридические</w:t>
            </w:r>
            <w:proofErr w:type="spellEnd"/>
            <w:proofErr w:type="gramEnd"/>
            <w:r>
              <w:rPr>
                <w:sz w:val="16"/>
              </w:rPr>
              <w:t xml:space="preserve"> лица</w:t>
            </w:r>
          </w:p>
        </w:tc>
        <w:tc>
          <w:tcPr>
            <w:tcW w:w="1341" w:type="dxa"/>
          </w:tcPr>
          <w:p w14:paraId="63D7E073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 виды экономической деятельности</w:t>
            </w:r>
          </w:p>
          <w:p w14:paraId="6BCA98AE" w14:textId="77777777" w:rsidR="00DC2083" w:rsidRDefault="00DC2083">
            <w:pPr>
              <w:jc w:val="both"/>
              <w:rPr>
                <w:sz w:val="16"/>
              </w:rPr>
            </w:pPr>
          </w:p>
        </w:tc>
        <w:tc>
          <w:tcPr>
            <w:tcW w:w="1744" w:type="dxa"/>
          </w:tcPr>
          <w:p w14:paraId="5650438B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Региональный государственный экологический контроль (надзор)</w:t>
            </w:r>
          </w:p>
        </w:tc>
        <w:tc>
          <w:tcPr>
            <w:tcW w:w="1207" w:type="dxa"/>
          </w:tcPr>
          <w:p w14:paraId="603C20E8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Департамент природных ресурсов и охраны окружающей среды области; органы местного самоуправления и городских о</w:t>
            </w:r>
            <w:r>
              <w:rPr>
                <w:sz w:val="16"/>
              </w:rPr>
              <w:t>кругов в рамках переданных полномочий по осуществлению регионального государственного экологического контроля (надзора)</w:t>
            </w:r>
          </w:p>
        </w:tc>
        <w:tc>
          <w:tcPr>
            <w:tcW w:w="1207" w:type="dxa"/>
          </w:tcPr>
          <w:p w14:paraId="7DC75652" w14:textId="77777777" w:rsidR="00DC2083" w:rsidRDefault="00717163">
            <w:pPr>
              <w:rPr>
                <w:sz w:val="16"/>
              </w:rPr>
            </w:pPr>
            <w:r>
              <w:rPr>
                <w:sz w:val="16"/>
              </w:rPr>
              <w:t>Административная ответственность не предусмотрена</w:t>
            </w:r>
          </w:p>
        </w:tc>
        <w:tc>
          <w:tcPr>
            <w:tcW w:w="1206" w:type="dxa"/>
          </w:tcPr>
          <w:p w14:paraId="63477329" w14:textId="77777777" w:rsidR="00DC2083" w:rsidRDefault="00717163">
            <w:pPr>
              <w:rPr>
                <w:sz w:val="16"/>
              </w:rPr>
            </w:pPr>
            <w:r>
              <w:rPr>
                <w:sz w:val="16"/>
              </w:rPr>
              <w:t>Самообследование не предусмотрено</w:t>
            </w:r>
          </w:p>
        </w:tc>
        <w:tc>
          <w:tcPr>
            <w:tcW w:w="1125" w:type="dxa"/>
          </w:tcPr>
          <w:p w14:paraId="4719D0F9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утверждены</w:t>
            </w:r>
          </w:p>
        </w:tc>
        <w:tc>
          <w:tcPr>
            <w:tcW w:w="1558" w:type="dxa"/>
          </w:tcPr>
          <w:p w14:paraId="4472BB92" w14:textId="77777777" w:rsidR="00DC2083" w:rsidRDefault="00717163">
            <w:pPr>
              <w:rPr>
                <w:sz w:val="16"/>
              </w:rPr>
            </w:pPr>
            <w:hyperlink r:id="rId8" w:history="1">
              <w:r>
                <w:rPr>
                  <w:rStyle w:val="ab"/>
                  <w:sz w:val="16"/>
                </w:rPr>
                <w:t>https://dpr.gov35.ru/control-and-supervision/control/regionalnyy-gos</w:t>
              </w:r>
              <w:r>
                <w:rPr>
                  <w:rStyle w:val="ab"/>
                  <w:sz w:val="16"/>
                </w:rPr>
                <w:t>udarstvennyy-ekologicheskiy-kontrol-nadzor/profilaktika-narusheniy-obyazatelnykh-trebovaniy-/rukovodstva-po-soblyudeniyu-obyazatelnykh-trebovaniy/</w:t>
              </w:r>
            </w:hyperlink>
          </w:p>
          <w:p w14:paraId="0092A516" w14:textId="77777777" w:rsidR="00DC2083" w:rsidRDefault="00DC2083">
            <w:pPr>
              <w:rPr>
                <w:sz w:val="16"/>
              </w:rPr>
            </w:pPr>
          </w:p>
        </w:tc>
      </w:tr>
      <w:tr w:rsidR="00DC2083" w14:paraId="6F0A1FE0" w14:textId="77777777">
        <w:tc>
          <w:tcPr>
            <w:tcW w:w="269" w:type="dxa"/>
          </w:tcPr>
          <w:p w14:paraId="22AB9289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2" w:type="dxa"/>
          </w:tcPr>
          <w:p w14:paraId="2B215385" w14:textId="77777777" w:rsidR="00DC2083" w:rsidRDefault="00717163">
            <w:pPr>
              <w:pStyle w:val="ConsPlusTitle"/>
              <w:jc w:val="center"/>
              <w:outlineLvl w:val="0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 xml:space="preserve">Постановление Правительства Вологодской области от 03.09.2018 г. №792 «Об утверждении порядка </w:t>
            </w:r>
            <w:r>
              <w:rPr>
                <w:rFonts w:ascii="Times New Roman" w:hAnsi="Times New Roman"/>
                <w:b w:val="0"/>
                <w:sz w:val="16"/>
              </w:rPr>
              <w:t xml:space="preserve">накопления твердых коммунальных </w:t>
            </w:r>
            <w:r>
              <w:rPr>
                <w:rFonts w:ascii="Times New Roman" w:hAnsi="Times New Roman"/>
                <w:b w:val="0"/>
                <w:sz w:val="16"/>
              </w:rPr>
              <w:lastRenderedPageBreak/>
              <w:t>отходов (в том числе раздельного накопления)»</w:t>
            </w:r>
          </w:p>
          <w:p w14:paraId="388DEAEC" w14:textId="77777777" w:rsidR="00DC2083" w:rsidRDefault="00DC2083">
            <w:pPr>
              <w:pStyle w:val="ConsPlusTitle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42" w:type="dxa"/>
          </w:tcPr>
          <w:p w14:paraId="377A3A83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Юридические и физические лица индивидуальные предприниматели, находящиеся и (</w:t>
            </w:r>
            <w:proofErr w:type="gramStart"/>
            <w:r>
              <w:rPr>
                <w:sz w:val="16"/>
              </w:rPr>
              <w:t>или( осуществляющие</w:t>
            </w:r>
            <w:proofErr w:type="gramEnd"/>
            <w:r>
              <w:rPr>
                <w:sz w:val="16"/>
              </w:rPr>
              <w:t xml:space="preserve"> любые виды </w:t>
            </w:r>
            <w:r>
              <w:rPr>
                <w:sz w:val="16"/>
              </w:rPr>
              <w:lastRenderedPageBreak/>
              <w:t>деятельности на территории Вологодской области, обязаны выполнять тре</w:t>
            </w:r>
            <w:r>
              <w:rPr>
                <w:sz w:val="16"/>
              </w:rPr>
              <w:t>бования настоящего порядка при накоплении (в том числе раздельном накоплении) ТКО, не осуществлять действия, влекущие за собой нарушение прав других лиц на охрану здоровья и благоприятную окружающую среду</w:t>
            </w:r>
          </w:p>
          <w:p w14:paraId="67237C6B" w14:textId="77777777" w:rsidR="00DC2083" w:rsidRDefault="00DC2083">
            <w:pPr>
              <w:jc w:val="center"/>
              <w:rPr>
                <w:sz w:val="16"/>
              </w:rPr>
            </w:pPr>
          </w:p>
          <w:p w14:paraId="576903FD" w14:textId="77777777" w:rsidR="00DC2083" w:rsidRDefault="00717163">
            <w:pPr>
              <w:jc w:val="center"/>
              <w:rPr>
                <w:sz w:val="16"/>
              </w:rPr>
            </w:pPr>
            <w:hyperlink r:id="rId9" w:history="1">
              <w:r>
                <w:rPr>
                  <w:rStyle w:val="ab"/>
                  <w:sz w:val="16"/>
                </w:rPr>
                <w:t>http://publication.pravo.gov.ru/Document/View/3500201809040006?index=0&amp;rangeSize=1</w:t>
              </w:r>
            </w:hyperlink>
          </w:p>
          <w:p w14:paraId="72CAE90F" w14:textId="77777777" w:rsidR="00DC2083" w:rsidRDefault="00DC2083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14:paraId="6D5BD0B8" w14:textId="77777777" w:rsidR="00DC2083" w:rsidRDefault="0071716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Пункты. 2.2, 2.4, 3.10, 3.11, 4.2, 5.1, 7.2, 7.3</w:t>
            </w:r>
          </w:p>
        </w:tc>
        <w:tc>
          <w:tcPr>
            <w:tcW w:w="1475" w:type="dxa"/>
          </w:tcPr>
          <w:p w14:paraId="76630ED0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Юридические и физические лица,</w:t>
            </w:r>
          </w:p>
          <w:p w14:paraId="513C3806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индивидуальные предприниматели </w:t>
            </w:r>
          </w:p>
        </w:tc>
        <w:tc>
          <w:tcPr>
            <w:tcW w:w="1341" w:type="dxa"/>
          </w:tcPr>
          <w:p w14:paraId="0E3E1EC4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 виды экон</w:t>
            </w:r>
            <w:r>
              <w:rPr>
                <w:sz w:val="16"/>
              </w:rPr>
              <w:t>омической деятельности</w:t>
            </w:r>
          </w:p>
          <w:p w14:paraId="002EFDDA" w14:textId="77777777" w:rsidR="00DC2083" w:rsidRDefault="00DC2083">
            <w:pPr>
              <w:jc w:val="both"/>
              <w:rPr>
                <w:sz w:val="16"/>
              </w:rPr>
            </w:pPr>
          </w:p>
        </w:tc>
        <w:tc>
          <w:tcPr>
            <w:tcW w:w="1744" w:type="dxa"/>
          </w:tcPr>
          <w:p w14:paraId="25CD53F6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Региональный государственный экологический контроль (надзор)</w:t>
            </w:r>
          </w:p>
        </w:tc>
        <w:tc>
          <w:tcPr>
            <w:tcW w:w="1207" w:type="dxa"/>
          </w:tcPr>
          <w:p w14:paraId="511ACDF3" w14:textId="77777777" w:rsidR="00DC2083" w:rsidRDefault="00717163">
            <w:r>
              <w:rPr>
                <w:sz w:val="16"/>
              </w:rPr>
              <w:t xml:space="preserve">Департамент природных ресурсов и охраны окружающей среды области; органы местного самоуправления и </w:t>
            </w:r>
            <w:r>
              <w:rPr>
                <w:sz w:val="16"/>
              </w:rPr>
              <w:lastRenderedPageBreak/>
              <w:t>городских округов в рамках переданных полномочий по осуществлению регион</w:t>
            </w:r>
            <w:r>
              <w:rPr>
                <w:sz w:val="16"/>
              </w:rPr>
              <w:t>ального государственного экологического контроля (надзора)</w:t>
            </w:r>
          </w:p>
        </w:tc>
        <w:tc>
          <w:tcPr>
            <w:tcW w:w="1207" w:type="dxa"/>
          </w:tcPr>
          <w:p w14:paraId="0C5BB361" w14:textId="77777777" w:rsidR="00DC2083" w:rsidRDefault="0071716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Административная ответственность не предусмотрена</w:t>
            </w:r>
          </w:p>
        </w:tc>
        <w:tc>
          <w:tcPr>
            <w:tcW w:w="1206" w:type="dxa"/>
          </w:tcPr>
          <w:p w14:paraId="34FD4A62" w14:textId="77777777" w:rsidR="00DC2083" w:rsidRDefault="00717163">
            <w:pPr>
              <w:rPr>
                <w:sz w:val="16"/>
              </w:rPr>
            </w:pPr>
            <w:r>
              <w:rPr>
                <w:sz w:val="16"/>
              </w:rPr>
              <w:t>Самообследование не предусмотрено</w:t>
            </w:r>
          </w:p>
        </w:tc>
        <w:tc>
          <w:tcPr>
            <w:tcW w:w="1125" w:type="dxa"/>
          </w:tcPr>
          <w:p w14:paraId="741B69A4" w14:textId="77777777" w:rsidR="00DC2083" w:rsidRDefault="00717163">
            <w:r>
              <w:rPr>
                <w:sz w:val="16"/>
              </w:rPr>
              <w:t>Не утверждены</w:t>
            </w:r>
          </w:p>
        </w:tc>
        <w:tc>
          <w:tcPr>
            <w:tcW w:w="1558" w:type="dxa"/>
          </w:tcPr>
          <w:p w14:paraId="5AB0A2D3" w14:textId="77777777" w:rsidR="00DC2083" w:rsidRDefault="00717163">
            <w:pPr>
              <w:jc w:val="both"/>
              <w:rPr>
                <w:sz w:val="16"/>
              </w:rPr>
            </w:pPr>
            <w:hyperlink r:id="rId10" w:history="1">
              <w:r>
                <w:rPr>
                  <w:rStyle w:val="ab"/>
                  <w:sz w:val="16"/>
                </w:rPr>
                <w:t>https://dpr.gov35.ru/control-and-supervision/control/regionalnyy-gosudarstvennyy-ekologicheskiy-kontrol-nadzor/profilaktika-narus</w:t>
              </w:r>
              <w:r>
                <w:rPr>
                  <w:rStyle w:val="ab"/>
                  <w:sz w:val="16"/>
                </w:rPr>
                <w:t>heniy-obyazatelnykh-trebovaniy-</w:t>
              </w:r>
              <w:r>
                <w:rPr>
                  <w:rStyle w:val="ab"/>
                  <w:sz w:val="16"/>
                </w:rPr>
                <w:lastRenderedPageBreak/>
                <w:t>/rukovodstva-po-soblyudeniyu-obyazatelnykh-trebovaniy/</w:t>
              </w:r>
            </w:hyperlink>
          </w:p>
          <w:p w14:paraId="4563685F" w14:textId="77777777" w:rsidR="00DC2083" w:rsidRDefault="00DC2083">
            <w:pPr>
              <w:jc w:val="both"/>
              <w:rPr>
                <w:sz w:val="16"/>
              </w:rPr>
            </w:pPr>
          </w:p>
          <w:p w14:paraId="11A7D7AF" w14:textId="77777777" w:rsidR="00DC2083" w:rsidRDefault="00DC2083">
            <w:pPr>
              <w:jc w:val="both"/>
              <w:rPr>
                <w:sz w:val="16"/>
              </w:rPr>
            </w:pPr>
          </w:p>
        </w:tc>
      </w:tr>
      <w:tr w:rsidR="00DC2083" w14:paraId="3D5F6E98" w14:textId="77777777">
        <w:tc>
          <w:tcPr>
            <w:tcW w:w="269" w:type="dxa"/>
          </w:tcPr>
          <w:p w14:paraId="7275C344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1342" w:type="dxa"/>
          </w:tcPr>
          <w:p w14:paraId="2AD10150" w14:textId="77777777" w:rsidR="00DC2083" w:rsidRDefault="0071716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</w:p>
          <w:p w14:paraId="2F2C2C69" w14:textId="77777777" w:rsidR="00DC2083" w:rsidRDefault="0071716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Правительства Вологодской области</w:t>
            </w:r>
          </w:p>
          <w:p w14:paraId="4CB08386" w14:textId="77777777" w:rsidR="00DC2083" w:rsidRDefault="0071716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30.01.2012 г. №49 «Об утверждении порядка проведения в городских и иных поселениях работ по </w:t>
            </w:r>
            <w:r>
              <w:rPr>
                <w:sz w:val="16"/>
              </w:rPr>
              <w:t xml:space="preserve">регулированию выбросов загрязняющих веществ в атмосферный воздух в периоды неблагоприятных </w:t>
            </w:r>
            <w:r>
              <w:rPr>
                <w:sz w:val="16"/>
              </w:rPr>
              <w:lastRenderedPageBreak/>
              <w:t>метеорологических условий»</w:t>
            </w:r>
          </w:p>
          <w:p w14:paraId="2AB27B2E" w14:textId="77777777" w:rsidR="00DC2083" w:rsidRDefault="00DC2083">
            <w:pPr>
              <w:pStyle w:val="ConsPlusTitle"/>
              <w:jc w:val="center"/>
              <w:outlineLvl w:val="0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342" w:type="dxa"/>
          </w:tcPr>
          <w:p w14:paraId="1C2C62D6" w14:textId="77777777" w:rsidR="00DC2083" w:rsidRDefault="00717163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Юридические лица, индивидуальные предприниматели, имеющие источники выбросов загрязняющих веществ в атмосферный воздух при получении прогноза об НМУ обязаны: организовать работу по приему прогноза об НМУ от уполномоченного органа и его </w:t>
            </w:r>
            <w:r>
              <w:rPr>
                <w:sz w:val="16"/>
              </w:rPr>
              <w:lastRenderedPageBreak/>
              <w:t>передаче в свои стру</w:t>
            </w:r>
            <w:r>
              <w:rPr>
                <w:sz w:val="16"/>
              </w:rPr>
              <w:t xml:space="preserve">ктурные подразделения в соответствии с требованиями, установленными Руководящим документом </w:t>
            </w:r>
            <w:hyperlink r:id="rId11" w:history="1">
              <w:r>
                <w:rPr>
                  <w:sz w:val="16"/>
                </w:rPr>
                <w:t>РД-52.04.52-85</w:t>
              </w:r>
            </w:hyperlink>
            <w:r>
              <w:rPr>
                <w:sz w:val="16"/>
              </w:rPr>
              <w:t xml:space="preserve"> "Методические указания. Регулирование выбросов при неблагопри</w:t>
            </w:r>
            <w:r>
              <w:rPr>
                <w:sz w:val="16"/>
              </w:rPr>
              <w:t xml:space="preserve">ятных метеорологических </w:t>
            </w:r>
            <w:proofErr w:type="spellStart"/>
            <w:r>
              <w:rPr>
                <w:sz w:val="16"/>
              </w:rPr>
              <w:t>условиях</w:t>
            </w:r>
            <w:proofErr w:type="gramStart"/>
            <w:r>
              <w:rPr>
                <w:sz w:val="16"/>
              </w:rPr>
              <w:t>";проводить</w:t>
            </w:r>
            <w:proofErr w:type="spellEnd"/>
            <w:proofErr w:type="gramEnd"/>
            <w:r>
              <w:rPr>
                <w:sz w:val="16"/>
              </w:rPr>
              <w:t xml:space="preserve"> в период НМУ мероприятия в соответствии со степенью опасности </w:t>
            </w:r>
            <w:proofErr w:type="spellStart"/>
            <w:r>
              <w:rPr>
                <w:sz w:val="16"/>
              </w:rPr>
              <w:t>НМУ;осуществлять</w:t>
            </w:r>
            <w:proofErr w:type="spellEnd"/>
            <w:r>
              <w:rPr>
                <w:sz w:val="16"/>
              </w:rPr>
              <w:t xml:space="preserve"> производственный контроль за эффективностью проводимых мероприятий</w:t>
            </w:r>
          </w:p>
          <w:p w14:paraId="6DD87E63" w14:textId="77777777" w:rsidR="00DC2083" w:rsidRDefault="00717163">
            <w:pPr>
              <w:widowControl w:val="0"/>
              <w:jc w:val="both"/>
              <w:rPr>
                <w:sz w:val="16"/>
              </w:rPr>
            </w:pPr>
            <w:hyperlink r:id="rId12" w:history="1">
              <w:r>
                <w:rPr>
                  <w:rStyle w:val="ab"/>
                  <w:sz w:val="16"/>
                </w:rPr>
                <w:t>https://dpr.gov35.ru/control-and-supervision</w:t>
              </w:r>
              <w:r>
                <w:rPr>
                  <w:rStyle w:val="ab"/>
                  <w:sz w:val="16"/>
                </w:rPr>
                <w:t>/control/regionalnyy-gosudarstvennyy-ekologicheskiy-kontrol-nadzor/profilaktika-narusheniy-obyazatelnykh-trebovaniy-/perechen-npa-soderzhashchikh-obyazatelnye-trebovaniya/teksty-npa-soderzhashchie-obyazatelnye-trebovaniya/</w:t>
              </w:r>
            </w:hyperlink>
          </w:p>
          <w:p w14:paraId="25758338" w14:textId="77777777" w:rsidR="00DC2083" w:rsidRDefault="00DC2083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3" w:type="dxa"/>
          </w:tcPr>
          <w:p w14:paraId="2837BA83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Пункт 8</w:t>
            </w:r>
          </w:p>
        </w:tc>
        <w:tc>
          <w:tcPr>
            <w:tcW w:w="1475" w:type="dxa"/>
          </w:tcPr>
          <w:p w14:paraId="7CFAEBC8" w14:textId="77777777" w:rsidR="00DC2083" w:rsidRDefault="00717163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Юридические  лица</w:t>
            </w:r>
            <w:proofErr w:type="gramEnd"/>
            <w:r>
              <w:rPr>
                <w:sz w:val="16"/>
              </w:rPr>
              <w:t>,</w:t>
            </w:r>
          </w:p>
          <w:p w14:paraId="413460B3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индивидуальные предприниматели</w:t>
            </w:r>
          </w:p>
        </w:tc>
        <w:tc>
          <w:tcPr>
            <w:tcW w:w="1341" w:type="dxa"/>
          </w:tcPr>
          <w:p w14:paraId="116E9569" w14:textId="77777777" w:rsidR="00DC2083" w:rsidRDefault="00717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 виды экономической деятельности</w:t>
            </w:r>
          </w:p>
          <w:p w14:paraId="5A66A393" w14:textId="77777777" w:rsidR="00DC2083" w:rsidRDefault="00DC2083">
            <w:pPr>
              <w:jc w:val="center"/>
              <w:rPr>
                <w:sz w:val="16"/>
              </w:rPr>
            </w:pPr>
          </w:p>
        </w:tc>
        <w:tc>
          <w:tcPr>
            <w:tcW w:w="1744" w:type="dxa"/>
          </w:tcPr>
          <w:p w14:paraId="2E9E34B7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Региональный государственный экологический контроль (надзор)</w:t>
            </w:r>
          </w:p>
        </w:tc>
        <w:tc>
          <w:tcPr>
            <w:tcW w:w="1207" w:type="dxa"/>
          </w:tcPr>
          <w:p w14:paraId="0659230E" w14:textId="77777777" w:rsidR="00DC2083" w:rsidRDefault="00717163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Департамент природных ресурсов и охраны окружающей среды области; органы местного самоуправления и городских округов в рамках п</w:t>
            </w:r>
            <w:r>
              <w:rPr>
                <w:sz w:val="16"/>
              </w:rPr>
              <w:t>ереданных полномочий по осуществлению регионального государственн</w:t>
            </w:r>
            <w:r>
              <w:rPr>
                <w:sz w:val="16"/>
              </w:rPr>
              <w:lastRenderedPageBreak/>
              <w:t>ого экологического контроля (надзора)</w:t>
            </w:r>
          </w:p>
        </w:tc>
        <w:tc>
          <w:tcPr>
            <w:tcW w:w="1207" w:type="dxa"/>
          </w:tcPr>
          <w:p w14:paraId="24A28A02" w14:textId="77777777" w:rsidR="00DC2083" w:rsidRDefault="0071716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Административная ответственность не предусмотрена</w:t>
            </w:r>
          </w:p>
          <w:p w14:paraId="0A9531DE" w14:textId="77777777" w:rsidR="00DC2083" w:rsidRDefault="00DC2083">
            <w:pPr>
              <w:jc w:val="both"/>
              <w:rPr>
                <w:sz w:val="16"/>
              </w:rPr>
            </w:pPr>
          </w:p>
        </w:tc>
        <w:tc>
          <w:tcPr>
            <w:tcW w:w="1206" w:type="dxa"/>
          </w:tcPr>
          <w:p w14:paraId="18A6BB89" w14:textId="77777777" w:rsidR="00DC2083" w:rsidRDefault="00717163">
            <w:pPr>
              <w:rPr>
                <w:sz w:val="16"/>
              </w:rPr>
            </w:pPr>
            <w:r>
              <w:rPr>
                <w:sz w:val="16"/>
              </w:rPr>
              <w:t>Самообследование не предусмотрено</w:t>
            </w:r>
          </w:p>
        </w:tc>
        <w:tc>
          <w:tcPr>
            <w:tcW w:w="1125" w:type="dxa"/>
          </w:tcPr>
          <w:p w14:paraId="4F753EDA" w14:textId="77777777" w:rsidR="00DC2083" w:rsidRDefault="00717163">
            <w:pPr>
              <w:jc w:val="both"/>
              <w:rPr>
                <w:sz w:val="28"/>
              </w:rPr>
            </w:pPr>
            <w:r>
              <w:rPr>
                <w:sz w:val="16"/>
              </w:rPr>
              <w:t>Не утверждены</w:t>
            </w:r>
          </w:p>
        </w:tc>
        <w:tc>
          <w:tcPr>
            <w:tcW w:w="1558" w:type="dxa"/>
          </w:tcPr>
          <w:p w14:paraId="5FF900FE" w14:textId="77777777" w:rsidR="00DC2083" w:rsidRDefault="00717163">
            <w:pPr>
              <w:jc w:val="both"/>
              <w:rPr>
                <w:sz w:val="16"/>
              </w:rPr>
            </w:pPr>
            <w:hyperlink r:id="rId13" w:history="1">
              <w:r>
                <w:rPr>
                  <w:rStyle w:val="ab"/>
                  <w:sz w:val="16"/>
                </w:rPr>
                <w:t>https://dpr.gov35.ru/control-and-supervision/control/regionalnyy-gosudarstvennyy-eko</w:t>
              </w:r>
              <w:r>
                <w:rPr>
                  <w:rStyle w:val="ab"/>
                  <w:sz w:val="16"/>
                </w:rPr>
                <w:t>logicheskiy-kontrol-nadzor/profilaktika-narusheniy-obyazatelnykh-trebovaniy-/rukovodstva-po-soblyudeniyu-obyazatelnykh-trebovaniy/</w:t>
              </w:r>
            </w:hyperlink>
          </w:p>
          <w:p w14:paraId="6EA7FB45" w14:textId="77777777" w:rsidR="00DC2083" w:rsidRDefault="00DC2083">
            <w:pPr>
              <w:jc w:val="both"/>
              <w:rPr>
                <w:sz w:val="16"/>
              </w:rPr>
            </w:pPr>
          </w:p>
        </w:tc>
      </w:tr>
    </w:tbl>
    <w:p w14:paraId="11227FAF" w14:textId="77777777" w:rsidR="00DC2083" w:rsidRDefault="00DC2083">
      <w:pPr>
        <w:pStyle w:val="ConsPlusNormal"/>
        <w:jc w:val="both"/>
        <w:rPr>
          <w:color w:val="000000" w:themeColor="text1"/>
          <w:sz w:val="24"/>
        </w:rPr>
      </w:pPr>
    </w:p>
    <w:p w14:paraId="73891478" w14:textId="77777777" w:rsidR="00DC2083" w:rsidRDefault="00DC2083">
      <w:pPr>
        <w:pStyle w:val="ConsPlusNormal"/>
        <w:jc w:val="both"/>
        <w:rPr>
          <w:color w:val="000000" w:themeColor="text1"/>
        </w:rPr>
      </w:pPr>
    </w:p>
    <w:p w14:paraId="6CE32CC3" w14:textId="77777777" w:rsidR="00DC2083" w:rsidRDefault="00DC2083">
      <w:pPr>
        <w:pStyle w:val="ConsPlusNormal"/>
        <w:jc w:val="both"/>
        <w:rPr>
          <w:color w:val="000000" w:themeColor="text1"/>
        </w:rPr>
      </w:pPr>
    </w:p>
    <w:p w14:paraId="623927B4" w14:textId="77777777" w:rsidR="00DC2083" w:rsidRDefault="00DC2083">
      <w:pPr>
        <w:pStyle w:val="ConsPlusNormal"/>
        <w:jc w:val="both"/>
        <w:rPr>
          <w:color w:val="000000" w:themeColor="text1"/>
        </w:rPr>
      </w:pPr>
    </w:p>
    <w:p w14:paraId="45B50FC3" w14:textId="77777777" w:rsidR="00DC2083" w:rsidRDefault="00DC2083">
      <w:pPr>
        <w:pStyle w:val="ConsPlusNormal"/>
        <w:jc w:val="both"/>
        <w:rPr>
          <w:color w:val="000000" w:themeColor="text1"/>
        </w:rPr>
      </w:pPr>
    </w:p>
    <w:p w14:paraId="4E2A90D8" w14:textId="77777777" w:rsidR="00DC2083" w:rsidRDefault="00DC2083">
      <w:pPr>
        <w:pStyle w:val="ConsPlusNormal"/>
        <w:jc w:val="both"/>
        <w:rPr>
          <w:color w:val="000000" w:themeColor="text1"/>
        </w:rPr>
      </w:pPr>
    </w:p>
    <w:p w14:paraId="5203829D" w14:textId="77777777" w:rsidR="00DC2083" w:rsidRDefault="00DC2083">
      <w:pPr>
        <w:pStyle w:val="ConsPlusNormal"/>
        <w:jc w:val="both"/>
        <w:rPr>
          <w:color w:val="000000" w:themeColor="text1"/>
        </w:rPr>
      </w:pPr>
    </w:p>
    <w:sectPr w:rsidR="00DC2083">
      <w:headerReference w:type="default" r:id="rId14"/>
      <w:headerReference w:type="first" r:id="rId15"/>
      <w:pgSz w:w="16838" w:h="11906" w:orient="landscape"/>
      <w:pgMar w:top="1134" w:right="1134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B725" w14:textId="77777777" w:rsidR="00000000" w:rsidRDefault="00717163">
      <w:r>
        <w:separator/>
      </w:r>
    </w:p>
  </w:endnote>
  <w:endnote w:type="continuationSeparator" w:id="0">
    <w:p w14:paraId="37C43E1A" w14:textId="77777777" w:rsidR="00000000" w:rsidRDefault="007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9A33" w14:textId="77777777" w:rsidR="00000000" w:rsidRDefault="00717163">
      <w:r>
        <w:separator/>
      </w:r>
    </w:p>
  </w:footnote>
  <w:footnote w:type="continuationSeparator" w:id="0">
    <w:p w14:paraId="4531CDCF" w14:textId="77777777" w:rsidR="00000000" w:rsidRDefault="0071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9F5D" w14:textId="68F48C0B" w:rsidR="00DC2083" w:rsidRDefault="0071716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677C9FF4" w14:textId="77777777" w:rsidR="00DC2083" w:rsidRDefault="00DC2083">
    <w:pPr>
      <w:pStyle w:val="af0"/>
      <w:jc w:val="center"/>
    </w:pPr>
  </w:p>
  <w:p w14:paraId="3311466F" w14:textId="77777777" w:rsidR="00DC2083" w:rsidRDefault="00DC2083">
    <w:pPr>
      <w:pStyle w:val="af0"/>
      <w:jc w:val="center"/>
    </w:pPr>
  </w:p>
  <w:p w14:paraId="38C7CE4A" w14:textId="77777777" w:rsidR="00DC2083" w:rsidRDefault="00DC2083">
    <w:pPr>
      <w:pStyle w:val="af0"/>
      <w:jc w:val="center"/>
    </w:pPr>
  </w:p>
  <w:p w14:paraId="6441CF09" w14:textId="77777777" w:rsidR="00DC2083" w:rsidRDefault="00DC208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12FE" w14:textId="77777777" w:rsidR="00DC2083" w:rsidRDefault="00DC20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83"/>
    <w:rsid w:val="00717163"/>
    <w:rsid w:val="00D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1174"/>
  <w15:docId w15:val="{5665EBB0-60A5-4D0D-91C9-2741B842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a9">
    <w:name w:val="Normal (Web)"/>
    <w:basedOn w:val="a"/>
    <w:link w:val="aa"/>
    <w:pPr>
      <w:widowControl w:val="0"/>
      <w:spacing w:before="280" w:after="280"/>
    </w:pPr>
    <w:rPr>
      <w:sz w:val="24"/>
    </w:rPr>
  </w:style>
  <w:style w:type="character" w:customStyle="1" w:styleId="aa">
    <w:name w:val="Обычный (Интернет) Знак"/>
    <w:basedOn w:val="1"/>
    <w:link w:val="a9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b"/>
    <w:rPr>
      <w:color w:val="0000FF"/>
      <w:u w:val="single"/>
    </w:rPr>
  </w:style>
  <w:style w:type="character" w:styleId="ab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c">
    <w:name w:val="Body Text"/>
    <w:basedOn w:val="a"/>
    <w:link w:val="ad"/>
    <w:pPr>
      <w:spacing w:after="120"/>
      <w:jc w:val="both"/>
    </w:pPr>
    <w:rPr>
      <w:sz w:val="24"/>
    </w:r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blk">
    <w:name w:val="blk"/>
    <w:basedOn w:val="13"/>
    <w:link w:val="blk0"/>
  </w:style>
  <w:style w:type="character" w:customStyle="1" w:styleId="blk0">
    <w:name w:val="blk"/>
    <w:basedOn w:val="a0"/>
    <w:link w:val="blk"/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</w:style>
  <w:style w:type="character" w:customStyle="1" w:styleId="ConsPlusNormal0">
    <w:name w:val="ConsPlusNormal"/>
    <w:link w:val="ConsPlusNormal"/>
  </w:style>
  <w:style w:type="paragraph" w:customStyle="1" w:styleId="itemtext1">
    <w:name w:val="itemtext1"/>
    <w:basedOn w:val="13"/>
    <w:link w:val="itemtext10"/>
    <w:rPr>
      <w:rFonts w:ascii="Segoe UI" w:hAnsi="Segoe UI"/>
    </w:rPr>
  </w:style>
  <w:style w:type="character" w:customStyle="1" w:styleId="itemtext10">
    <w:name w:val="itemtext1"/>
    <w:basedOn w:val="a0"/>
    <w:link w:val="itemtext1"/>
    <w:rPr>
      <w:rFonts w:ascii="Segoe UI" w:hAnsi="Segoe UI"/>
      <w:color w:val="000000"/>
      <w:sz w:val="20"/>
    </w:rPr>
  </w:style>
  <w:style w:type="paragraph" w:styleId="ae">
    <w:name w:val="Subtitle"/>
    <w:basedOn w:val="a"/>
    <w:link w:val="af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">
    <w:name w:val="Подзаголовок Знак"/>
    <w:basedOn w:val="1"/>
    <w:link w:val="ae"/>
    <w:rPr>
      <w:rFonts w:ascii="Arial" w:hAnsi="Arial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</w:style>
  <w:style w:type="paragraph" w:customStyle="1" w:styleId="13">
    <w:name w:val="Основной шрифт абзаца1"/>
    <w:link w:val="af2"/>
  </w:style>
  <w:style w:type="paragraph" w:styleId="af2">
    <w:name w:val="Title"/>
    <w:basedOn w:val="a"/>
    <w:next w:val="a"/>
    <w:link w:val="af3"/>
    <w:uiPriority w:val="10"/>
    <w:qFormat/>
    <w:pPr>
      <w:jc w:val="center"/>
    </w:pPr>
    <w:rPr>
      <w:b/>
      <w:sz w:val="22"/>
    </w:rPr>
  </w:style>
  <w:style w:type="character" w:customStyle="1" w:styleId="af3">
    <w:name w:val="Заголовок Знак"/>
    <w:basedOn w:val="1"/>
    <w:link w:val="af2"/>
    <w:rPr>
      <w:b/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4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r.gov35.ru/control-and-supervision/control/regionalnyy-gosudarstvennyy-ekologicheskiy-kontrol-nadzor/profilaktika-narusheniy-obyazatelnykh-trebovaniy-/rukovodstva-po-soblyudeniyu-obyazatelnykh-trebovaniy/" TargetMode="External"/><Relationship Id="rId13" Type="http://schemas.openxmlformats.org/officeDocument/2006/relationships/hyperlink" Target="https://dpr.gov35.ru/control-and-supervision/control/regionalnyy-gosudarstvennyy-ekologicheskiy-kontrol-nadzor/profilaktika-narusheniy-obyazatelnykh-trebovaniy-/rukovodstva-po-soblyudeniyu-obyazatelnykh-trebovani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pr.gov35.ru/control-and-supervision/control/regionalnyy-gosudarstvennyy-ekologicheskiy-kontrol-nadzor/profilaktika-narusheniy-obyazatelnykh-trebovaniy-/perechen-npa-soderzhashchikh-obyazatelnye-trebovaniya/teksty-npa-soderzhashchie-obyazatelnye-trebovaniya/" TargetMode="External"/><Relationship Id="rId12" Type="http://schemas.openxmlformats.org/officeDocument/2006/relationships/hyperlink" Target="https://dpr.gov35.ru/control-and-supervision/control/regionalnyy-gosudarstvennyy-ekologicheskiy-kontrol-nadzor/profilaktika-narusheniy-obyazatelnykh-trebovaniy-/perechen-npa-soderzhashchikh-obyazatelnye-trebovaniya/teksty-npa-soderzhashchie-obyazatelnye-trebovaniy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0DE042A27D94597228204E1F12CEF4651D20A063826FF92DC7DD4385E5CF309UBS8L" TargetMode="External"/><Relationship Id="rId11" Type="http://schemas.openxmlformats.org/officeDocument/2006/relationships/hyperlink" Target="https://login.consultant.ru/link/?req=doc&amp;base=OTN&amp;n=17038&amp;date=28.04.2022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dpr.gov35.ru/control-and-supervision/control/regionalnyy-gosudarstvennyy-ekologicheskiy-kontrol-nadzor/profilaktika-narusheniy-obyazatelnykh-trebovaniy-/rukovodstva-po-soblyudeniyu-obyazatelnykh-trebovani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View/3500201809040006?index=0&amp;rangeSize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Района</cp:lastModifiedBy>
  <cp:revision>2</cp:revision>
  <dcterms:created xsi:type="dcterms:W3CDTF">2023-04-26T13:26:00Z</dcterms:created>
  <dcterms:modified xsi:type="dcterms:W3CDTF">2023-04-26T13:26:00Z</dcterms:modified>
</cp:coreProperties>
</file>