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8C" w:rsidRDefault="00324B8C" w:rsidP="00286E60">
      <w:pPr>
        <w:pStyle w:val="ConsPlusTitle"/>
        <w:jc w:val="center"/>
        <w:rPr>
          <w:rFonts w:ascii="Times New Roman" w:eastAsia="Calibri" w:hAnsi="Times New Roman" w:cs="Times New Roman"/>
          <w:b w:val="0"/>
          <w:sz w:val="24"/>
          <w:szCs w:val="24"/>
          <w:lang w:eastAsia="en-US"/>
        </w:rPr>
      </w:pPr>
    </w:p>
    <w:p w:rsidR="00675D4B" w:rsidRPr="00DA1F7B" w:rsidRDefault="000B2629" w:rsidP="00286E60">
      <w:pPr>
        <w:pStyle w:val="ConsPlusTitle"/>
        <w:jc w:val="center"/>
        <w:rPr>
          <w:rFonts w:ascii="Times New Roman" w:eastAsia="Calibri" w:hAnsi="Times New Roman" w:cs="Times New Roman"/>
          <w:b w:val="0"/>
          <w:sz w:val="24"/>
          <w:szCs w:val="24"/>
          <w:lang w:eastAsia="en-US"/>
        </w:rPr>
      </w:pPr>
      <w:r w:rsidRPr="00DA1F7B">
        <w:rPr>
          <w:rFonts w:ascii="Times New Roman" w:eastAsia="Calibri" w:hAnsi="Times New Roman" w:cs="Times New Roman"/>
          <w:b w:val="0"/>
          <w:sz w:val="24"/>
          <w:szCs w:val="24"/>
          <w:lang w:eastAsia="en-US"/>
        </w:rPr>
        <w:t>ДОГОВОР</w:t>
      </w:r>
    </w:p>
    <w:p w:rsidR="00293B88" w:rsidRPr="00DA1F7B" w:rsidRDefault="00675D4B" w:rsidP="00286E60">
      <w:pPr>
        <w:pStyle w:val="ConsPlusTitle"/>
        <w:jc w:val="center"/>
        <w:rPr>
          <w:rFonts w:ascii="Times New Roman" w:eastAsia="Calibri" w:hAnsi="Times New Roman" w:cs="Times New Roman"/>
          <w:b w:val="0"/>
          <w:sz w:val="24"/>
          <w:szCs w:val="24"/>
          <w:lang w:eastAsia="en-US"/>
        </w:rPr>
      </w:pPr>
      <w:r w:rsidRPr="00DA1F7B">
        <w:rPr>
          <w:rFonts w:ascii="Times New Roman" w:eastAsia="Calibri" w:hAnsi="Times New Roman" w:cs="Times New Roman"/>
          <w:b w:val="0"/>
          <w:sz w:val="24"/>
          <w:szCs w:val="24"/>
          <w:lang w:eastAsia="en-US"/>
        </w:rPr>
        <w:t xml:space="preserve">о предоставлении из </w:t>
      </w:r>
      <w:r w:rsidR="00B65DAA" w:rsidRPr="00DA1F7B">
        <w:rPr>
          <w:rFonts w:ascii="Times New Roman" w:eastAsia="Calibri" w:hAnsi="Times New Roman" w:cs="Times New Roman"/>
          <w:b w:val="0"/>
          <w:sz w:val="24"/>
          <w:szCs w:val="24"/>
          <w:lang w:eastAsia="en-US"/>
        </w:rPr>
        <w:t>областного</w:t>
      </w:r>
      <w:r w:rsidRPr="00DA1F7B">
        <w:rPr>
          <w:rFonts w:ascii="Times New Roman" w:eastAsia="Calibri" w:hAnsi="Times New Roman" w:cs="Times New Roman"/>
          <w:b w:val="0"/>
          <w:sz w:val="24"/>
          <w:szCs w:val="24"/>
          <w:lang w:eastAsia="en-US"/>
        </w:rPr>
        <w:t xml:space="preserve"> бюджета субсидии</w:t>
      </w:r>
      <w:r w:rsidR="00293B88" w:rsidRPr="00DA1F7B">
        <w:rPr>
          <w:rFonts w:ascii="Times New Roman" w:eastAsia="Calibri" w:hAnsi="Times New Roman" w:cs="Times New Roman"/>
          <w:b w:val="0"/>
          <w:sz w:val="24"/>
          <w:szCs w:val="24"/>
          <w:lang w:eastAsia="en-US"/>
        </w:rPr>
        <w:t xml:space="preserve"> </w:t>
      </w:r>
      <w:r w:rsidRPr="00DA1F7B">
        <w:rPr>
          <w:rFonts w:ascii="Times New Roman" w:eastAsia="Calibri" w:hAnsi="Times New Roman" w:cs="Times New Roman"/>
          <w:b w:val="0"/>
          <w:sz w:val="24"/>
          <w:szCs w:val="24"/>
          <w:lang w:eastAsia="en-US"/>
        </w:rPr>
        <w:t>юридическому лицу</w:t>
      </w:r>
    </w:p>
    <w:p w:rsidR="00675D4B" w:rsidRPr="00DA1F7B" w:rsidRDefault="00675D4B" w:rsidP="00286E60">
      <w:pPr>
        <w:pStyle w:val="ConsPlusTitle"/>
        <w:jc w:val="center"/>
        <w:rPr>
          <w:rFonts w:ascii="Times New Roman" w:eastAsia="Calibri" w:hAnsi="Times New Roman" w:cs="Times New Roman"/>
          <w:b w:val="0"/>
          <w:sz w:val="24"/>
          <w:szCs w:val="24"/>
          <w:lang w:eastAsia="en-US"/>
        </w:rPr>
      </w:pPr>
      <w:r w:rsidRPr="00DA1F7B">
        <w:rPr>
          <w:rFonts w:ascii="Times New Roman" w:eastAsia="Calibri" w:hAnsi="Times New Roman" w:cs="Times New Roman"/>
          <w:b w:val="0"/>
          <w:sz w:val="24"/>
          <w:szCs w:val="24"/>
          <w:lang w:eastAsia="en-US"/>
        </w:rPr>
        <w:t>(за исключением государственного</w:t>
      </w:r>
      <w:r w:rsidR="00293B88" w:rsidRPr="00DA1F7B">
        <w:rPr>
          <w:rFonts w:ascii="Times New Roman" w:eastAsia="Calibri" w:hAnsi="Times New Roman" w:cs="Times New Roman"/>
          <w:b w:val="0"/>
          <w:sz w:val="24"/>
          <w:szCs w:val="24"/>
          <w:lang w:eastAsia="en-US"/>
        </w:rPr>
        <w:t xml:space="preserve"> </w:t>
      </w:r>
      <w:r w:rsidRPr="00DA1F7B">
        <w:rPr>
          <w:rFonts w:ascii="Times New Roman" w:eastAsia="Calibri" w:hAnsi="Times New Roman" w:cs="Times New Roman"/>
          <w:b w:val="0"/>
          <w:sz w:val="24"/>
          <w:szCs w:val="24"/>
          <w:lang w:eastAsia="en-US"/>
        </w:rPr>
        <w:t>учреждения),</w:t>
      </w:r>
      <w:r w:rsidR="00293B88" w:rsidRPr="00DA1F7B">
        <w:rPr>
          <w:rFonts w:ascii="Times New Roman" w:eastAsia="Calibri" w:hAnsi="Times New Roman" w:cs="Times New Roman"/>
          <w:b w:val="0"/>
          <w:sz w:val="24"/>
          <w:szCs w:val="24"/>
          <w:lang w:eastAsia="en-US"/>
        </w:rPr>
        <w:t xml:space="preserve"> </w:t>
      </w:r>
      <w:r w:rsidRPr="00DA1F7B">
        <w:rPr>
          <w:rFonts w:ascii="Times New Roman" w:eastAsia="Calibri" w:hAnsi="Times New Roman" w:cs="Times New Roman"/>
          <w:b w:val="0"/>
          <w:sz w:val="24"/>
          <w:szCs w:val="24"/>
          <w:lang w:eastAsia="en-US"/>
        </w:rPr>
        <w:t xml:space="preserve"> индивидуальному предпринимателю</w:t>
      </w:r>
      <w:r w:rsidR="00293B88" w:rsidRPr="00DA1F7B">
        <w:rPr>
          <w:rFonts w:ascii="Times New Roman" w:eastAsia="Calibri" w:hAnsi="Times New Roman" w:cs="Times New Roman"/>
          <w:b w:val="0"/>
          <w:sz w:val="24"/>
          <w:szCs w:val="24"/>
          <w:lang w:eastAsia="en-US"/>
        </w:rPr>
        <w:t xml:space="preserve"> - </w:t>
      </w:r>
      <w:r w:rsidRPr="00DA1F7B">
        <w:rPr>
          <w:rFonts w:ascii="Times New Roman" w:eastAsia="Calibri" w:hAnsi="Times New Roman" w:cs="Times New Roman"/>
          <w:b w:val="0"/>
          <w:sz w:val="24"/>
          <w:szCs w:val="24"/>
          <w:lang w:eastAsia="en-US"/>
        </w:rPr>
        <w:t xml:space="preserve"> производителю товаров, работ, услуг</w:t>
      </w:r>
      <w:r w:rsidR="00A22DD0" w:rsidRPr="00DA1F7B">
        <w:rPr>
          <w:rFonts w:ascii="Times New Roman" w:eastAsia="Calibri" w:hAnsi="Times New Roman" w:cs="Times New Roman"/>
          <w:b w:val="0"/>
          <w:sz w:val="24"/>
          <w:szCs w:val="24"/>
          <w:lang w:eastAsia="en-US"/>
        </w:rPr>
        <w:t xml:space="preserve"> на </w:t>
      </w:r>
      <w:r w:rsidR="00B36E21" w:rsidRPr="00DA1F7B">
        <w:rPr>
          <w:rFonts w:ascii="Times New Roman" w:eastAsia="Calibri" w:hAnsi="Times New Roman" w:cs="Times New Roman"/>
          <w:b w:val="0"/>
          <w:sz w:val="24"/>
          <w:szCs w:val="24"/>
          <w:lang w:eastAsia="en-US"/>
        </w:rPr>
        <w:t xml:space="preserve">финансовое обеспечение </w:t>
      </w:r>
      <w:r w:rsidR="00A22DD0" w:rsidRPr="00DA1F7B">
        <w:rPr>
          <w:rFonts w:ascii="Times New Roman" w:eastAsia="Calibri" w:hAnsi="Times New Roman" w:cs="Times New Roman"/>
          <w:b w:val="0"/>
          <w:sz w:val="24"/>
          <w:szCs w:val="24"/>
          <w:lang w:eastAsia="en-US"/>
        </w:rPr>
        <w:t>затрат</w:t>
      </w:r>
      <w:r w:rsidR="00865D55" w:rsidRPr="00DA1F7B">
        <w:rPr>
          <w:rFonts w:ascii="Times New Roman" w:eastAsia="Calibri" w:hAnsi="Times New Roman" w:cs="Times New Roman"/>
          <w:b w:val="0"/>
          <w:sz w:val="24"/>
          <w:szCs w:val="24"/>
          <w:lang w:eastAsia="en-US"/>
        </w:rPr>
        <w:t xml:space="preserve"> </w:t>
      </w:r>
      <w:r w:rsidR="00D2092A" w:rsidRPr="00DA1F7B">
        <w:rPr>
          <w:rFonts w:ascii="Times New Roman" w:eastAsia="Calibri" w:hAnsi="Times New Roman" w:cs="Times New Roman"/>
          <w:b w:val="0"/>
          <w:sz w:val="24"/>
          <w:szCs w:val="24"/>
          <w:lang w:eastAsia="en-US"/>
        </w:rPr>
        <w:t xml:space="preserve"> </w:t>
      </w:r>
      <w:r w:rsidR="00865D55" w:rsidRPr="00DA1F7B">
        <w:rPr>
          <w:rFonts w:ascii="Times New Roman" w:eastAsia="Calibri" w:hAnsi="Times New Roman" w:cs="Times New Roman"/>
          <w:b w:val="0"/>
          <w:sz w:val="24"/>
          <w:szCs w:val="24"/>
          <w:lang w:eastAsia="en-US"/>
        </w:rPr>
        <w:t>в связи с производством</w:t>
      </w:r>
      <w:r w:rsidR="00B36E21" w:rsidRPr="00DA1F7B">
        <w:rPr>
          <w:rFonts w:ascii="Times New Roman" w:eastAsia="Calibri" w:hAnsi="Times New Roman" w:cs="Times New Roman"/>
          <w:b w:val="0"/>
          <w:sz w:val="24"/>
          <w:szCs w:val="24"/>
          <w:lang w:eastAsia="en-US"/>
        </w:rPr>
        <w:t xml:space="preserve"> (реализацией)</w:t>
      </w:r>
      <w:r w:rsidR="00865D55" w:rsidRPr="00DA1F7B">
        <w:rPr>
          <w:rFonts w:ascii="Times New Roman" w:eastAsia="Calibri" w:hAnsi="Times New Roman" w:cs="Times New Roman"/>
          <w:b w:val="0"/>
          <w:sz w:val="24"/>
          <w:szCs w:val="24"/>
          <w:lang w:eastAsia="en-US"/>
        </w:rPr>
        <w:t xml:space="preserve"> товаров, выполнением работ, оказанием услуг</w:t>
      </w:r>
      <w:r w:rsidR="00A22DD0" w:rsidRPr="00DA1F7B">
        <w:rPr>
          <w:rFonts w:ascii="Times New Roman" w:eastAsia="Calibri" w:hAnsi="Times New Roman" w:cs="Times New Roman"/>
          <w:b w:val="0"/>
          <w:sz w:val="24"/>
          <w:szCs w:val="24"/>
          <w:lang w:eastAsia="en-US"/>
        </w:rPr>
        <w:t xml:space="preserve"> </w:t>
      </w:r>
      <w:r w:rsidR="00293B88" w:rsidRPr="00DA1F7B">
        <w:rPr>
          <w:rFonts w:ascii="Times New Roman" w:eastAsia="Calibri" w:hAnsi="Times New Roman" w:cs="Times New Roman"/>
          <w:b w:val="0"/>
          <w:sz w:val="24"/>
          <w:szCs w:val="24"/>
          <w:lang w:eastAsia="en-US"/>
        </w:rPr>
        <w:t xml:space="preserve"> </w:t>
      </w:r>
    </w:p>
    <w:p w:rsidR="00675D4B" w:rsidRPr="00DA1F7B" w:rsidRDefault="00675D4B" w:rsidP="00286E60">
      <w:pPr>
        <w:pStyle w:val="ConsPlusNormal"/>
        <w:jc w:val="both"/>
        <w:rPr>
          <w:sz w:val="24"/>
          <w:szCs w:val="24"/>
        </w:rPr>
      </w:pPr>
    </w:p>
    <w:p w:rsidR="00675D4B" w:rsidRDefault="00675D4B" w:rsidP="00753AF6">
      <w:pPr>
        <w:pStyle w:val="ConsPlusNonformat"/>
        <w:spacing w:line="276" w:lineRule="auto"/>
        <w:jc w:val="center"/>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г. </w:t>
      </w:r>
      <w:r w:rsidR="00293B88" w:rsidRPr="00DA1F7B">
        <w:rPr>
          <w:rFonts w:ascii="Times New Roman" w:eastAsia="Calibri" w:hAnsi="Times New Roman" w:cs="Times New Roman"/>
          <w:sz w:val="24"/>
          <w:szCs w:val="24"/>
          <w:lang w:eastAsia="en-US"/>
        </w:rPr>
        <w:t>Вологда</w:t>
      </w:r>
    </w:p>
    <w:p w:rsidR="00630521" w:rsidRPr="00DA1F7B" w:rsidRDefault="00630521" w:rsidP="00753AF6">
      <w:pPr>
        <w:pStyle w:val="ConsPlusNonformat"/>
        <w:spacing w:line="276" w:lineRule="auto"/>
        <w:jc w:val="center"/>
        <w:rPr>
          <w:rFonts w:ascii="Times New Roman" w:eastAsia="Calibri" w:hAnsi="Times New Roman" w:cs="Times New Roman"/>
          <w:sz w:val="24"/>
          <w:szCs w:val="24"/>
          <w:lang w:eastAsia="en-US"/>
        </w:rPr>
      </w:pPr>
    </w:p>
    <w:p w:rsidR="00675D4B" w:rsidRPr="00FA4B78" w:rsidRDefault="00675D4B" w:rsidP="00753AF6">
      <w:pPr>
        <w:pStyle w:val="ConsPlusNonformat"/>
        <w:spacing w:line="276" w:lineRule="auto"/>
        <w:jc w:val="both"/>
        <w:rPr>
          <w:rFonts w:ascii="Times New Roman" w:eastAsia="Calibri" w:hAnsi="Times New Roman" w:cs="Times New Roman"/>
          <w:sz w:val="28"/>
          <w:szCs w:val="28"/>
          <w:lang w:eastAsia="en-US"/>
        </w:rPr>
      </w:pPr>
    </w:p>
    <w:p w:rsidR="00675D4B" w:rsidRPr="00DA1F7B" w:rsidRDefault="00FA4B78" w:rsidP="00753AF6">
      <w:pPr>
        <w:pStyle w:val="ConsPlusNonformat"/>
        <w:spacing w:line="276" w:lineRule="auto"/>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w:t>
      </w:r>
      <w:r w:rsidR="000B2629" w:rsidRPr="00DA1F7B">
        <w:rPr>
          <w:rFonts w:ascii="Times New Roman" w:eastAsia="Calibri" w:hAnsi="Times New Roman" w:cs="Times New Roman"/>
          <w:sz w:val="24"/>
          <w:szCs w:val="24"/>
          <w:lang w:eastAsia="en-US"/>
        </w:rPr>
        <w:t xml:space="preserve"> ___ </w:t>
      </w:r>
      <w:r w:rsidRPr="00DA1F7B">
        <w:rPr>
          <w:rFonts w:ascii="Times New Roman" w:eastAsia="Calibri" w:hAnsi="Times New Roman" w:cs="Times New Roman"/>
          <w:sz w:val="24"/>
          <w:szCs w:val="24"/>
          <w:lang w:eastAsia="en-US"/>
        </w:rPr>
        <w:t>»</w:t>
      </w:r>
      <w:r w:rsidR="00675D4B" w:rsidRPr="00DA1F7B">
        <w:rPr>
          <w:rFonts w:ascii="Times New Roman" w:eastAsia="Calibri" w:hAnsi="Times New Roman" w:cs="Times New Roman"/>
          <w:sz w:val="24"/>
          <w:szCs w:val="24"/>
          <w:lang w:eastAsia="en-US"/>
        </w:rPr>
        <w:t xml:space="preserve"> _________ 20_</w:t>
      </w:r>
      <w:r w:rsidR="000B2629" w:rsidRPr="00DA1F7B">
        <w:rPr>
          <w:rFonts w:ascii="Times New Roman" w:eastAsia="Calibri" w:hAnsi="Times New Roman" w:cs="Times New Roman"/>
          <w:sz w:val="24"/>
          <w:szCs w:val="24"/>
          <w:lang w:eastAsia="en-US"/>
        </w:rPr>
        <w:t>__</w:t>
      </w:r>
      <w:r w:rsidR="00675D4B" w:rsidRPr="00DA1F7B">
        <w:rPr>
          <w:rFonts w:ascii="Times New Roman" w:eastAsia="Calibri" w:hAnsi="Times New Roman" w:cs="Times New Roman"/>
          <w:sz w:val="24"/>
          <w:szCs w:val="24"/>
          <w:lang w:eastAsia="en-US"/>
        </w:rPr>
        <w:t xml:space="preserve">_ г.                               </w:t>
      </w:r>
      <w:r w:rsidR="004550D3" w:rsidRPr="00DA1F7B">
        <w:rPr>
          <w:rFonts w:ascii="Times New Roman" w:eastAsia="Calibri" w:hAnsi="Times New Roman" w:cs="Times New Roman"/>
          <w:sz w:val="24"/>
          <w:szCs w:val="24"/>
          <w:lang w:eastAsia="en-US"/>
        </w:rPr>
        <w:t xml:space="preserve">          </w:t>
      </w:r>
      <w:r w:rsidR="00DA1F7B">
        <w:rPr>
          <w:rFonts w:ascii="Times New Roman" w:eastAsia="Calibri" w:hAnsi="Times New Roman" w:cs="Times New Roman"/>
          <w:sz w:val="24"/>
          <w:szCs w:val="24"/>
          <w:lang w:eastAsia="en-US"/>
        </w:rPr>
        <w:t xml:space="preserve">                        </w:t>
      </w:r>
      <w:r w:rsidR="004550D3"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w:t>
      </w:r>
      <w:r w:rsidR="00675D4B" w:rsidRPr="00DA1F7B">
        <w:rPr>
          <w:rFonts w:ascii="Times New Roman" w:eastAsia="Calibri" w:hAnsi="Times New Roman" w:cs="Times New Roman"/>
          <w:sz w:val="24"/>
          <w:szCs w:val="24"/>
          <w:lang w:eastAsia="en-US"/>
        </w:rPr>
        <w:t xml:space="preserve"> _________________</w:t>
      </w:r>
    </w:p>
    <w:p w:rsidR="00675D4B" w:rsidRPr="00FA4B78" w:rsidRDefault="00FA4B78" w:rsidP="00753AF6">
      <w:pPr>
        <w:pStyle w:val="ConsPlusNonformat"/>
        <w:spacing w:line="27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16"/>
          <w:szCs w:val="16"/>
          <w:lang w:eastAsia="en-US"/>
        </w:rPr>
        <w:t xml:space="preserve">              </w:t>
      </w:r>
      <w:r w:rsidR="00675D4B" w:rsidRPr="00FA4B78">
        <w:rPr>
          <w:rFonts w:ascii="Times New Roman" w:eastAsia="Calibri" w:hAnsi="Times New Roman" w:cs="Times New Roman"/>
          <w:sz w:val="16"/>
          <w:szCs w:val="16"/>
          <w:lang w:eastAsia="en-US"/>
        </w:rPr>
        <w:t xml:space="preserve">  </w:t>
      </w:r>
    </w:p>
    <w:p w:rsidR="00813BA3" w:rsidRPr="00DA1F7B" w:rsidRDefault="007F5439" w:rsidP="00BA21C1">
      <w:pPr>
        <w:pStyle w:val="ConsPlusNonformat"/>
        <w:spacing w:line="264" w:lineRule="auto"/>
        <w:jc w:val="both"/>
        <w:rPr>
          <w:rFonts w:ascii="Times New Roman" w:eastAsia="Calibri" w:hAnsi="Times New Roman" w:cs="Times New Roman"/>
          <w:sz w:val="24"/>
          <w:szCs w:val="24"/>
          <w:lang w:eastAsia="en-US"/>
        </w:rPr>
      </w:pPr>
      <w:bookmarkStart w:id="0" w:name="P1431"/>
      <w:bookmarkEnd w:id="0"/>
      <w:r>
        <w:rPr>
          <w:rFonts w:ascii="Times New Roman" w:eastAsia="Calibri" w:hAnsi="Times New Roman" w:cs="Times New Roman"/>
          <w:sz w:val="28"/>
          <w:szCs w:val="28"/>
          <w:lang w:eastAsia="en-US"/>
        </w:rPr>
        <w:t xml:space="preserve">           </w:t>
      </w:r>
      <w:r w:rsidR="000B2629" w:rsidRPr="00DA1F7B">
        <w:rPr>
          <w:rFonts w:ascii="Times New Roman" w:eastAsia="Calibri" w:hAnsi="Times New Roman" w:cs="Times New Roman"/>
          <w:sz w:val="24"/>
          <w:szCs w:val="24"/>
          <w:lang w:eastAsia="en-US"/>
        </w:rPr>
        <w:t xml:space="preserve">Департамент сельского хозяйства и продовольственных ресурсов  Вологодской области, </w:t>
      </w:r>
      <w:proofErr w:type="gramStart"/>
      <w:r w:rsidR="000B2629" w:rsidRPr="00DA1F7B">
        <w:rPr>
          <w:rFonts w:ascii="Times New Roman" w:eastAsia="Calibri" w:hAnsi="Times New Roman" w:cs="Times New Roman"/>
          <w:sz w:val="24"/>
          <w:szCs w:val="24"/>
          <w:lang w:eastAsia="en-US"/>
        </w:rPr>
        <w:t>именуемый</w:t>
      </w:r>
      <w:proofErr w:type="gramEnd"/>
      <w:r w:rsidR="000B2629" w:rsidRPr="00DA1F7B">
        <w:rPr>
          <w:rFonts w:ascii="Times New Roman" w:eastAsia="Calibri" w:hAnsi="Times New Roman" w:cs="Times New Roman"/>
          <w:sz w:val="24"/>
          <w:szCs w:val="24"/>
          <w:lang w:eastAsia="en-US"/>
        </w:rPr>
        <w:t xml:space="preserve"> в дальнейшем Департамент, в лице</w:t>
      </w:r>
      <w:r w:rsidR="00541AA1" w:rsidRPr="00DA1F7B">
        <w:rPr>
          <w:rFonts w:ascii="Times New Roman" w:eastAsia="Calibri" w:hAnsi="Times New Roman" w:cs="Times New Roman"/>
          <w:sz w:val="24"/>
          <w:szCs w:val="24"/>
          <w:lang w:eastAsia="en-US"/>
        </w:rPr>
        <w:t xml:space="preserve"> </w:t>
      </w:r>
      <w:r w:rsidR="000B2629" w:rsidRPr="00DA1F7B">
        <w:rPr>
          <w:rFonts w:ascii="Times New Roman" w:eastAsia="Calibri" w:hAnsi="Times New Roman" w:cs="Times New Roman"/>
          <w:sz w:val="24"/>
          <w:szCs w:val="24"/>
          <w:u w:val="single"/>
          <w:lang w:eastAsia="en-US"/>
        </w:rPr>
        <w:t xml:space="preserve">начальника Департамента </w:t>
      </w:r>
      <w:proofErr w:type="spellStart"/>
      <w:r w:rsidR="000B2629" w:rsidRPr="00DA1F7B">
        <w:rPr>
          <w:rFonts w:ascii="Times New Roman" w:eastAsia="Calibri" w:hAnsi="Times New Roman" w:cs="Times New Roman"/>
          <w:sz w:val="24"/>
          <w:szCs w:val="24"/>
          <w:u w:val="single"/>
          <w:lang w:eastAsia="en-US"/>
        </w:rPr>
        <w:t>Поромонова</w:t>
      </w:r>
      <w:proofErr w:type="spellEnd"/>
      <w:r w:rsidR="000B2629" w:rsidRPr="00DA1F7B">
        <w:rPr>
          <w:rFonts w:ascii="Times New Roman" w:eastAsia="Calibri" w:hAnsi="Times New Roman" w:cs="Times New Roman"/>
          <w:sz w:val="24"/>
          <w:szCs w:val="24"/>
          <w:u w:val="single"/>
          <w:lang w:eastAsia="en-US"/>
        </w:rPr>
        <w:t xml:space="preserve"> Сергея Евгеньевича</w:t>
      </w:r>
      <w:r w:rsidR="000B2629" w:rsidRPr="00DA1F7B">
        <w:rPr>
          <w:rFonts w:ascii="Times New Roman" w:eastAsia="Calibri" w:hAnsi="Times New Roman" w:cs="Times New Roman"/>
          <w:sz w:val="24"/>
          <w:szCs w:val="24"/>
          <w:lang w:eastAsia="en-US"/>
        </w:rPr>
        <w:t>,</w:t>
      </w:r>
      <w:r w:rsidR="00813BA3" w:rsidRPr="00DA1F7B">
        <w:rPr>
          <w:rFonts w:ascii="Times New Roman" w:eastAsia="Calibri" w:hAnsi="Times New Roman" w:cs="Times New Roman"/>
          <w:sz w:val="24"/>
          <w:szCs w:val="24"/>
          <w:lang w:eastAsia="en-US"/>
        </w:rPr>
        <w:t xml:space="preserve"> действующего</w:t>
      </w:r>
      <w:r w:rsidR="00DA1F7B">
        <w:rPr>
          <w:rFonts w:ascii="Times New Roman" w:eastAsia="Calibri" w:hAnsi="Times New Roman" w:cs="Times New Roman"/>
          <w:sz w:val="24"/>
          <w:szCs w:val="24"/>
          <w:lang w:eastAsia="en-US"/>
        </w:rPr>
        <w:t xml:space="preserve"> </w:t>
      </w:r>
      <w:r w:rsidR="000B2629" w:rsidRPr="00DA1F7B">
        <w:rPr>
          <w:rFonts w:ascii="Times New Roman" w:eastAsia="Calibri" w:hAnsi="Times New Roman" w:cs="Times New Roman"/>
          <w:sz w:val="24"/>
          <w:szCs w:val="24"/>
          <w:lang w:eastAsia="en-US"/>
        </w:rPr>
        <w:t>на основании Положения о Департаменте, утве</w:t>
      </w:r>
      <w:r w:rsidR="00810771" w:rsidRPr="00DA1F7B">
        <w:rPr>
          <w:rFonts w:ascii="Times New Roman" w:eastAsia="Calibri" w:hAnsi="Times New Roman" w:cs="Times New Roman"/>
          <w:sz w:val="24"/>
          <w:szCs w:val="24"/>
          <w:lang w:eastAsia="en-US"/>
        </w:rPr>
        <w:t>р</w:t>
      </w:r>
      <w:r w:rsidR="000B2629" w:rsidRPr="00DA1F7B">
        <w:rPr>
          <w:rFonts w:ascii="Times New Roman" w:eastAsia="Calibri" w:hAnsi="Times New Roman" w:cs="Times New Roman"/>
          <w:sz w:val="24"/>
          <w:szCs w:val="24"/>
          <w:lang w:eastAsia="en-US"/>
        </w:rPr>
        <w:t>жденного постановлением Правительства</w:t>
      </w:r>
      <w:r w:rsidR="009A5065" w:rsidRPr="00DA1F7B">
        <w:rPr>
          <w:rFonts w:ascii="Times New Roman" w:eastAsia="Calibri" w:hAnsi="Times New Roman" w:cs="Times New Roman"/>
          <w:sz w:val="24"/>
          <w:szCs w:val="24"/>
          <w:lang w:eastAsia="en-US"/>
        </w:rPr>
        <w:t xml:space="preserve"> Вологодской</w:t>
      </w:r>
      <w:r w:rsidR="000B2629" w:rsidRPr="00DA1F7B">
        <w:rPr>
          <w:rFonts w:ascii="Times New Roman" w:eastAsia="Calibri" w:hAnsi="Times New Roman" w:cs="Times New Roman"/>
          <w:sz w:val="24"/>
          <w:szCs w:val="24"/>
          <w:lang w:eastAsia="en-US"/>
        </w:rPr>
        <w:t xml:space="preserve"> области от </w:t>
      </w:r>
      <w:r w:rsidR="00DA1F7B">
        <w:rPr>
          <w:rFonts w:ascii="Times New Roman" w:eastAsia="Calibri" w:hAnsi="Times New Roman" w:cs="Times New Roman"/>
          <w:sz w:val="24"/>
          <w:szCs w:val="24"/>
          <w:lang w:eastAsia="en-US"/>
        </w:rPr>
        <w:t xml:space="preserve">  </w:t>
      </w:r>
      <w:r w:rsidR="000B2629" w:rsidRPr="00DA1F7B">
        <w:rPr>
          <w:rFonts w:ascii="Times New Roman" w:eastAsia="Calibri" w:hAnsi="Times New Roman" w:cs="Times New Roman"/>
          <w:sz w:val="24"/>
          <w:szCs w:val="24"/>
          <w:lang w:eastAsia="en-US"/>
        </w:rPr>
        <w:t xml:space="preserve">28 декабря 2009 </w:t>
      </w:r>
      <w:r w:rsidR="009458A0" w:rsidRPr="00DA1F7B">
        <w:rPr>
          <w:rFonts w:ascii="Times New Roman" w:eastAsia="Calibri" w:hAnsi="Times New Roman" w:cs="Times New Roman"/>
          <w:sz w:val="24"/>
          <w:szCs w:val="24"/>
          <w:lang w:eastAsia="en-US"/>
        </w:rPr>
        <w:t>года № 2114,</w:t>
      </w:r>
      <w:r w:rsidR="00810771" w:rsidRPr="00DA1F7B">
        <w:rPr>
          <w:rFonts w:ascii="Times New Roman" w:eastAsia="Calibri" w:hAnsi="Times New Roman" w:cs="Times New Roman"/>
          <w:sz w:val="24"/>
          <w:szCs w:val="24"/>
          <w:lang w:eastAsia="en-US"/>
        </w:rPr>
        <w:t xml:space="preserve"> с одной стороны</w:t>
      </w:r>
      <w:r w:rsidR="009A5065" w:rsidRPr="00DA1F7B">
        <w:rPr>
          <w:rFonts w:ascii="Times New Roman" w:eastAsia="Calibri" w:hAnsi="Times New Roman" w:cs="Times New Roman"/>
          <w:sz w:val="24"/>
          <w:szCs w:val="24"/>
          <w:lang w:eastAsia="en-US"/>
        </w:rPr>
        <w:t>,</w:t>
      </w:r>
    </w:p>
    <w:p w:rsidR="00813BA3" w:rsidRPr="00DA1F7B" w:rsidRDefault="00675D4B" w:rsidP="00BA21C1">
      <w:pPr>
        <w:pStyle w:val="ConsPlusNonformat"/>
        <w:spacing w:line="264" w:lineRule="auto"/>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и ______________________________________________</w:t>
      </w:r>
      <w:r w:rsidR="00753AF6" w:rsidRPr="00DA1F7B">
        <w:rPr>
          <w:rFonts w:ascii="Times New Roman" w:eastAsia="Calibri" w:hAnsi="Times New Roman" w:cs="Times New Roman"/>
          <w:sz w:val="24"/>
          <w:szCs w:val="24"/>
          <w:lang w:eastAsia="en-US"/>
        </w:rPr>
        <w:t>__</w:t>
      </w:r>
      <w:r w:rsidR="00DA1F7B">
        <w:rPr>
          <w:rFonts w:ascii="Times New Roman" w:eastAsia="Calibri" w:hAnsi="Times New Roman" w:cs="Times New Roman"/>
          <w:sz w:val="24"/>
          <w:szCs w:val="24"/>
          <w:lang w:eastAsia="en-US"/>
        </w:rPr>
        <w:t>________________</w:t>
      </w:r>
      <w:r w:rsidR="00753AF6" w:rsidRPr="00DA1F7B">
        <w:rPr>
          <w:rFonts w:ascii="Times New Roman" w:eastAsia="Calibri" w:hAnsi="Times New Roman" w:cs="Times New Roman"/>
          <w:sz w:val="24"/>
          <w:szCs w:val="24"/>
          <w:lang w:eastAsia="en-US"/>
        </w:rPr>
        <w:t>____________</w:t>
      </w:r>
    </w:p>
    <w:p w:rsidR="00675D4B" w:rsidRPr="00DA1F7B" w:rsidRDefault="00675D4B" w:rsidP="00BA21C1">
      <w:pPr>
        <w:pStyle w:val="ConsPlusNonformat"/>
        <w:spacing w:line="264" w:lineRule="auto"/>
        <w:jc w:val="both"/>
        <w:rPr>
          <w:rFonts w:ascii="Times New Roman" w:eastAsia="Calibri" w:hAnsi="Times New Roman" w:cs="Times New Roman"/>
          <w:sz w:val="16"/>
          <w:szCs w:val="16"/>
          <w:lang w:eastAsia="en-US"/>
        </w:rPr>
      </w:pPr>
      <w:proofErr w:type="gramStart"/>
      <w:r w:rsidRPr="00DA1F7B">
        <w:rPr>
          <w:rFonts w:ascii="Times New Roman" w:eastAsia="Calibri" w:hAnsi="Times New Roman" w:cs="Times New Roman"/>
          <w:sz w:val="16"/>
          <w:szCs w:val="16"/>
          <w:lang w:eastAsia="en-US"/>
        </w:rPr>
        <w:t>(наименование юридического лица, фамилия, имя, отчество</w:t>
      </w:r>
      <w:r w:rsidR="00D16B56" w:rsidRPr="00DA1F7B">
        <w:rPr>
          <w:rFonts w:ascii="Times New Roman" w:eastAsia="Calibri" w:hAnsi="Times New Roman" w:cs="Times New Roman"/>
          <w:sz w:val="16"/>
          <w:szCs w:val="16"/>
          <w:lang w:eastAsia="en-US"/>
        </w:rPr>
        <w:t xml:space="preserve"> </w:t>
      </w:r>
      <w:r w:rsidRPr="00DA1F7B">
        <w:rPr>
          <w:rFonts w:ascii="Times New Roman" w:eastAsia="Calibri" w:hAnsi="Times New Roman" w:cs="Times New Roman"/>
          <w:sz w:val="16"/>
          <w:szCs w:val="16"/>
          <w:lang w:eastAsia="en-US"/>
        </w:rPr>
        <w:t>(при наличии) индивидуального</w:t>
      </w:r>
      <w:r w:rsidR="009458A0" w:rsidRPr="00DA1F7B">
        <w:rPr>
          <w:rFonts w:ascii="Times New Roman" w:eastAsia="Calibri" w:hAnsi="Times New Roman" w:cs="Times New Roman"/>
          <w:sz w:val="16"/>
          <w:szCs w:val="16"/>
          <w:lang w:eastAsia="en-US"/>
        </w:rPr>
        <w:t xml:space="preserve"> </w:t>
      </w:r>
      <w:r w:rsidRPr="00DA1F7B">
        <w:rPr>
          <w:rFonts w:ascii="Times New Roman" w:eastAsia="Calibri" w:hAnsi="Times New Roman" w:cs="Times New Roman"/>
          <w:sz w:val="16"/>
          <w:szCs w:val="16"/>
          <w:lang w:eastAsia="en-US"/>
        </w:rPr>
        <w:t>предпринимателя  - производителя товаров, работ, услуг)</w:t>
      </w:r>
      <w:proofErr w:type="gramEnd"/>
    </w:p>
    <w:p w:rsidR="00675D4B" w:rsidRPr="00DA1F7B" w:rsidRDefault="00675D4B" w:rsidP="00BA21C1">
      <w:pPr>
        <w:pStyle w:val="ConsPlusNonformat"/>
        <w:spacing w:line="264" w:lineRule="auto"/>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именуемый в </w:t>
      </w:r>
      <w:proofErr w:type="gramStart"/>
      <w:r w:rsidRPr="00DA1F7B">
        <w:rPr>
          <w:rFonts w:ascii="Times New Roman" w:eastAsia="Calibri" w:hAnsi="Times New Roman" w:cs="Times New Roman"/>
          <w:sz w:val="24"/>
          <w:szCs w:val="24"/>
          <w:lang w:eastAsia="en-US"/>
        </w:rPr>
        <w:t>дальнейшем</w:t>
      </w:r>
      <w:proofErr w:type="gramEnd"/>
      <w:r w:rsidRPr="00DA1F7B">
        <w:rPr>
          <w:rFonts w:ascii="Times New Roman" w:eastAsia="Calibri" w:hAnsi="Times New Roman" w:cs="Times New Roman"/>
          <w:sz w:val="24"/>
          <w:szCs w:val="24"/>
          <w:lang w:eastAsia="en-US"/>
        </w:rPr>
        <w:t xml:space="preserve"> </w:t>
      </w:r>
      <w:r w:rsidR="00D16B56" w:rsidRPr="00DA1F7B">
        <w:rPr>
          <w:rFonts w:ascii="Times New Roman" w:eastAsia="Calibri" w:hAnsi="Times New Roman" w:cs="Times New Roman"/>
          <w:sz w:val="24"/>
          <w:szCs w:val="24"/>
          <w:lang w:eastAsia="en-US"/>
        </w:rPr>
        <w:t>«</w:t>
      </w:r>
      <w:r w:rsidRPr="00DA1F7B">
        <w:rPr>
          <w:rFonts w:ascii="Times New Roman" w:eastAsia="Calibri" w:hAnsi="Times New Roman" w:cs="Times New Roman"/>
          <w:sz w:val="24"/>
          <w:szCs w:val="24"/>
          <w:lang w:eastAsia="en-US"/>
        </w:rPr>
        <w:t>Получатель</w:t>
      </w:r>
      <w:r w:rsidR="00D16B56" w:rsidRPr="00DA1F7B">
        <w:rPr>
          <w:rFonts w:ascii="Times New Roman" w:eastAsia="Calibri" w:hAnsi="Times New Roman" w:cs="Times New Roman"/>
          <w:sz w:val="24"/>
          <w:szCs w:val="24"/>
          <w:lang w:eastAsia="en-US"/>
        </w:rPr>
        <w:t>», в лице</w:t>
      </w:r>
      <w:r w:rsidRPr="00DA1F7B">
        <w:rPr>
          <w:rFonts w:ascii="Times New Roman" w:eastAsia="Calibri" w:hAnsi="Times New Roman" w:cs="Times New Roman"/>
          <w:sz w:val="24"/>
          <w:szCs w:val="24"/>
          <w:lang w:eastAsia="en-US"/>
        </w:rPr>
        <w:t>___________________</w:t>
      </w:r>
      <w:r w:rsidR="009458A0" w:rsidRPr="00DA1F7B">
        <w:rPr>
          <w:rFonts w:ascii="Times New Roman" w:eastAsia="Calibri" w:hAnsi="Times New Roman" w:cs="Times New Roman"/>
          <w:sz w:val="24"/>
          <w:szCs w:val="24"/>
          <w:lang w:eastAsia="en-US"/>
        </w:rPr>
        <w:t>_</w:t>
      </w:r>
      <w:r w:rsidRPr="00DA1F7B">
        <w:rPr>
          <w:rFonts w:ascii="Times New Roman" w:eastAsia="Calibri" w:hAnsi="Times New Roman" w:cs="Times New Roman"/>
          <w:sz w:val="24"/>
          <w:szCs w:val="24"/>
          <w:lang w:eastAsia="en-US"/>
        </w:rPr>
        <w:t>________________</w:t>
      </w:r>
      <w:r w:rsidR="00DA1F7B">
        <w:rPr>
          <w:rFonts w:ascii="Times New Roman" w:eastAsia="Calibri" w:hAnsi="Times New Roman" w:cs="Times New Roman"/>
          <w:sz w:val="24"/>
          <w:szCs w:val="24"/>
          <w:lang w:eastAsia="en-US"/>
        </w:rPr>
        <w:t>___________</w:t>
      </w:r>
      <w:r w:rsidRPr="00DA1F7B">
        <w:rPr>
          <w:rFonts w:ascii="Times New Roman" w:eastAsia="Calibri" w:hAnsi="Times New Roman" w:cs="Times New Roman"/>
          <w:sz w:val="24"/>
          <w:szCs w:val="24"/>
          <w:lang w:eastAsia="en-US"/>
        </w:rPr>
        <w:t>______________</w:t>
      </w:r>
      <w:r w:rsidR="00753AF6" w:rsidRPr="00DA1F7B">
        <w:rPr>
          <w:rFonts w:ascii="Times New Roman" w:eastAsia="Calibri" w:hAnsi="Times New Roman" w:cs="Times New Roman"/>
          <w:sz w:val="24"/>
          <w:szCs w:val="24"/>
          <w:lang w:eastAsia="en-US"/>
        </w:rPr>
        <w:t>____________</w:t>
      </w:r>
      <w:r w:rsidRPr="00DA1F7B">
        <w:rPr>
          <w:rFonts w:ascii="Times New Roman" w:eastAsia="Calibri" w:hAnsi="Times New Roman" w:cs="Times New Roman"/>
          <w:sz w:val="24"/>
          <w:szCs w:val="24"/>
          <w:lang w:eastAsia="en-US"/>
        </w:rPr>
        <w:t>,</w:t>
      </w:r>
    </w:p>
    <w:p w:rsidR="00675D4B" w:rsidRPr="00C6628D" w:rsidRDefault="00675D4B" w:rsidP="00BA21C1">
      <w:pPr>
        <w:pStyle w:val="ConsPlusNonformat"/>
        <w:spacing w:line="264" w:lineRule="auto"/>
        <w:jc w:val="both"/>
        <w:rPr>
          <w:rFonts w:ascii="Times New Roman" w:eastAsia="Calibri" w:hAnsi="Times New Roman" w:cs="Times New Roman"/>
          <w:sz w:val="16"/>
          <w:szCs w:val="16"/>
          <w:lang w:eastAsia="en-US"/>
        </w:rPr>
      </w:pPr>
      <w:r w:rsidRPr="00C6628D">
        <w:rPr>
          <w:rFonts w:ascii="Times New Roman" w:eastAsia="Calibri" w:hAnsi="Times New Roman" w:cs="Times New Roman"/>
          <w:sz w:val="16"/>
          <w:szCs w:val="16"/>
          <w:lang w:eastAsia="en-US"/>
        </w:rPr>
        <w:t>(наименование должности, а также фамилия, имя, отчество (при наличии</w:t>
      </w:r>
      <w:proofErr w:type="gramStart"/>
      <w:r w:rsidRPr="00C6628D">
        <w:rPr>
          <w:rFonts w:ascii="Times New Roman" w:eastAsia="Calibri" w:hAnsi="Times New Roman" w:cs="Times New Roman"/>
          <w:sz w:val="16"/>
          <w:szCs w:val="16"/>
          <w:lang w:eastAsia="en-US"/>
        </w:rPr>
        <w:t>)л</w:t>
      </w:r>
      <w:proofErr w:type="gramEnd"/>
      <w:r w:rsidRPr="00C6628D">
        <w:rPr>
          <w:rFonts w:ascii="Times New Roman" w:eastAsia="Calibri" w:hAnsi="Times New Roman" w:cs="Times New Roman"/>
          <w:sz w:val="16"/>
          <w:szCs w:val="16"/>
          <w:lang w:eastAsia="en-US"/>
        </w:rPr>
        <w:t>ица, представляющего Получателя, или уполномоченного им лица, фамилия,</w:t>
      </w:r>
      <w:r w:rsidR="00D16B56" w:rsidRPr="00C6628D">
        <w:rPr>
          <w:rFonts w:ascii="Times New Roman" w:eastAsia="Calibri" w:hAnsi="Times New Roman" w:cs="Times New Roman"/>
          <w:sz w:val="16"/>
          <w:szCs w:val="16"/>
          <w:lang w:eastAsia="en-US"/>
        </w:rPr>
        <w:t xml:space="preserve"> </w:t>
      </w:r>
      <w:r w:rsidRPr="00C6628D">
        <w:rPr>
          <w:rFonts w:ascii="Times New Roman" w:eastAsia="Calibri" w:hAnsi="Times New Roman" w:cs="Times New Roman"/>
          <w:sz w:val="16"/>
          <w:szCs w:val="16"/>
          <w:lang w:eastAsia="en-US"/>
        </w:rPr>
        <w:t>имя, отчество (при наличии)</w:t>
      </w:r>
      <w:r w:rsidR="009458A0" w:rsidRPr="00C6628D">
        <w:rPr>
          <w:rFonts w:ascii="Times New Roman" w:eastAsia="Calibri" w:hAnsi="Times New Roman" w:cs="Times New Roman"/>
          <w:sz w:val="16"/>
          <w:szCs w:val="16"/>
          <w:lang w:eastAsia="en-US"/>
        </w:rPr>
        <w:t xml:space="preserve"> </w:t>
      </w:r>
      <w:r w:rsidRPr="00C6628D">
        <w:rPr>
          <w:rFonts w:ascii="Times New Roman" w:eastAsia="Calibri" w:hAnsi="Times New Roman" w:cs="Times New Roman"/>
          <w:sz w:val="16"/>
          <w:szCs w:val="16"/>
          <w:lang w:eastAsia="en-US"/>
        </w:rPr>
        <w:t>индивидуального предпринимателя - производителя товаров, работ, услуг)</w:t>
      </w:r>
    </w:p>
    <w:p w:rsidR="00675D4B" w:rsidRPr="00DA1F7B" w:rsidRDefault="00675D4B" w:rsidP="00BA21C1">
      <w:pPr>
        <w:pStyle w:val="ConsPlusNonformat"/>
        <w:spacing w:line="264" w:lineRule="auto"/>
        <w:jc w:val="both"/>
        <w:rPr>
          <w:rFonts w:ascii="Times New Roman" w:eastAsia="Calibri" w:hAnsi="Times New Roman" w:cs="Times New Roman"/>
          <w:sz w:val="24"/>
          <w:szCs w:val="24"/>
          <w:lang w:eastAsia="en-US"/>
        </w:rPr>
      </w:pPr>
      <w:proofErr w:type="gramStart"/>
      <w:r w:rsidRPr="00DA1F7B">
        <w:rPr>
          <w:rFonts w:ascii="Times New Roman" w:eastAsia="Calibri" w:hAnsi="Times New Roman" w:cs="Times New Roman"/>
          <w:sz w:val="24"/>
          <w:szCs w:val="24"/>
          <w:lang w:eastAsia="en-US"/>
        </w:rPr>
        <w:t>действующего</w:t>
      </w:r>
      <w:proofErr w:type="gramEnd"/>
      <w:r w:rsidRPr="00DA1F7B">
        <w:rPr>
          <w:rFonts w:ascii="Times New Roman" w:eastAsia="Calibri" w:hAnsi="Times New Roman" w:cs="Times New Roman"/>
          <w:sz w:val="24"/>
          <w:szCs w:val="24"/>
          <w:lang w:eastAsia="en-US"/>
        </w:rPr>
        <w:t xml:space="preserve"> на основании ____________________________________</w:t>
      </w:r>
      <w:r w:rsidR="00DA1F7B">
        <w:rPr>
          <w:rFonts w:ascii="Times New Roman" w:eastAsia="Calibri" w:hAnsi="Times New Roman" w:cs="Times New Roman"/>
          <w:sz w:val="24"/>
          <w:szCs w:val="24"/>
          <w:lang w:eastAsia="en-US"/>
        </w:rPr>
        <w:t>________________</w:t>
      </w:r>
      <w:r w:rsidRPr="00DA1F7B">
        <w:rPr>
          <w:rFonts w:ascii="Times New Roman" w:eastAsia="Calibri" w:hAnsi="Times New Roman" w:cs="Times New Roman"/>
          <w:sz w:val="24"/>
          <w:szCs w:val="24"/>
          <w:lang w:eastAsia="en-US"/>
        </w:rPr>
        <w:t>,</w:t>
      </w:r>
    </w:p>
    <w:p w:rsidR="00675D4B" w:rsidRPr="00DA1F7B" w:rsidRDefault="00675D4B" w:rsidP="00BA21C1">
      <w:pPr>
        <w:pStyle w:val="ConsPlusNonformat"/>
        <w:spacing w:line="264" w:lineRule="auto"/>
        <w:jc w:val="both"/>
        <w:rPr>
          <w:rFonts w:ascii="Times New Roman" w:eastAsia="Calibri" w:hAnsi="Times New Roman" w:cs="Times New Roman"/>
          <w:sz w:val="16"/>
          <w:szCs w:val="16"/>
          <w:lang w:eastAsia="en-US"/>
        </w:rPr>
      </w:pPr>
      <w:r w:rsidRPr="00DA1F7B">
        <w:rPr>
          <w:rFonts w:ascii="Times New Roman" w:eastAsia="Calibri" w:hAnsi="Times New Roman" w:cs="Times New Roman"/>
          <w:sz w:val="24"/>
          <w:szCs w:val="24"/>
          <w:lang w:eastAsia="en-US"/>
        </w:rPr>
        <w:t>(</w:t>
      </w:r>
      <w:r w:rsidRPr="00DA1F7B">
        <w:rPr>
          <w:rFonts w:ascii="Times New Roman" w:eastAsia="Calibri" w:hAnsi="Times New Roman" w:cs="Times New Roman"/>
          <w:sz w:val="16"/>
          <w:szCs w:val="16"/>
          <w:lang w:eastAsia="en-US"/>
        </w:rPr>
        <w:t>реквизиты устава юридического лица, свидетельства о государственной</w:t>
      </w:r>
      <w:r w:rsidR="009458A0" w:rsidRPr="00DA1F7B">
        <w:rPr>
          <w:rFonts w:ascii="Times New Roman" w:eastAsia="Calibri" w:hAnsi="Times New Roman" w:cs="Times New Roman"/>
          <w:sz w:val="16"/>
          <w:szCs w:val="16"/>
          <w:lang w:eastAsia="en-US"/>
        </w:rPr>
        <w:t xml:space="preserve"> </w:t>
      </w:r>
      <w:r w:rsidRPr="00DA1F7B">
        <w:rPr>
          <w:rFonts w:ascii="Times New Roman" w:eastAsia="Calibri" w:hAnsi="Times New Roman" w:cs="Times New Roman"/>
          <w:sz w:val="16"/>
          <w:szCs w:val="16"/>
          <w:lang w:eastAsia="en-US"/>
        </w:rPr>
        <w:t>регистрации индивидуального предпринимателя, доверенности)</w:t>
      </w:r>
    </w:p>
    <w:p w:rsidR="00DA1F7B" w:rsidRDefault="00675D4B" w:rsidP="00BA21C1">
      <w:pPr>
        <w:autoSpaceDE w:val="0"/>
        <w:autoSpaceDN w:val="0"/>
        <w:adjustRightInd w:val="0"/>
        <w:spacing w:line="264" w:lineRule="auto"/>
        <w:jc w:val="both"/>
        <w:rPr>
          <w:rFonts w:eastAsia="Calibri"/>
          <w:sz w:val="24"/>
          <w:szCs w:val="24"/>
          <w:lang w:eastAsia="en-US"/>
        </w:rPr>
      </w:pPr>
      <w:r w:rsidRPr="00DA1F7B">
        <w:rPr>
          <w:rFonts w:eastAsia="Calibri"/>
          <w:sz w:val="24"/>
          <w:szCs w:val="24"/>
          <w:lang w:eastAsia="en-US"/>
        </w:rPr>
        <w:t xml:space="preserve">с  другой  стороны,  далее  именуемые </w:t>
      </w:r>
      <w:r w:rsidR="00894A9D" w:rsidRPr="00DA1F7B">
        <w:rPr>
          <w:rFonts w:eastAsia="Calibri"/>
          <w:sz w:val="24"/>
          <w:szCs w:val="24"/>
          <w:lang w:eastAsia="en-US"/>
        </w:rPr>
        <w:t>«</w:t>
      </w:r>
      <w:r w:rsidRPr="00DA1F7B">
        <w:rPr>
          <w:rFonts w:eastAsia="Calibri"/>
          <w:sz w:val="24"/>
          <w:szCs w:val="24"/>
          <w:lang w:eastAsia="en-US"/>
        </w:rPr>
        <w:t>Стороны</w:t>
      </w:r>
      <w:r w:rsidR="00894A9D" w:rsidRPr="00DA1F7B">
        <w:rPr>
          <w:rFonts w:eastAsia="Calibri"/>
          <w:sz w:val="24"/>
          <w:szCs w:val="24"/>
          <w:lang w:eastAsia="en-US"/>
        </w:rPr>
        <w:t>»</w:t>
      </w:r>
      <w:r w:rsidRPr="00DA1F7B">
        <w:rPr>
          <w:rFonts w:eastAsia="Calibri"/>
          <w:sz w:val="24"/>
          <w:szCs w:val="24"/>
          <w:lang w:eastAsia="en-US"/>
        </w:rPr>
        <w:t>, в соответствии с Бюджетным</w:t>
      </w:r>
      <w:r w:rsidR="00894A9D" w:rsidRPr="00DA1F7B">
        <w:rPr>
          <w:rFonts w:eastAsia="Calibri"/>
          <w:sz w:val="24"/>
          <w:szCs w:val="24"/>
          <w:lang w:eastAsia="en-US"/>
        </w:rPr>
        <w:t xml:space="preserve"> </w:t>
      </w:r>
      <w:hyperlink r:id="rId8" w:history="1">
        <w:r w:rsidRPr="00DA1F7B">
          <w:rPr>
            <w:rFonts w:eastAsia="Calibri"/>
            <w:sz w:val="24"/>
            <w:szCs w:val="24"/>
            <w:lang w:eastAsia="en-US"/>
          </w:rPr>
          <w:t>кодексом</w:t>
        </w:r>
      </w:hyperlink>
      <w:r w:rsidRPr="00DA1F7B">
        <w:rPr>
          <w:rFonts w:eastAsia="Calibri"/>
          <w:sz w:val="24"/>
          <w:szCs w:val="24"/>
          <w:lang w:eastAsia="en-US"/>
        </w:rPr>
        <w:t xml:space="preserve">   Российской   Федерации</w:t>
      </w:r>
      <w:r w:rsidR="00894A9D" w:rsidRPr="00DA1F7B">
        <w:rPr>
          <w:rFonts w:eastAsia="Calibri"/>
          <w:sz w:val="24"/>
          <w:szCs w:val="24"/>
          <w:lang w:eastAsia="en-US"/>
        </w:rPr>
        <w:t xml:space="preserve">, </w:t>
      </w:r>
      <w:r w:rsidR="00351810" w:rsidRPr="00DA1F7B">
        <w:rPr>
          <w:bCs/>
          <w:sz w:val="24"/>
          <w:szCs w:val="24"/>
        </w:rPr>
        <w:t>Порядком предоставления субсидии на</w:t>
      </w:r>
      <w:r w:rsidR="00F83555" w:rsidRPr="00DA1F7B">
        <w:rPr>
          <w:bCs/>
          <w:sz w:val="24"/>
          <w:szCs w:val="24"/>
        </w:rPr>
        <w:t xml:space="preserve"> </w:t>
      </w:r>
      <w:r w:rsidR="0054190F">
        <w:rPr>
          <w:bCs/>
          <w:sz w:val="24"/>
          <w:szCs w:val="24"/>
        </w:rPr>
        <w:t>поддержку проведения</w:t>
      </w:r>
      <w:r w:rsidR="00682223">
        <w:rPr>
          <w:bCs/>
          <w:sz w:val="24"/>
          <w:szCs w:val="24"/>
        </w:rPr>
        <w:t xml:space="preserve"> комплекса агротехнологических работ</w:t>
      </w:r>
      <w:r w:rsidR="00251666">
        <w:rPr>
          <w:bCs/>
          <w:sz w:val="24"/>
          <w:szCs w:val="24"/>
        </w:rPr>
        <w:t>,</w:t>
      </w:r>
      <w:r w:rsidR="00682223">
        <w:rPr>
          <w:bCs/>
          <w:sz w:val="24"/>
          <w:szCs w:val="24"/>
        </w:rPr>
        <w:t xml:space="preserve"> </w:t>
      </w:r>
      <w:r w:rsidR="00351810" w:rsidRPr="00DA1F7B">
        <w:rPr>
          <w:bCs/>
          <w:sz w:val="24"/>
          <w:szCs w:val="24"/>
        </w:rPr>
        <w:t>утвержденным постановлением Правительства</w:t>
      </w:r>
      <w:r w:rsidR="009458A0" w:rsidRPr="00DA1F7B">
        <w:rPr>
          <w:bCs/>
          <w:sz w:val="24"/>
          <w:szCs w:val="24"/>
        </w:rPr>
        <w:t xml:space="preserve"> Вологодской </w:t>
      </w:r>
      <w:r w:rsidR="00F83555" w:rsidRPr="00DA1F7B">
        <w:rPr>
          <w:bCs/>
          <w:sz w:val="24"/>
          <w:szCs w:val="24"/>
        </w:rPr>
        <w:t xml:space="preserve"> </w:t>
      </w:r>
      <w:r w:rsidR="0054190F">
        <w:rPr>
          <w:bCs/>
          <w:sz w:val="24"/>
          <w:szCs w:val="24"/>
        </w:rPr>
        <w:t>области от «31</w:t>
      </w:r>
      <w:r w:rsidR="00C97678">
        <w:rPr>
          <w:bCs/>
          <w:sz w:val="24"/>
          <w:szCs w:val="24"/>
        </w:rPr>
        <w:t xml:space="preserve">» </w:t>
      </w:r>
      <w:r w:rsidR="0054190F">
        <w:rPr>
          <w:bCs/>
          <w:sz w:val="24"/>
          <w:szCs w:val="24"/>
        </w:rPr>
        <w:t>января 2022</w:t>
      </w:r>
      <w:r w:rsidR="00C97678">
        <w:rPr>
          <w:bCs/>
          <w:sz w:val="24"/>
          <w:szCs w:val="24"/>
        </w:rPr>
        <w:t xml:space="preserve"> года № </w:t>
      </w:r>
      <w:r w:rsidR="004C6923">
        <w:rPr>
          <w:bCs/>
          <w:sz w:val="24"/>
          <w:szCs w:val="24"/>
        </w:rPr>
        <w:t>116</w:t>
      </w:r>
      <w:r w:rsidR="009458A0" w:rsidRPr="00DA1F7B">
        <w:rPr>
          <w:bCs/>
          <w:sz w:val="24"/>
          <w:szCs w:val="24"/>
        </w:rPr>
        <w:t xml:space="preserve"> (далее – П</w:t>
      </w:r>
      <w:r w:rsidR="00C97678">
        <w:rPr>
          <w:bCs/>
          <w:sz w:val="24"/>
          <w:szCs w:val="24"/>
        </w:rPr>
        <w:t>равила</w:t>
      </w:r>
      <w:r w:rsidR="00351810" w:rsidRPr="00DA1F7B">
        <w:rPr>
          <w:bCs/>
          <w:sz w:val="24"/>
          <w:szCs w:val="24"/>
        </w:rPr>
        <w:t xml:space="preserve"> предоставления субсидии)</w:t>
      </w:r>
      <w:r w:rsidR="00351810" w:rsidRPr="00DA1F7B">
        <w:rPr>
          <w:rFonts w:eastAsia="Calibri"/>
          <w:sz w:val="24"/>
          <w:szCs w:val="24"/>
          <w:lang w:eastAsia="en-US"/>
        </w:rPr>
        <w:t>, заключили настоящий</w:t>
      </w:r>
      <w:r w:rsidRPr="00DA1F7B">
        <w:rPr>
          <w:rFonts w:eastAsia="Calibri"/>
          <w:sz w:val="24"/>
          <w:szCs w:val="24"/>
          <w:lang w:eastAsia="en-US"/>
        </w:rPr>
        <w:t xml:space="preserve"> </w:t>
      </w:r>
      <w:r w:rsidR="00351810" w:rsidRPr="00DA1F7B">
        <w:rPr>
          <w:rFonts w:eastAsia="Calibri"/>
          <w:sz w:val="24"/>
          <w:szCs w:val="24"/>
          <w:lang w:eastAsia="en-US"/>
        </w:rPr>
        <w:t>Договор</w:t>
      </w:r>
      <w:r w:rsidRPr="00DA1F7B">
        <w:rPr>
          <w:rFonts w:eastAsia="Calibri"/>
          <w:sz w:val="24"/>
          <w:szCs w:val="24"/>
          <w:lang w:eastAsia="en-US"/>
        </w:rPr>
        <w:t xml:space="preserve"> о нижеследующем.</w:t>
      </w:r>
    </w:p>
    <w:p w:rsidR="00324B8C" w:rsidRPr="00324B8C" w:rsidRDefault="00324B8C" w:rsidP="0005549C">
      <w:pPr>
        <w:autoSpaceDE w:val="0"/>
        <w:autoSpaceDN w:val="0"/>
        <w:adjustRightInd w:val="0"/>
        <w:jc w:val="both"/>
        <w:rPr>
          <w:rFonts w:eastAsia="Calibri"/>
          <w:sz w:val="24"/>
          <w:szCs w:val="24"/>
          <w:lang w:eastAsia="en-US"/>
        </w:rPr>
      </w:pPr>
    </w:p>
    <w:p w:rsidR="00324B8C" w:rsidRDefault="00675D4B" w:rsidP="00630521">
      <w:pPr>
        <w:pStyle w:val="ConsPlusNormal"/>
        <w:numPr>
          <w:ilvl w:val="0"/>
          <w:numId w:val="3"/>
        </w:numPr>
        <w:jc w:val="center"/>
        <w:outlineLvl w:val="1"/>
        <w:rPr>
          <w:rFonts w:ascii="Times New Roman" w:eastAsia="Calibri" w:hAnsi="Times New Roman" w:cs="Times New Roman"/>
          <w:sz w:val="24"/>
          <w:szCs w:val="24"/>
          <w:lang w:eastAsia="en-US"/>
        </w:rPr>
      </w:pPr>
      <w:bookmarkStart w:id="1" w:name="P1482"/>
      <w:bookmarkEnd w:id="1"/>
      <w:r w:rsidRPr="00DA1F7B">
        <w:rPr>
          <w:rFonts w:ascii="Times New Roman" w:eastAsia="Calibri" w:hAnsi="Times New Roman" w:cs="Times New Roman"/>
          <w:sz w:val="24"/>
          <w:szCs w:val="24"/>
          <w:lang w:eastAsia="en-US"/>
        </w:rPr>
        <w:t xml:space="preserve">Предмет </w:t>
      </w:r>
      <w:r w:rsidR="00DE0D4F" w:rsidRPr="00DA1F7B">
        <w:rPr>
          <w:rFonts w:ascii="Times New Roman" w:eastAsia="Calibri" w:hAnsi="Times New Roman" w:cs="Times New Roman"/>
          <w:sz w:val="24"/>
          <w:szCs w:val="24"/>
          <w:lang w:eastAsia="en-US"/>
        </w:rPr>
        <w:t>Договора</w:t>
      </w:r>
    </w:p>
    <w:p w:rsidR="00630521" w:rsidRPr="00630521" w:rsidRDefault="00630521" w:rsidP="00C9096E">
      <w:pPr>
        <w:pStyle w:val="ConsPlusNormal"/>
        <w:ind w:left="1080"/>
        <w:outlineLvl w:val="1"/>
        <w:rPr>
          <w:rFonts w:ascii="Times New Roman" w:eastAsia="Calibri" w:hAnsi="Times New Roman" w:cs="Times New Roman"/>
          <w:sz w:val="24"/>
          <w:szCs w:val="24"/>
          <w:lang w:eastAsia="en-US"/>
        </w:rPr>
      </w:pPr>
    </w:p>
    <w:p w:rsidR="00286E60" w:rsidRDefault="00675D4B" w:rsidP="00BA21C1">
      <w:pPr>
        <w:autoSpaceDE w:val="0"/>
        <w:autoSpaceDN w:val="0"/>
        <w:adjustRightInd w:val="0"/>
        <w:spacing w:line="264" w:lineRule="auto"/>
        <w:ind w:firstLine="709"/>
        <w:jc w:val="both"/>
        <w:rPr>
          <w:rFonts w:eastAsia="Calibri"/>
          <w:sz w:val="24"/>
          <w:szCs w:val="24"/>
          <w:lang w:eastAsia="en-US"/>
        </w:rPr>
      </w:pPr>
      <w:bookmarkStart w:id="2" w:name="P1484"/>
      <w:bookmarkEnd w:id="2"/>
      <w:r w:rsidRPr="00DA1F7B">
        <w:rPr>
          <w:rFonts w:eastAsia="Calibri"/>
          <w:sz w:val="24"/>
          <w:szCs w:val="24"/>
          <w:lang w:eastAsia="en-US"/>
        </w:rPr>
        <w:t xml:space="preserve">1.1. Предметом настоящего </w:t>
      </w:r>
      <w:r w:rsidR="00DE0D4F" w:rsidRPr="00DA1F7B">
        <w:rPr>
          <w:rFonts w:eastAsia="Calibri"/>
          <w:sz w:val="24"/>
          <w:szCs w:val="24"/>
          <w:lang w:eastAsia="en-US"/>
        </w:rPr>
        <w:t>Договора</w:t>
      </w:r>
      <w:r w:rsidRPr="00DA1F7B">
        <w:rPr>
          <w:rFonts w:eastAsia="Calibri"/>
          <w:sz w:val="24"/>
          <w:szCs w:val="24"/>
          <w:lang w:eastAsia="en-US"/>
        </w:rPr>
        <w:t xml:space="preserve"> является предоставление из </w:t>
      </w:r>
      <w:r w:rsidR="00DB5C79" w:rsidRPr="00DA1F7B">
        <w:rPr>
          <w:rFonts w:eastAsia="Calibri"/>
          <w:sz w:val="24"/>
          <w:szCs w:val="24"/>
          <w:lang w:eastAsia="en-US"/>
        </w:rPr>
        <w:t>областн</w:t>
      </w:r>
      <w:r w:rsidRPr="00DA1F7B">
        <w:rPr>
          <w:rFonts w:eastAsia="Calibri"/>
          <w:sz w:val="24"/>
          <w:szCs w:val="24"/>
          <w:lang w:eastAsia="en-US"/>
        </w:rPr>
        <w:t>ого бюджета в 20</w:t>
      </w:r>
      <w:r w:rsidR="0054190F">
        <w:rPr>
          <w:rFonts w:eastAsia="Calibri"/>
          <w:sz w:val="24"/>
          <w:szCs w:val="24"/>
          <w:lang w:eastAsia="en-US"/>
        </w:rPr>
        <w:t>22</w:t>
      </w:r>
      <w:r w:rsidRPr="00DA1F7B">
        <w:rPr>
          <w:rFonts w:eastAsia="Calibri"/>
          <w:sz w:val="24"/>
          <w:szCs w:val="24"/>
          <w:lang w:eastAsia="en-US"/>
        </w:rPr>
        <w:t xml:space="preserve"> году</w:t>
      </w:r>
      <w:r w:rsidR="00DE0D4F" w:rsidRPr="00DA1F7B">
        <w:rPr>
          <w:rFonts w:eastAsia="Calibri"/>
          <w:sz w:val="24"/>
          <w:szCs w:val="24"/>
          <w:lang w:eastAsia="en-US"/>
        </w:rPr>
        <w:t xml:space="preserve"> субсидии </w:t>
      </w:r>
      <w:r w:rsidRPr="00DA1F7B">
        <w:rPr>
          <w:rFonts w:eastAsia="Calibri"/>
          <w:sz w:val="24"/>
          <w:szCs w:val="24"/>
          <w:lang w:eastAsia="en-US"/>
        </w:rPr>
        <w:t xml:space="preserve">в целях </w:t>
      </w:r>
      <w:r w:rsidR="00B36E21" w:rsidRPr="00DA1F7B">
        <w:rPr>
          <w:rFonts w:eastAsia="Calibri"/>
          <w:sz w:val="24"/>
          <w:szCs w:val="24"/>
          <w:lang w:eastAsia="en-US"/>
        </w:rPr>
        <w:t>финансового обеспечения</w:t>
      </w:r>
      <w:r w:rsidRPr="00DA1F7B">
        <w:rPr>
          <w:rFonts w:eastAsia="Calibri"/>
          <w:sz w:val="24"/>
          <w:szCs w:val="24"/>
          <w:lang w:eastAsia="en-US"/>
        </w:rPr>
        <w:t xml:space="preserve"> </w:t>
      </w:r>
      <w:r w:rsidR="00DE0D4F" w:rsidRPr="00DA1F7B">
        <w:rPr>
          <w:rFonts w:eastAsia="Calibri"/>
          <w:sz w:val="24"/>
          <w:szCs w:val="24"/>
          <w:lang w:eastAsia="en-US"/>
        </w:rPr>
        <w:t>затрат</w:t>
      </w:r>
      <w:r w:rsidR="00C6772A" w:rsidRPr="00DA1F7B">
        <w:rPr>
          <w:rFonts w:eastAsia="Calibri"/>
          <w:sz w:val="24"/>
          <w:szCs w:val="24"/>
          <w:lang w:eastAsia="en-US"/>
        </w:rPr>
        <w:t xml:space="preserve"> Получателя, </w:t>
      </w:r>
      <w:r w:rsidR="004F6A92" w:rsidRPr="00DA1F7B">
        <w:rPr>
          <w:sz w:val="24"/>
          <w:szCs w:val="24"/>
        </w:rPr>
        <w:t xml:space="preserve">связанных с </w:t>
      </w:r>
      <w:r w:rsidR="0054190F">
        <w:rPr>
          <w:sz w:val="24"/>
          <w:szCs w:val="24"/>
        </w:rPr>
        <w:t xml:space="preserve">поддержкой </w:t>
      </w:r>
      <w:r w:rsidR="00682223">
        <w:rPr>
          <w:sz w:val="24"/>
          <w:szCs w:val="24"/>
        </w:rPr>
        <w:t>проведени</w:t>
      </w:r>
      <w:r w:rsidR="00CF77A1">
        <w:rPr>
          <w:sz w:val="24"/>
          <w:szCs w:val="24"/>
        </w:rPr>
        <w:t>я</w:t>
      </w:r>
      <w:r w:rsidR="00682223">
        <w:rPr>
          <w:sz w:val="24"/>
          <w:szCs w:val="24"/>
        </w:rPr>
        <w:t xml:space="preserve"> комплекса агротехнологических работ</w:t>
      </w:r>
      <w:r w:rsidR="004F6A92" w:rsidRPr="00DA1F7B">
        <w:rPr>
          <w:rFonts w:eastAsia="Calibri"/>
          <w:sz w:val="24"/>
          <w:szCs w:val="24"/>
          <w:lang w:eastAsia="en-US"/>
        </w:rPr>
        <w:t xml:space="preserve"> </w:t>
      </w:r>
      <w:r w:rsidR="0005549C" w:rsidRPr="00DA1F7B">
        <w:rPr>
          <w:rFonts w:eastAsia="Calibri"/>
          <w:sz w:val="24"/>
          <w:szCs w:val="24"/>
          <w:lang w:eastAsia="en-US"/>
        </w:rPr>
        <w:t>(далее - Субсидия)</w:t>
      </w:r>
      <w:r w:rsidR="00D85F36" w:rsidRPr="00DA1F7B">
        <w:rPr>
          <w:rFonts w:eastAsia="Calibri"/>
          <w:sz w:val="24"/>
          <w:szCs w:val="24"/>
          <w:lang w:eastAsia="en-US"/>
        </w:rPr>
        <w:t>.</w:t>
      </w:r>
    </w:p>
    <w:p w:rsidR="00324B8C" w:rsidRPr="00324B8C" w:rsidRDefault="00324B8C" w:rsidP="00324B8C">
      <w:pPr>
        <w:autoSpaceDE w:val="0"/>
        <w:autoSpaceDN w:val="0"/>
        <w:adjustRightInd w:val="0"/>
        <w:ind w:firstLine="540"/>
        <w:jc w:val="both"/>
        <w:rPr>
          <w:rFonts w:eastAsiaTheme="minorHAnsi"/>
          <w:sz w:val="24"/>
          <w:szCs w:val="24"/>
          <w:lang w:eastAsia="en-US"/>
        </w:rPr>
      </w:pPr>
    </w:p>
    <w:p w:rsidR="00324B8C" w:rsidRDefault="00675D4B" w:rsidP="00630521">
      <w:pPr>
        <w:pStyle w:val="ConsPlusNormal"/>
        <w:numPr>
          <w:ilvl w:val="0"/>
          <w:numId w:val="3"/>
        </w:numPr>
        <w:jc w:val="center"/>
        <w:outlineLvl w:val="1"/>
        <w:rPr>
          <w:rFonts w:ascii="Times New Roman" w:eastAsia="Calibri" w:hAnsi="Times New Roman" w:cs="Times New Roman"/>
          <w:sz w:val="24"/>
          <w:szCs w:val="24"/>
          <w:lang w:eastAsia="en-US"/>
        </w:rPr>
      </w:pPr>
      <w:bookmarkStart w:id="3" w:name="P1491"/>
      <w:bookmarkStart w:id="4" w:name="P1495"/>
      <w:bookmarkEnd w:id="3"/>
      <w:bookmarkEnd w:id="4"/>
      <w:r w:rsidRPr="00DA1F7B">
        <w:rPr>
          <w:rFonts w:ascii="Times New Roman" w:eastAsia="Calibri" w:hAnsi="Times New Roman" w:cs="Times New Roman"/>
          <w:sz w:val="24"/>
          <w:szCs w:val="24"/>
          <w:lang w:eastAsia="en-US"/>
        </w:rPr>
        <w:t>Финансовое обеспечение предоставления Субсидии</w:t>
      </w:r>
    </w:p>
    <w:p w:rsidR="00630521" w:rsidRPr="00630521" w:rsidRDefault="00630521" w:rsidP="00630521">
      <w:pPr>
        <w:pStyle w:val="ConsPlusNormal"/>
        <w:ind w:left="1080"/>
        <w:outlineLvl w:val="1"/>
        <w:rPr>
          <w:rFonts w:ascii="Times New Roman" w:eastAsia="Calibri" w:hAnsi="Times New Roman" w:cs="Times New Roman"/>
          <w:sz w:val="24"/>
          <w:szCs w:val="24"/>
          <w:lang w:eastAsia="en-US"/>
        </w:rPr>
      </w:pPr>
    </w:p>
    <w:p w:rsidR="009458A0" w:rsidRPr="00DA1F7B" w:rsidRDefault="00675D4B" w:rsidP="00BA21C1">
      <w:pPr>
        <w:pStyle w:val="ConsPlusNonformat"/>
        <w:spacing w:line="264" w:lineRule="auto"/>
        <w:ind w:firstLine="709"/>
        <w:jc w:val="both"/>
        <w:rPr>
          <w:rFonts w:ascii="Times New Roman" w:eastAsia="Calibri" w:hAnsi="Times New Roman" w:cs="Times New Roman"/>
          <w:sz w:val="24"/>
          <w:szCs w:val="24"/>
          <w:lang w:eastAsia="en-US"/>
        </w:rPr>
      </w:pPr>
      <w:bookmarkStart w:id="5" w:name="P1497"/>
      <w:bookmarkEnd w:id="5"/>
      <w:r w:rsidRPr="00DA1F7B">
        <w:rPr>
          <w:rFonts w:ascii="Times New Roman" w:eastAsia="Calibri" w:hAnsi="Times New Roman" w:cs="Times New Roman"/>
          <w:sz w:val="24"/>
          <w:szCs w:val="24"/>
          <w:lang w:eastAsia="en-US"/>
        </w:rPr>
        <w:t xml:space="preserve">    2.1.  Субсидия  предоставляется  в  </w:t>
      </w:r>
      <w:proofErr w:type="gramStart"/>
      <w:r w:rsidRPr="00DA1F7B">
        <w:rPr>
          <w:rFonts w:ascii="Times New Roman" w:eastAsia="Calibri" w:hAnsi="Times New Roman" w:cs="Times New Roman"/>
          <w:sz w:val="24"/>
          <w:szCs w:val="24"/>
          <w:lang w:eastAsia="en-US"/>
        </w:rPr>
        <w:t>соответствии</w:t>
      </w:r>
      <w:proofErr w:type="gramEnd"/>
      <w:r w:rsidRPr="00DA1F7B">
        <w:rPr>
          <w:rFonts w:ascii="Times New Roman" w:eastAsia="Calibri" w:hAnsi="Times New Roman" w:cs="Times New Roman"/>
          <w:sz w:val="24"/>
          <w:szCs w:val="24"/>
          <w:lang w:eastAsia="en-US"/>
        </w:rPr>
        <w:t xml:space="preserve">  с  лимитами бюджетных</w:t>
      </w:r>
      <w:r w:rsidR="009458A0"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обязательств, доведенными </w:t>
      </w:r>
      <w:r w:rsidR="00713D05" w:rsidRPr="00DA1F7B">
        <w:rPr>
          <w:rFonts w:ascii="Times New Roman" w:eastAsia="Calibri" w:hAnsi="Times New Roman" w:cs="Times New Roman"/>
          <w:sz w:val="24"/>
          <w:szCs w:val="24"/>
          <w:lang w:eastAsia="en-US"/>
        </w:rPr>
        <w:t>Департаменту</w:t>
      </w:r>
      <w:r w:rsidRPr="00DA1F7B">
        <w:rPr>
          <w:rFonts w:ascii="Times New Roman" w:eastAsia="Calibri" w:hAnsi="Times New Roman" w:cs="Times New Roman"/>
          <w:sz w:val="24"/>
          <w:szCs w:val="24"/>
          <w:lang w:eastAsia="en-US"/>
        </w:rPr>
        <w:t xml:space="preserve"> как получателю</w:t>
      </w:r>
      <w:r w:rsidR="00713D05"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средств  </w:t>
      </w:r>
      <w:r w:rsidR="007E4C54" w:rsidRPr="00DA1F7B">
        <w:rPr>
          <w:rFonts w:ascii="Times New Roman" w:eastAsia="Calibri" w:hAnsi="Times New Roman" w:cs="Times New Roman"/>
          <w:sz w:val="24"/>
          <w:szCs w:val="24"/>
          <w:lang w:eastAsia="en-US"/>
        </w:rPr>
        <w:t>областного</w:t>
      </w:r>
      <w:r w:rsidRPr="00DA1F7B">
        <w:rPr>
          <w:rFonts w:ascii="Times New Roman" w:eastAsia="Calibri" w:hAnsi="Times New Roman" w:cs="Times New Roman"/>
          <w:sz w:val="24"/>
          <w:szCs w:val="24"/>
          <w:lang w:eastAsia="en-US"/>
        </w:rPr>
        <w:t xml:space="preserve"> бюджета,  по  кодам  классификации расходов бюджетов</w:t>
      </w:r>
      <w:r w:rsidR="0052234B"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Российской  Федерации  (далее  -  коды  БК)  на цели, указанные в </w:t>
      </w:r>
      <w:hyperlink w:anchor="P1482" w:history="1">
        <w:r w:rsidRPr="00DA1F7B">
          <w:rPr>
            <w:rFonts w:ascii="Times New Roman" w:eastAsia="Calibri" w:hAnsi="Times New Roman" w:cs="Times New Roman"/>
            <w:sz w:val="24"/>
            <w:szCs w:val="24"/>
            <w:lang w:eastAsia="en-US"/>
          </w:rPr>
          <w:t>разделе I</w:t>
        </w:r>
      </w:hyperlink>
      <w:r w:rsidR="0052234B"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настоящего </w:t>
      </w:r>
      <w:r w:rsidR="00713D05" w:rsidRPr="00DA1F7B">
        <w:rPr>
          <w:rFonts w:ascii="Times New Roman" w:eastAsia="Calibri" w:hAnsi="Times New Roman" w:cs="Times New Roman"/>
          <w:sz w:val="24"/>
          <w:szCs w:val="24"/>
          <w:lang w:eastAsia="en-US"/>
        </w:rPr>
        <w:t>Договора</w:t>
      </w:r>
      <w:r w:rsidRPr="00DA1F7B">
        <w:rPr>
          <w:rFonts w:ascii="Times New Roman" w:eastAsia="Calibri" w:hAnsi="Times New Roman" w:cs="Times New Roman"/>
          <w:sz w:val="24"/>
          <w:szCs w:val="24"/>
          <w:lang w:eastAsia="en-US"/>
        </w:rPr>
        <w:t>, в следующем размере:</w:t>
      </w:r>
    </w:p>
    <w:p w:rsidR="001A110F" w:rsidRPr="00DA1F7B" w:rsidRDefault="001A110F" w:rsidP="00C9096E">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________________________</w:t>
      </w:r>
      <w:r w:rsidR="00675D4B" w:rsidRPr="00DA1F7B">
        <w:rPr>
          <w:rFonts w:ascii="Times New Roman" w:eastAsia="Calibri" w:hAnsi="Times New Roman" w:cs="Times New Roman"/>
          <w:sz w:val="24"/>
          <w:szCs w:val="24"/>
          <w:lang w:eastAsia="en-US"/>
        </w:rPr>
        <w:t>(______</w:t>
      </w:r>
      <w:r w:rsidR="00713D05" w:rsidRPr="00DA1F7B">
        <w:rPr>
          <w:rFonts w:ascii="Times New Roman" w:eastAsia="Calibri" w:hAnsi="Times New Roman" w:cs="Times New Roman"/>
          <w:sz w:val="24"/>
          <w:szCs w:val="24"/>
          <w:lang w:eastAsia="en-US"/>
        </w:rPr>
        <w:t>________</w:t>
      </w:r>
      <w:r w:rsidRPr="00DA1F7B">
        <w:rPr>
          <w:rFonts w:ascii="Times New Roman" w:eastAsia="Calibri" w:hAnsi="Times New Roman" w:cs="Times New Roman"/>
          <w:sz w:val="24"/>
          <w:szCs w:val="24"/>
          <w:lang w:eastAsia="en-US"/>
        </w:rPr>
        <w:t>______</w:t>
      </w:r>
      <w:r w:rsidR="00DA1F7B">
        <w:rPr>
          <w:rFonts w:ascii="Times New Roman" w:eastAsia="Calibri" w:hAnsi="Times New Roman" w:cs="Times New Roman"/>
          <w:sz w:val="24"/>
          <w:szCs w:val="24"/>
          <w:lang w:eastAsia="en-US"/>
        </w:rPr>
        <w:t>____________</w:t>
      </w:r>
      <w:r w:rsidRPr="00DA1F7B">
        <w:rPr>
          <w:rFonts w:ascii="Times New Roman" w:eastAsia="Calibri" w:hAnsi="Times New Roman" w:cs="Times New Roman"/>
          <w:sz w:val="24"/>
          <w:szCs w:val="24"/>
          <w:lang w:eastAsia="en-US"/>
        </w:rPr>
        <w:t>_______</w:t>
      </w:r>
      <w:r w:rsidR="009458A0" w:rsidRPr="00DA1F7B">
        <w:rPr>
          <w:rFonts w:ascii="Times New Roman" w:eastAsia="Calibri" w:hAnsi="Times New Roman" w:cs="Times New Roman"/>
          <w:sz w:val="24"/>
          <w:szCs w:val="24"/>
          <w:lang w:eastAsia="en-US"/>
        </w:rPr>
        <w:t>_____________</w:t>
      </w:r>
      <w:r w:rsidRPr="00DA1F7B">
        <w:rPr>
          <w:rFonts w:ascii="Times New Roman" w:eastAsia="Calibri" w:hAnsi="Times New Roman" w:cs="Times New Roman"/>
          <w:sz w:val="24"/>
          <w:szCs w:val="24"/>
          <w:lang w:eastAsia="en-US"/>
        </w:rPr>
        <w:t>_</w:t>
      </w:r>
    </w:p>
    <w:p w:rsidR="00DA1F7B" w:rsidRDefault="00713D05" w:rsidP="00C9096E">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________________________________________</w:t>
      </w:r>
      <w:r w:rsidR="00675D4B" w:rsidRPr="00DA1F7B">
        <w:rPr>
          <w:rFonts w:ascii="Times New Roman" w:eastAsia="Calibri" w:hAnsi="Times New Roman" w:cs="Times New Roman"/>
          <w:sz w:val="24"/>
          <w:szCs w:val="24"/>
          <w:lang w:eastAsia="en-US"/>
        </w:rPr>
        <w:t>______</w:t>
      </w:r>
      <w:r w:rsidR="00DA1F7B">
        <w:rPr>
          <w:rFonts w:ascii="Times New Roman" w:eastAsia="Calibri" w:hAnsi="Times New Roman" w:cs="Times New Roman"/>
          <w:sz w:val="24"/>
          <w:szCs w:val="24"/>
          <w:lang w:eastAsia="en-US"/>
        </w:rPr>
        <w:t>_</w:t>
      </w:r>
      <w:r w:rsidR="00675D4B" w:rsidRPr="00DA1F7B">
        <w:rPr>
          <w:rFonts w:ascii="Times New Roman" w:eastAsia="Calibri" w:hAnsi="Times New Roman" w:cs="Times New Roman"/>
          <w:sz w:val="24"/>
          <w:szCs w:val="24"/>
          <w:lang w:eastAsia="en-US"/>
        </w:rPr>
        <w:t>___</w:t>
      </w:r>
      <w:r w:rsidR="001A110F" w:rsidRPr="00DA1F7B">
        <w:rPr>
          <w:rFonts w:ascii="Times New Roman" w:eastAsia="Calibri" w:hAnsi="Times New Roman" w:cs="Times New Roman"/>
          <w:sz w:val="24"/>
          <w:szCs w:val="24"/>
          <w:lang w:eastAsia="en-US"/>
        </w:rPr>
        <w:t>____________</w:t>
      </w:r>
      <w:r w:rsidR="00675D4B" w:rsidRPr="00DA1F7B">
        <w:rPr>
          <w:rFonts w:ascii="Times New Roman" w:eastAsia="Calibri" w:hAnsi="Times New Roman" w:cs="Times New Roman"/>
          <w:sz w:val="24"/>
          <w:szCs w:val="24"/>
          <w:lang w:eastAsia="en-US"/>
        </w:rPr>
        <w:t>_</w:t>
      </w:r>
      <w:r w:rsidR="00753AF6" w:rsidRPr="00DA1F7B">
        <w:rPr>
          <w:rFonts w:ascii="Times New Roman" w:eastAsia="Calibri" w:hAnsi="Times New Roman" w:cs="Times New Roman"/>
          <w:sz w:val="24"/>
          <w:szCs w:val="24"/>
          <w:lang w:eastAsia="en-US"/>
        </w:rPr>
        <w:t>__________________________________________________________</w:t>
      </w:r>
      <w:r w:rsidR="00675D4B" w:rsidRPr="00DA1F7B">
        <w:rPr>
          <w:rFonts w:ascii="Times New Roman" w:eastAsia="Calibri" w:hAnsi="Times New Roman" w:cs="Times New Roman"/>
          <w:sz w:val="24"/>
          <w:szCs w:val="24"/>
          <w:lang w:eastAsia="en-US"/>
        </w:rPr>
        <w:t xml:space="preserve">) рублей </w:t>
      </w:r>
      <w:r w:rsidR="00DA1F7B">
        <w:rPr>
          <w:rFonts w:ascii="Times New Roman" w:eastAsia="Calibri" w:hAnsi="Times New Roman" w:cs="Times New Roman"/>
          <w:sz w:val="24"/>
          <w:szCs w:val="24"/>
          <w:lang w:eastAsia="en-US"/>
        </w:rPr>
        <w:t>–</w:t>
      </w:r>
      <w:r w:rsidR="00675D4B" w:rsidRPr="00DA1F7B">
        <w:rPr>
          <w:rFonts w:ascii="Times New Roman" w:eastAsia="Calibri" w:hAnsi="Times New Roman" w:cs="Times New Roman"/>
          <w:sz w:val="24"/>
          <w:szCs w:val="24"/>
          <w:lang w:eastAsia="en-US"/>
        </w:rPr>
        <w:t xml:space="preserve"> </w:t>
      </w:r>
    </w:p>
    <w:p w:rsidR="00675D4B" w:rsidRDefault="00675D4B" w:rsidP="00C9096E">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по коду БК </w:t>
      </w:r>
      <w:r w:rsidR="00713D05" w:rsidRPr="00DA1F7B">
        <w:rPr>
          <w:rFonts w:ascii="Times New Roman" w:eastAsia="Calibri" w:hAnsi="Times New Roman" w:cs="Times New Roman"/>
          <w:sz w:val="24"/>
          <w:szCs w:val="24"/>
          <w:lang w:eastAsia="en-US"/>
        </w:rPr>
        <w:t>010</w:t>
      </w:r>
      <w:r w:rsidR="001A110F" w:rsidRPr="00DA1F7B">
        <w:rPr>
          <w:rFonts w:ascii="Times New Roman" w:eastAsia="Calibri" w:hAnsi="Times New Roman" w:cs="Times New Roman"/>
          <w:sz w:val="24"/>
          <w:szCs w:val="24"/>
          <w:lang w:eastAsia="en-US"/>
        </w:rPr>
        <w:t xml:space="preserve"> </w:t>
      </w:r>
      <w:r w:rsidR="00713D05" w:rsidRPr="00DA1F7B">
        <w:rPr>
          <w:rFonts w:ascii="Times New Roman" w:eastAsia="Calibri" w:hAnsi="Times New Roman" w:cs="Times New Roman"/>
          <w:sz w:val="24"/>
          <w:szCs w:val="24"/>
          <w:lang w:eastAsia="en-US"/>
        </w:rPr>
        <w:t>0405</w:t>
      </w:r>
      <w:r w:rsidR="001A110F" w:rsidRPr="00DA1F7B">
        <w:rPr>
          <w:rFonts w:ascii="Times New Roman" w:eastAsia="Calibri" w:hAnsi="Times New Roman" w:cs="Times New Roman"/>
          <w:sz w:val="24"/>
          <w:szCs w:val="24"/>
          <w:lang w:eastAsia="en-US"/>
        </w:rPr>
        <w:t xml:space="preserve"> </w:t>
      </w:r>
      <w:r w:rsidR="0054190F">
        <w:rPr>
          <w:rFonts w:ascii="Times New Roman" w:eastAsia="Calibri" w:hAnsi="Times New Roman" w:cs="Times New Roman"/>
          <w:sz w:val="24"/>
          <w:szCs w:val="24"/>
          <w:lang w:eastAsia="en-US"/>
        </w:rPr>
        <w:t>3610360413</w:t>
      </w:r>
      <w:r w:rsidR="001A110F" w:rsidRPr="00DA1F7B">
        <w:rPr>
          <w:rFonts w:ascii="Times New Roman" w:eastAsia="Calibri" w:hAnsi="Times New Roman" w:cs="Times New Roman"/>
          <w:sz w:val="24"/>
          <w:szCs w:val="24"/>
          <w:lang w:eastAsia="en-US"/>
        </w:rPr>
        <w:t xml:space="preserve"> </w:t>
      </w:r>
      <w:r w:rsidR="00B36E21" w:rsidRPr="00DA1F7B">
        <w:rPr>
          <w:rFonts w:ascii="Times New Roman" w:eastAsia="Calibri" w:hAnsi="Times New Roman" w:cs="Times New Roman"/>
          <w:sz w:val="24"/>
          <w:szCs w:val="24"/>
          <w:lang w:eastAsia="en-US"/>
        </w:rPr>
        <w:t>812</w:t>
      </w:r>
      <w:r w:rsidR="001A110F" w:rsidRPr="00DA1F7B">
        <w:rPr>
          <w:rFonts w:ascii="Times New Roman" w:eastAsia="Calibri" w:hAnsi="Times New Roman" w:cs="Times New Roman"/>
          <w:sz w:val="24"/>
          <w:szCs w:val="24"/>
          <w:lang w:eastAsia="en-US"/>
        </w:rPr>
        <w:t>, в том числе:</w:t>
      </w:r>
    </w:p>
    <w:p w:rsidR="00286E60" w:rsidRDefault="001A110F" w:rsidP="00C9096E">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областной бюджет - _____________________________________________.</w:t>
      </w:r>
    </w:p>
    <w:p w:rsidR="002814EF" w:rsidRPr="00DA1F7B" w:rsidRDefault="002814EF" w:rsidP="0005549C">
      <w:pPr>
        <w:pStyle w:val="ConsPlusNonformat"/>
        <w:jc w:val="both"/>
        <w:rPr>
          <w:rFonts w:ascii="Times New Roman" w:eastAsia="Calibri" w:hAnsi="Times New Roman" w:cs="Times New Roman"/>
          <w:sz w:val="24"/>
          <w:szCs w:val="24"/>
          <w:lang w:eastAsia="en-US"/>
        </w:rPr>
      </w:pPr>
    </w:p>
    <w:p w:rsidR="00DA1F7B" w:rsidRDefault="00675D4B" w:rsidP="00630521">
      <w:pPr>
        <w:pStyle w:val="ConsPlusNormal"/>
        <w:numPr>
          <w:ilvl w:val="0"/>
          <w:numId w:val="3"/>
        </w:numPr>
        <w:jc w:val="center"/>
        <w:outlineLvl w:val="1"/>
        <w:rPr>
          <w:rFonts w:ascii="Times New Roman" w:eastAsia="Calibri" w:hAnsi="Times New Roman" w:cs="Times New Roman"/>
          <w:sz w:val="24"/>
          <w:szCs w:val="24"/>
          <w:lang w:eastAsia="en-US"/>
        </w:rPr>
      </w:pPr>
      <w:bookmarkStart w:id="6" w:name="P1511"/>
      <w:bookmarkEnd w:id="6"/>
      <w:r w:rsidRPr="00DA1F7B">
        <w:rPr>
          <w:rFonts w:ascii="Times New Roman" w:eastAsia="Calibri" w:hAnsi="Times New Roman" w:cs="Times New Roman"/>
          <w:sz w:val="24"/>
          <w:szCs w:val="24"/>
          <w:lang w:eastAsia="en-US"/>
        </w:rPr>
        <w:lastRenderedPageBreak/>
        <w:t xml:space="preserve">Условия </w:t>
      </w:r>
      <w:r w:rsidR="00DA1F7B" w:rsidRPr="00DA1F7B">
        <w:rPr>
          <w:rFonts w:ascii="Times New Roman" w:eastAsia="Calibri" w:hAnsi="Times New Roman" w:cs="Times New Roman"/>
          <w:sz w:val="24"/>
          <w:szCs w:val="24"/>
          <w:lang w:eastAsia="en-US"/>
        </w:rPr>
        <w:t>предоставления Субсидии</w:t>
      </w:r>
    </w:p>
    <w:p w:rsidR="00630521" w:rsidRPr="00630521" w:rsidRDefault="00630521" w:rsidP="00630521">
      <w:pPr>
        <w:pStyle w:val="ConsPlusNormal"/>
        <w:ind w:left="1080"/>
        <w:outlineLvl w:val="1"/>
        <w:rPr>
          <w:rFonts w:ascii="Times New Roman" w:eastAsia="Calibri" w:hAnsi="Times New Roman" w:cs="Times New Roman"/>
          <w:sz w:val="24"/>
          <w:szCs w:val="24"/>
          <w:lang w:eastAsia="en-US"/>
        </w:rPr>
      </w:pPr>
    </w:p>
    <w:p w:rsidR="00675D4B" w:rsidRPr="00DA1F7B" w:rsidRDefault="00675D4B" w:rsidP="00BA21C1">
      <w:pPr>
        <w:pStyle w:val="ConsPlusNormal"/>
        <w:numPr>
          <w:ilvl w:val="1"/>
          <w:numId w:val="3"/>
        </w:numPr>
        <w:spacing w:line="264" w:lineRule="auto"/>
        <w:ind w:left="0"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Субсидия предоставл</w:t>
      </w:r>
      <w:r w:rsidR="009458A0" w:rsidRPr="00DA1F7B">
        <w:rPr>
          <w:rFonts w:ascii="Times New Roman" w:eastAsia="Calibri" w:hAnsi="Times New Roman" w:cs="Times New Roman"/>
          <w:sz w:val="24"/>
          <w:szCs w:val="24"/>
          <w:lang w:eastAsia="en-US"/>
        </w:rPr>
        <w:t xml:space="preserve">яется в </w:t>
      </w:r>
      <w:proofErr w:type="gramStart"/>
      <w:r w:rsidR="009458A0" w:rsidRPr="00DA1F7B">
        <w:rPr>
          <w:rFonts w:ascii="Times New Roman" w:eastAsia="Calibri" w:hAnsi="Times New Roman" w:cs="Times New Roman"/>
          <w:sz w:val="24"/>
          <w:szCs w:val="24"/>
          <w:lang w:eastAsia="en-US"/>
        </w:rPr>
        <w:t>соответствии</w:t>
      </w:r>
      <w:proofErr w:type="gramEnd"/>
      <w:r w:rsidR="009458A0" w:rsidRPr="00DA1F7B">
        <w:rPr>
          <w:rFonts w:ascii="Times New Roman" w:eastAsia="Calibri" w:hAnsi="Times New Roman" w:cs="Times New Roman"/>
          <w:sz w:val="24"/>
          <w:szCs w:val="24"/>
          <w:lang w:eastAsia="en-US"/>
        </w:rPr>
        <w:t xml:space="preserve"> с П</w:t>
      </w:r>
      <w:r w:rsidR="00B67C25">
        <w:rPr>
          <w:rFonts w:ascii="Times New Roman" w:eastAsia="Calibri" w:hAnsi="Times New Roman" w:cs="Times New Roman"/>
          <w:sz w:val="24"/>
          <w:szCs w:val="24"/>
          <w:lang w:eastAsia="en-US"/>
        </w:rPr>
        <w:t>равилами</w:t>
      </w:r>
      <w:r w:rsidRPr="00DA1F7B">
        <w:rPr>
          <w:rFonts w:ascii="Times New Roman" w:eastAsia="Calibri" w:hAnsi="Times New Roman" w:cs="Times New Roman"/>
          <w:sz w:val="24"/>
          <w:szCs w:val="24"/>
          <w:lang w:eastAsia="en-US"/>
        </w:rPr>
        <w:t xml:space="preserve"> предоставления субсидии:</w:t>
      </w:r>
    </w:p>
    <w:p w:rsidR="00B36E21" w:rsidRPr="00DA1F7B" w:rsidRDefault="00B36E21" w:rsidP="00BA21C1">
      <w:pPr>
        <w:pStyle w:val="ConsPlusNormal"/>
        <w:numPr>
          <w:ilvl w:val="2"/>
          <w:numId w:val="3"/>
        </w:numPr>
        <w:spacing w:line="264" w:lineRule="auto"/>
        <w:ind w:left="1418" w:hanging="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при </w:t>
      </w:r>
      <w:proofErr w:type="gramStart"/>
      <w:r w:rsidRPr="00DA1F7B">
        <w:rPr>
          <w:rFonts w:ascii="Times New Roman" w:eastAsia="Calibri" w:hAnsi="Times New Roman" w:cs="Times New Roman"/>
          <w:sz w:val="24"/>
          <w:szCs w:val="24"/>
          <w:lang w:eastAsia="en-US"/>
        </w:rPr>
        <w:t>предоставлении</w:t>
      </w:r>
      <w:proofErr w:type="gramEnd"/>
      <w:r w:rsidRPr="00DA1F7B">
        <w:rPr>
          <w:rFonts w:ascii="Times New Roman" w:eastAsia="Calibri" w:hAnsi="Times New Roman" w:cs="Times New Roman"/>
          <w:sz w:val="24"/>
          <w:szCs w:val="24"/>
          <w:lang w:eastAsia="en-US"/>
        </w:rPr>
        <w:t xml:space="preserve"> Получателем в Департамент:</w:t>
      </w:r>
    </w:p>
    <w:p w:rsidR="004F2F68" w:rsidRPr="00DA1F7B" w:rsidRDefault="000467CC" w:rsidP="00BA21C1">
      <w:pPr>
        <w:pStyle w:val="HTML"/>
        <w:numPr>
          <w:ilvl w:val="3"/>
          <w:numId w:val="3"/>
        </w:numPr>
        <w:spacing w:line="264" w:lineRule="auto"/>
        <w:ind w:left="0" w:firstLine="709"/>
        <w:jc w:val="both"/>
        <w:rPr>
          <w:rFonts w:ascii="Times New Roman" w:hAnsi="Times New Roman" w:cs="Times New Roman"/>
          <w:sz w:val="24"/>
          <w:szCs w:val="24"/>
        </w:rPr>
      </w:pPr>
      <w:proofErr w:type="gramStart"/>
      <w:r>
        <w:rPr>
          <w:rFonts w:ascii="Times New Roman" w:eastAsia="Calibri" w:hAnsi="Times New Roman" w:cs="Times New Roman"/>
          <w:sz w:val="24"/>
          <w:szCs w:val="24"/>
          <w:lang w:eastAsia="en-US"/>
        </w:rPr>
        <w:t>в  срок до 15 января 202</w:t>
      </w:r>
      <w:r w:rsidR="0054190F">
        <w:rPr>
          <w:rFonts w:ascii="Times New Roman" w:eastAsia="Calibri" w:hAnsi="Times New Roman" w:cs="Times New Roman"/>
          <w:sz w:val="24"/>
          <w:szCs w:val="24"/>
          <w:lang w:eastAsia="en-US"/>
        </w:rPr>
        <w:t>3</w:t>
      </w:r>
      <w:r w:rsidR="004F2F68" w:rsidRPr="00DA1F7B">
        <w:rPr>
          <w:rFonts w:ascii="Times New Roman" w:eastAsia="Calibri" w:hAnsi="Times New Roman" w:cs="Times New Roman"/>
          <w:sz w:val="24"/>
          <w:szCs w:val="24"/>
          <w:lang w:eastAsia="en-US"/>
        </w:rPr>
        <w:t xml:space="preserve"> года </w:t>
      </w:r>
      <w:r w:rsidR="00446531">
        <w:rPr>
          <w:rFonts w:ascii="Times New Roman" w:eastAsia="Calibri" w:hAnsi="Times New Roman" w:cs="Times New Roman"/>
          <w:sz w:val="24"/>
          <w:szCs w:val="24"/>
          <w:lang w:eastAsia="en-US"/>
        </w:rPr>
        <w:t>заверенных Получателем копий</w:t>
      </w:r>
      <w:r w:rsidR="00A91E46">
        <w:rPr>
          <w:rFonts w:ascii="Times New Roman" w:eastAsia="Calibri" w:hAnsi="Times New Roman" w:cs="Times New Roman"/>
          <w:sz w:val="24"/>
          <w:szCs w:val="24"/>
          <w:lang w:eastAsia="en-US"/>
        </w:rPr>
        <w:t xml:space="preserve"> платежных </w:t>
      </w:r>
      <w:r w:rsidR="004F2F68" w:rsidRPr="00DA1F7B">
        <w:rPr>
          <w:rFonts w:ascii="Times New Roman" w:eastAsia="Calibri" w:hAnsi="Times New Roman" w:cs="Times New Roman"/>
          <w:sz w:val="24"/>
          <w:szCs w:val="24"/>
          <w:lang w:eastAsia="en-US"/>
        </w:rPr>
        <w:t xml:space="preserve">документов, подтверждающих </w:t>
      </w:r>
      <w:r w:rsidR="004F2F68" w:rsidRPr="00DA1F7B">
        <w:rPr>
          <w:rFonts w:ascii="Times New Roman" w:hAnsi="Times New Roman" w:cs="Times New Roman"/>
          <w:sz w:val="24"/>
          <w:szCs w:val="24"/>
        </w:rPr>
        <w:t xml:space="preserve">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1 процента общего объема Субсидии на цели, указанные в </w:t>
      </w:r>
      <w:hyperlink r:id="rId9" w:history="1">
        <w:r w:rsidR="004F2F68" w:rsidRPr="00DA1F7B">
          <w:rPr>
            <w:rStyle w:val="a9"/>
            <w:rFonts w:ascii="Times New Roman" w:hAnsi="Times New Roman" w:cs="Times New Roman"/>
            <w:color w:val="auto"/>
            <w:sz w:val="24"/>
            <w:szCs w:val="24"/>
            <w:u w:val="none"/>
          </w:rPr>
          <w:t>разделе I</w:t>
        </w:r>
      </w:hyperlink>
      <w:r w:rsidR="004F2F68" w:rsidRPr="00DA1F7B">
        <w:rPr>
          <w:rFonts w:ascii="Times New Roman" w:hAnsi="Times New Roman" w:cs="Times New Roman"/>
          <w:sz w:val="24"/>
          <w:szCs w:val="24"/>
        </w:rPr>
        <w:t xml:space="preserve"> настоящего Соглашения;</w:t>
      </w:r>
      <w:proofErr w:type="gramEnd"/>
    </w:p>
    <w:p w:rsidR="004F2F68" w:rsidRPr="008A295D" w:rsidRDefault="008A295D" w:rsidP="008A295D">
      <w:pPr>
        <w:pStyle w:val="ConsPlusNormal"/>
        <w:numPr>
          <w:ilvl w:val="3"/>
          <w:numId w:val="3"/>
        </w:numPr>
        <w:spacing w:line="264"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срок приема документов, </w:t>
      </w:r>
      <w:r w:rsidR="008F06A4" w:rsidRPr="008A295D">
        <w:rPr>
          <w:rFonts w:ascii="Times New Roman" w:eastAsia="Calibri" w:hAnsi="Times New Roman" w:cs="Times New Roman"/>
          <w:sz w:val="24"/>
          <w:szCs w:val="24"/>
          <w:lang w:eastAsia="en-US"/>
        </w:rPr>
        <w:t xml:space="preserve">указанный в </w:t>
      </w:r>
      <w:proofErr w:type="gramStart"/>
      <w:r w:rsidR="008F06A4" w:rsidRPr="008A295D">
        <w:rPr>
          <w:rFonts w:ascii="Times New Roman" w:eastAsia="Calibri" w:hAnsi="Times New Roman" w:cs="Times New Roman"/>
          <w:sz w:val="24"/>
          <w:szCs w:val="24"/>
          <w:lang w:eastAsia="en-US"/>
        </w:rPr>
        <w:t>пункте</w:t>
      </w:r>
      <w:proofErr w:type="gramEnd"/>
      <w:r w:rsidR="00C9096E" w:rsidRPr="008A295D">
        <w:rPr>
          <w:rFonts w:ascii="Times New Roman" w:eastAsia="Calibri" w:hAnsi="Times New Roman" w:cs="Times New Roman"/>
          <w:sz w:val="24"/>
          <w:szCs w:val="24"/>
          <w:lang w:eastAsia="en-US"/>
        </w:rPr>
        <w:t xml:space="preserve"> 2.</w:t>
      </w:r>
      <w:r w:rsidR="0054190F" w:rsidRPr="008A295D">
        <w:rPr>
          <w:rFonts w:ascii="Times New Roman" w:eastAsia="Calibri" w:hAnsi="Times New Roman" w:cs="Times New Roman"/>
          <w:sz w:val="24"/>
          <w:szCs w:val="24"/>
          <w:lang w:eastAsia="en-US"/>
        </w:rPr>
        <w:t>2</w:t>
      </w:r>
      <w:r w:rsidR="00F67F26" w:rsidRPr="008A295D">
        <w:rPr>
          <w:rFonts w:ascii="Times New Roman" w:eastAsia="Calibri" w:hAnsi="Times New Roman" w:cs="Times New Roman"/>
          <w:sz w:val="24"/>
          <w:szCs w:val="24"/>
          <w:lang w:eastAsia="en-US"/>
        </w:rPr>
        <w:t xml:space="preserve"> П</w:t>
      </w:r>
      <w:r w:rsidR="00C97678" w:rsidRPr="008A295D">
        <w:rPr>
          <w:rFonts w:ascii="Times New Roman" w:eastAsia="Calibri" w:hAnsi="Times New Roman" w:cs="Times New Roman"/>
          <w:sz w:val="24"/>
          <w:szCs w:val="24"/>
          <w:lang w:eastAsia="en-US"/>
        </w:rPr>
        <w:t>равил</w:t>
      </w:r>
      <w:r w:rsidR="00F67F26" w:rsidRPr="008A295D">
        <w:rPr>
          <w:rFonts w:ascii="Times New Roman" w:eastAsia="Calibri" w:hAnsi="Times New Roman" w:cs="Times New Roman"/>
          <w:sz w:val="24"/>
          <w:szCs w:val="24"/>
          <w:lang w:eastAsia="en-US"/>
        </w:rPr>
        <w:t xml:space="preserve"> предоставления субсидий, согласия Получателя на осуществление</w:t>
      </w:r>
      <w:r w:rsidR="00025AA2" w:rsidRPr="008A295D">
        <w:rPr>
          <w:rFonts w:ascii="Times New Roman" w:eastAsia="Calibri" w:hAnsi="Times New Roman" w:cs="Times New Roman"/>
          <w:sz w:val="24"/>
          <w:szCs w:val="24"/>
          <w:lang w:eastAsia="en-US"/>
        </w:rPr>
        <w:t xml:space="preserve"> проверок</w:t>
      </w:r>
      <w:r w:rsidR="00F67F26" w:rsidRPr="008A295D">
        <w:rPr>
          <w:rFonts w:ascii="Times New Roman" w:eastAsia="Calibri" w:hAnsi="Times New Roman" w:cs="Times New Roman"/>
          <w:sz w:val="24"/>
          <w:szCs w:val="24"/>
          <w:lang w:eastAsia="en-US"/>
        </w:rPr>
        <w:t xml:space="preserve"> Департаментом и органами государственного финансового контроля</w:t>
      </w:r>
      <w:r>
        <w:rPr>
          <w:rFonts w:ascii="Times New Roman" w:eastAsia="Calibri" w:hAnsi="Times New Roman" w:cs="Times New Roman"/>
          <w:sz w:val="24"/>
          <w:szCs w:val="24"/>
          <w:lang w:eastAsia="en-US"/>
        </w:rPr>
        <w:t xml:space="preserve">, и </w:t>
      </w:r>
      <w:r w:rsidRPr="00DA1F7B">
        <w:rPr>
          <w:rFonts w:ascii="Times New Roman" w:eastAsia="Calibri" w:hAnsi="Times New Roman" w:cs="Times New Roman"/>
          <w:sz w:val="24"/>
          <w:szCs w:val="24"/>
          <w:lang w:eastAsia="en-US"/>
        </w:rPr>
        <w:t xml:space="preserve">иных документов, определенных  в приложении № 1 к настоящему Договору, являющемуся неотъемлемой частью настоящего Договора;                                                                                                           </w:t>
      </w:r>
      <w:r>
        <w:rPr>
          <w:rFonts w:ascii="Times New Roman" w:eastAsia="Calibri" w:hAnsi="Times New Roman" w:cs="Times New Roman"/>
          <w:sz w:val="24"/>
          <w:szCs w:val="24"/>
          <w:lang w:eastAsia="en-US"/>
        </w:rPr>
        <w:t xml:space="preserve">   </w:t>
      </w:r>
    </w:p>
    <w:p w:rsidR="00B36E21" w:rsidRPr="008A295D" w:rsidRDefault="00C97678" w:rsidP="008A295D">
      <w:pPr>
        <w:pStyle w:val="ConsPlusNormal"/>
        <w:numPr>
          <w:ilvl w:val="3"/>
          <w:numId w:val="3"/>
        </w:numPr>
        <w:spacing w:line="264" w:lineRule="auto"/>
        <w:ind w:left="0" w:firstLine="709"/>
        <w:jc w:val="both"/>
        <w:rPr>
          <w:rFonts w:ascii="Times New Roman" w:eastAsia="Calibri" w:hAnsi="Times New Roman" w:cs="Times New Roman"/>
          <w:sz w:val="24"/>
          <w:szCs w:val="24"/>
          <w:lang w:eastAsia="en-US"/>
        </w:rPr>
      </w:pPr>
      <w:proofErr w:type="gramStart"/>
      <w:r w:rsidRPr="005F4669">
        <w:rPr>
          <w:rFonts w:ascii="Times New Roman" w:eastAsia="Calibri" w:hAnsi="Times New Roman" w:cs="Times New Roman"/>
          <w:sz w:val="24"/>
          <w:szCs w:val="24"/>
          <w:lang w:eastAsia="en-US"/>
        </w:rPr>
        <w:t xml:space="preserve">до </w:t>
      </w:r>
      <w:r w:rsidR="000467CC" w:rsidRPr="005F4669">
        <w:rPr>
          <w:rFonts w:ascii="Times New Roman" w:eastAsia="Calibri" w:hAnsi="Times New Roman" w:cs="Times New Roman"/>
          <w:sz w:val="24"/>
          <w:szCs w:val="24"/>
          <w:lang w:eastAsia="en-US"/>
        </w:rPr>
        <w:t>15 января 202</w:t>
      </w:r>
      <w:r w:rsidR="0054190F" w:rsidRPr="005F4669">
        <w:rPr>
          <w:rFonts w:ascii="Times New Roman" w:eastAsia="Calibri" w:hAnsi="Times New Roman" w:cs="Times New Roman"/>
          <w:sz w:val="24"/>
          <w:szCs w:val="24"/>
          <w:lang w:eastAsia="en-US"/>
        </w:rPr>
        <w:t>3</w:t>
      </w:r>
      <w:r w:rsidR="006A3C80" w:rsidRPr="005F4669">
        <w:rPr>
          <w:rFonts w:ascii="Times New Roman" w:eastAsia="Calibri" w:hAnsi="Times New Roman" w:cs="Times New Roman"/>
          <w:sz w:val="24"/>
          <w:szCs w:val="24"/>
          <w:lang w:eastAsia="en-US"/>
        </w:rPr>
        <w:t xml:space="preserve"> года</w:t>
      </w:r>
      <w:r w:rsidR="008F06A4" w:rsidRPr="005F4669">
        <w:rPr>
          <w:rFonts w:ascii="Times New Roman" w:eastAsia="Calibri" w:hAnsi="Times New Roman" w:cs="Times New Roman"/>
          <w:sz w:val="24"/>
          <w:szCs w:val="24"/>
          <w:lang w:eastAsia="en-US"/>
        </w:rPr>
        <w:t xml:space="preserve"> согласия лиц, являющихся поставщиками (подрядчиками, исполнителями) по договорам (соглашениям), заключенным в целях исполнения обязательств по настоящему Договору </w:t>
      </w:r>
      <w:r w:rsidR="005F4669" w:rsidRPr="005F4669">
        <w:rPr>
          <w:rFonts w:ascii="Times New Roman" w:eastAsia="Calibri" w:hAnsi="Times New Roman" w:cs="Times New Roman"/>
          <w:sz w:val="24"/>
          <w:szCs w:val="24"/>
          <w:lang w:eastAsia="en-US"/>
        </w:rPr>
        <w:t xml:space="preserve">на </w:t>
      </w:r>
      <w:r w:rsidR="005F4669" w:rsidRPr="005F4669">
        <w:rPr>
          <w:rFonts w:ascii="Times New Roman" w:hAnsi="Times New Roman" w:cs="Times New Roman"/>
          <w:sz w:val="24"/>
          <w:szCs w:val="24"/>
        </w:rPr>
        <w:t xml:space="preserve">осуществление проверок Департаментом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финансового контроля в соответствии со </w:t>
      </w:r>
      <w:hyperlink r:id="rId10" w:history="1">
        <w:r w:rsidR="005F4669" w:rsidRPr="005F4669">
          <w:rPr>
            <w:rFonts w:ascii="Times New Roman" w:hAnsi="Times New Roman" w:cs="Times New Roman"/>
            <w:sz w:val="24"/>
            <w:szCs w:val="24"/>
          </w:rPr>
          <w:t>статьями 268.1</w:t>
        </w:r>
      </w:hyperlink>
      <w:r w:rsidR="005F4669" w:rsidRPr="005F4669">
        <w:rPr>
          <w:rFonts w:ascii="Times New Roman" w:hAnsi="Times New Roman" w:cs="Times New Roman"/>
          <w:sz w:val="24"/>
          <w:szCs w:val="24"/>
        </w:rPr>
        <w:t xml:space="preserve"> и </w:t>
      </w:r>
      <w:hyperlink r:id="rId11" w:history="1">
        <w:r w:rsidR="005F4669" w:rsidRPr="005F4669">
          <w:rPr>
            <w:rFonts w:ascii="Times New Roman" w:hAnsi="Times New Roman" w:cs="Times New Roman"/>
            <w:sz w:val="24"/>
            <w:szCs w:val="24"/>
          </w:rPr>
          <w:t>269.2</w:t>
        </w:r>
      </w:hyperlink>
      <w:r w:rsidR="005F4669" w:rsidRPr="005F4669">
        <w:rPr>
          <w:rFonts w:ascii="Times New Roman" w:hAnsi="Times New Roman" w:cs="Times New Roman"/>
          <w:sz w:val="24"/>
          <w:szCs w:val="24"/>
        </w:rPr>
        <w:t xml:space="preserve"> Бюджетного кодекса Российской Федерации</w:t>
      </w:r>
      <w:r w:rsidR="00FE44CA" w:rsidRPr="005F4669">
        <w:rPr>
          <w:rFonts w:ascii="Times New Roman" w:eastAsia="Calibri" w:hAnsi="Times New Roman" w:cs="Times New Roman"/>
          <w:sz w:val="24"/>
          <w:szCs w:val="24"/>
          <w:lang w:eastAsia="en-US"/>
        </w:rPr>
        <w:t>;</w:t>
      </w:r>
      <w:proofErr w:type="gramEnd"/>
    </w:p>
    <w:p w:rsidR="008253A6" w:rsidRPr="006A3C80" w:rsidRDefault="00675D4B" w:rsidP="00BA21C1">
      <w:pPr>
        <w:pStyle w:val="ConsPlusNonformat"/>
        <w:numPr>
          <w:ilvl w:val="1"/>
          <w:numId w:val="3"/>
        </w:numPr>
        <w:spacing w:line="264" w:lineRule="auto"/>
        <w:ind w:left="0" w:firstLine="709"/>
        <w:jc w:val="both"/>
        <w:rPr>
          <w:rFonts w:ascii="Times New Roman" w:eastAsia="Calibri" w:hAnsi="Times New Roman" w:cs="Times New Roman"/>
          <w:sz w:val="24"/>
          <w:szCs w:val="24"/>
          <w:lang w:eastAsia="en-US"/>
        </w:rPr>
      </w:pPr>
      <w:bookmarkStart w:id="7" w:name="P1526"/>
      <w:bookmarkStart w:id="8" w:name="P1528"/>
      <w:bookmarkEnd w:id="7"/>
      <w:bookmarkEnd w:id="8"/>
      <w:r w:rsidRPr="00DA1F7B">
        <w:rPr>
          <w:rFonts w:ascii="Times New Roman" w:eastAsia="Calibri" w:hAnsi="Times New Roman" w:cs="Times New Roman"/>
          <w:sz w:val="24"/>
          <w:szCs w:val="24"/>
          <w:lang w:eastAsia="en-US"/>
        </w:rPr>
        <w:t>Перечисление Субсидии осуществляется</w:t>
      </w:r>
      <w:r w:rsidR="008253A6" w:rsidRPr="00DA1F7B">
        <w:rPr>
          <w:rFonts w:ascii="Times New Roman" w:eastAsia="Calibri" w:hAnsi="Times New Roman" w:cs="Times New Roman"/>
          <w:sz w:val="24"/>
          <w:szCs w:val="24"/>
          <w:lang w:eastAsia="en-US"/>
        </w:rPr>
        <w:t xml:space="preserve"> в соответствии с бюджетным законодательством Российской Федерации</w:t>
      </w:r>
      <w:r w:rsidR="006A3C80">
        <w:rPr>
          <w:rFonts w:ascii="Times New Roman" w:eastAsia="Calibri" w:hAnsi="Times New Roman" w:cs="Times New Roman"/>
          <w:sz w:val="24"/>
          <w:szCs w:val="24"/>
          <w:lang w:eastAsia="en-US"/>
        </w:rPr>
        <w:t xml:space="preserve"> </w:t>
      </w:r>
      <w:r w:rsidR="008253A6" w:rsidRPr="006A3C80">
        <w:rPr>
          <w:rFonts w:ascii="Times New Roman" w:eastAsia="Calibri" w:hAnsi="Times New Roman" w:cs="Times New Roman"/>
          <w:sz w:val="24"/>
          <w:szCs w:val="24"/>
          <w:lang w:eastAsia="en-US"/>
        </w:rPr>
        <w:t xml:space="preserve">на счет Получателя, открытый в Департаменте финансов области, для учета операций с субсидиями, предоставляемыми из областного бюджета юридическим лицам, индивидуальным предпринимателям </w:t>
      </w:r>
      <w:r w:rsidR="0026663B">
        <w:rPr>
          <w:rFonts w:ascii="Times New Roman" w:eastAsia="Calibri" w:hAnsi="Times New Roman" w:cs="Times New Roman"/>
          <w:sz w:val="24"/>
          <w:szCs w:val="24"/>
          <w:lang w:eastAsia="en-US"/>
        </w:rPr>
        <w:t>не позднее</w:t>
      </w:r>
      <w:r w:rsidR="008253A6" w:rsidRPr="006A3C80">
        <w:rPr>
          <w:rFonts w:ascii="Times New Roman" w:eastAsia="Calibri" w:hAnsi="Times New Roman" w:cs="Times New Roman"/>
          <w:sz w:val="24"/>
          <w:szCs w:val="24"/>
          <w:lang w:eastAsia="en-US"/>
        </w:rPr>
        <w:t xml:space="preserve"> </w:t>
      </w:r>
      <w:r w:rsidR="00735C57">
        <w:rPr>
          <w:rFonts w:ascii="Times New Roman" w:eastAsia="Calibri" w:hAnsi="Times New Roman" w:cs="Times New Roman"/>
          <w:sz w:val="24"/>
          <w:szCs w:val="24"/>
          <w:lang w:eastAsia="en-US"/>
        </w:rPr>
        <w:t>2</w:t>
      </w:r>
      <w:r w:rsidR="00363DD6" w:rsidRPr="00363DD6">
        <w:rPr>
          <w:rFonts w:ascii="Times New Roman" w:eastAsia="Calibri" w:hAnsi="Times New Roman" w:cs="Times New Roman"/>
          <w:sz w:val="24"/>
          <w:szCs w:val="24"/>
          <w:lang w:eastAsia="en-US"/>
        </w:rPr>
        <w:t xml:space="preserve">0 </w:t>
      </w:r>
      <w:r w:rsidR="00363DD6">
        <w:rPr>
          <w:rFonts w:ascii="Times New Roman" w:eastAsia="Calibri" w:hAnsi="Times New Roman" w:cs="Times New Roman"/>
          <w:sz w:val="24"/>
          <w:szCs w:val="24"/>
          <w:lang w:eastAsia="en-US"/>
        </w:rPr>
        <w:t>рабочих дней со дня предоставления Получателем извещения об открытии лицевого счета в Департаменте финансов области.</w:t>
      </w:r>
    </w:p>
    <w:p w:rsidR="008253A6" w:rsidRPr="00DA1F7B" w:rsidRDefault="008253A6" w:rsidP="00BA21C1">
      <w:pPr>
        <w:pStyle w:val="ConsPlusNonformat"/>
        <w:numPr>
          <w:ilvl w:val="1"/>
          <w:numId w:val="3"/>
        </w:numPr>
        <w:spacing w:line="264" w:lineRule="auto"/>
        <w:ind w:left="0"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Предоставление Субсидии осуществляется в соответствии со следующими условиями, предусмотренными нормативными правовыми актами Российской Федерации, Вологодской области, регулирующими казначейской сопровождение и (или) осуществление операций с применением казначейского  обеспечения обязательств:</w:t>
      </w:r>
    </w:p>
    <w:p w:rsidR="008253A6" w:rsidRPr="00DA1F7B" w:rsidRDefault="00F2465E" w:rsidP="00BA21C1">
      <w:pPr>
        <w:pStyle w:val="ConsPlusNonformat"/>
        <w:numPr>
          <w:ilvl w:val="2"/>
          <w:numId w:val="3"/>
        </w:numPr>
        <w:spacing w:line="264" w:lineRule="auto"/>
        <w:ind w:left="0" w:firstLine="709"/>
        <w:jc w:val="both"/>
        <w:rPr>
          <w:rFonts w:ascii="Times New Roman" w:eastAsia="Calibri" w:hAnsi="Times New Roman" w:cs="Times New Roman"/>
          <w:sz w:val="24"/>
          <w:szCs w:val="24"/>
          <w:lang w:eastAsia="en-US"/>
        </w:rPr>
      </w:pPr>
      <w:proofErr w:type="gramStart"/>
      <w:r w:rsidRPr="00DA1F7B">
        <w:rPr>
          <w:rFonts w:ascii="Times New Roman" w:eastAsia="Calibri" w:hAnsi="Times New Roman" w:cs="Times New Roman"/>
          <w:sz w:val="24"/>
          <w:szCs w:val="24"/>
          <w:lang w:eastAsia="en-US"/>
        </w:rPr>
        <w:t xml:space="preserve">Допускается перечисление средств, поступивших на лицевой счет Получателя, в </w:t>
      </w:r>
      <w:r w:rsidR="00093A24">
        <w:rPr>
          <w:rFonts w:ascii="Times New Roman" w:eastAsia="Calibri" w:hAnsi="Times New Roman" w:cs="Times New Roman"/>
          <w:sz w:val="24"/>
          <w:szCs w:val="24"/>
          <w:lang w:eastAsia="en-US"/>
        </w:rPr>
        <w:t>целях возмещения произведенных П</w:t>
      </w:r>
      <w:r w:rsidRPr="00DA1F7B">
        <w:rPr>
          <w:rFonts w:ascii="Times New Roman" w:eastAsia="Calibri" w:hAnsi="Times New Roman" w:cs="Times New Roman"/>
          <w:sz w:val="24"/>
          <w:szCs w:val="24"/>
          <w:lang w:eastAsia="en-US"/>
        </w:rPr>
        <w:t>олучателем расходов (части расходов) в случае, если указанные расходы осуществлялись до поступления таких средств на лицевой счет получателя, при условии предоставления документов, подтверждающих оплату произведенных Получателем расходов (части расходов) (договоров (государственных контрактов), платежных поручений, и иных документов – оснований);</w:t>
      </w:r>
      <w:proofErr w:type="gramEnd"/>
    </w:p>
    <w:p w:rsidR="00F2465E" w:rsidRPr="00DA1F7B" w:rsidRDefault="00F2465E" w:rsidP="00BA21C1">
      <w:pPr>
        <w:pStyle w:val="ConsPlusNonformat"/>
        <w:numPr>
          <w:ilvl w:val="2"/>
          <w:numId w:val="3"/>
        </w:numPr>
        <w:spacing w:line="264" w:lineRule="auto"/>
        <w:ind w:left="0"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Средства, поступившие на лицевой счет Получателя, не могут быть перечислены:</w:t>
      </w:r>
    </w:p>
    <w:p w:rsidR="00F2465E" w:rsidRPr="00DA1F7B" w:rsidRDefault="00F2465E"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 в </w:t>
      </w:r>
      <w:proofErr w:type="gramStart"/>
      <w:r w:rsidRPr="00DA1F7B">
        <w:rPr>
          <w:rFonts w:ascii="Times New Roman" w:eastAsia="Calibri" w:hAnsi="Times New Roman" w:cs="Times New Roman"/>
          <w:sz w:val="24"/>
          <w:szCs w:val="24"/>
          <w:lang w:eastAsia="en-US"/>
        </w:rPr>
        <w:t>качестве</w:t>
      </w:r>
      <w:proofErr w:type="gramEnd"/>
      <w:r w:rsidRPr="00DA1F7B">
        <w:rPr>
          <w:rFonts w:ascii="Times New Roman" w:eastAsia="Calibri" w:hAnsi="Times New Roman" w:cs="Times New Roman"/>
          <w:sz w:val="24"/>
          <w:szCs w:val="24"/>
          <w:lang w:eastAsia="en-US"/>
        </w:rPr>
        <w:t xml:space="preserve"> взноса в уставный капитал другого юридического лица, если нормативными правовыми актами, регулирующими порядок направления взносов, не предусмотрена возможность перечисления другим юридическим лицам;</w:t>
      </w:r>
    </w:p>
    <w:p w:rsidR="00F2465E" w:rsidRPr="00DA1F7B" w:rsidRDefault="00F2465E"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 в </w:t>
      </w:r>
      <w:proofErr w:type="gramStart"/>
      <w:r w:rsidRPr="00DA1F7B">
        <w:rPr>
          <w:rFonts w:ascii="Times New Roman" w:eastAsia="Calibri" w:hAnsi="Times New Roman" w:cs="Times New Roman"/>
          <w:sz w:val="24"/>
          <w:szCs w:val="24"/>
          <w:lang w:eastAsia="en-US"/>
        </w:rPr>
        <w:t>целях</w:t>
      </w:r>
      <w:proofErr w:type="gramEnd"/>
      <w:r w:rsidRPr="00DA1F7B">
        <w:rPr>
          <w:rFonts w:ascii="Times New Roman" w:eastAsia="Calibri" w:hAnsi="Times New Roman" w:cs="Times New Roman"/>
          <w:sz w:val="24"/>
          <w:szCs w:val="24"/>
          <w:lang w:eastAsia="en-US"/>
        </w:rPr>
        <w:t xml:space="preserve"> размещения указанных средств на депозиты, в </w:t>
      </w:r>
      <w:r w:rsidR="00D64B77" w:rsidRPr="00DA1F7B">
        <w:rPr>
          <w:rFonts w:ascii="Times New Roman" w:eastAsia="Calibri" w:hAnsi="Times New Roman" w:cs="Times New Roman"/>
          <w:sz w:val="24"/>
          <w:szCs w:val="24"/>
          <w:lang w:eastAsia="en-US"/>
        </w:rPr>
        <w:t>иные финансовые инструменты (</w:t>
      </w:r>
      <w:r w:rsidRPr="00DA1F7B">
        <w:rPr>
          <w:rFonts w:ascii="Times New Roman" w:eastAsia="Calibri" w:hAnsi="Times New Roman" w:cs="Times New Roman"/>
          <w:sz w:val="24"/>
          <w:szCs w:val="24"/>
          <w:lang w:eastAsia="en-US"/>
        </w:rPr>
        <w:t>за исключением предусмотренных порядками предоставления субсидий случаев</w:t>
      </w:r>
      <w:r w:rsidR="0026663B">
        <w:rPr>
          <w:rFonts w:ascii="Times New Roman" w:eastAsia="Calibri" w:hAnsi="Times New Roman" w:cs="Times New Roman"/>
          <w:sz w:val="24"/>
          <w:szCs w:val="24"/>
          <w:lang w:eastAsia="en-US"/>
        </w:rPr>
        <w:t>).</w:t>
      </w:r>
      <w:r w:rsidRPr="00DA1F7B">
        <w:rPr>
          <w:rFonts w:ascii="Times New Roman" w:eastAsia="Calibri" w:hAnsi="Times New Roman" w:cs="Times New Roman"/>
          <w:sz w:val="24"/>
          <w:szCs w:val="24"/>
          <w:lang w:eastAsia="en-US"/>
        </w:rPr>
        <w:t xml:space="preserve"> </w:t>
      </w:r>
    </w:p>
    <w:p w:rsidR="0054190F" w:rsidRPr="0054190F" w:rsidRDefault="00CD720D" w:rsidP="00BA21C1">
      <w:pPr>
        <w:pStyle w:val="ConsPlusNormal"/>
        <w:spacing w:line="264" w:lineRule="auto"/>
        <w:ind w:firstLine="709"/>
        <w:jc w:val="both"/>
        <w:rPr>
          <w:rFonts w:ascii="Times New Roman" w:hAnsi="Times New Roman" w:cs="Times New Roman"/>
          <w:sz w:val="24"/>
          <w:szCs w:val="24"/>
        </w:rPr>
      </w:pPr>
      <w:r w:rsidRPr="00FA6E7A">
        <w:rPr>
          <w:rFonts w:eastAsia="Calibri"/>
          <w:sz w:val="24"/>
          <w:szCs w:val="24"/>
          <w:lang w:eastAsia="en-US"/>
        </w:rPr>
        <w:t xml:space="preserve">3.4. </w:t>
      </w:r>
      <w:r w:rsidR="0054190F" w:rsidRPr="0054190F">
        <w:rPr>
          <w:rFonts w:ascii="Times New Roman" w:hAnsi="Times New Roman" w:cs="Times New Roman"/>
          <w:sz w:val="24"/>
          <w:szCs w:val="24"/>
        </w:rPr>
        <w:t xml:space="preserve">К направлениям расходов </w:t>
      </w:r>
      <w:r w:rsidR="00507172">
        <w:rPr>
          <w:rFonts w:ascii="Times New Roman" w:hAnsi="Times New Roman" w:cs="Times New Roman"/>
          <w:sz w:val="24"/>
          <w:szCs w:val="24"/>
        </w:rPr>
        <w:t>Получателя</w:t>
      </w:r>
      <w:r w:rsidR="0054190F" w:rsidRPr="0054190F">
        <w:rPr>
          <w:rFonts w:ascii="Times New Roman" w:hAnsi="Times New Roman" w:cs="Times New Roman"/>
          <w:sz w:val="24"/>
          <w:szCs w:val="24"/>
        </w:rPr>
        <w:t xml:space="preserve">, источником финансового обеспечения которых является субсидия, относятся расходы на проведение комплекса агротехнологических работ в отношении сельскохозяйственных культур, на которые </w:t>
      </w:r>
      <w:r w:rsidR="0054190F" w:rsidRPr="0054190F">
        <w:rPr>
          <w:rFonts w:ascii="Times New Roman" w:hAnsi="Times New Roman" w:cs="Times New Roman"/>
          <w:sz w:val="24"/>
          <w:szCs w:val="24"/>
        </w:rPr>
        <w:lastRenderedPageBreak/>
        <w:t xml:space="preserve">предоставлена субсидия </w:t>
      </w:r>
      <w:r w:rsidR="00F92A95">
        <w:rPr>
          <w:rFonts w:ascii="Times New Roman" w:hAnsi="Times New Roman" w:cs="Times New Roman"/>
          <w:sz w:val="24"/>
          <w:szCs w:val="24"/>
        </w:rPr>
        <w:t>Получателю</w:t>
      </w:r>
      <w:r w:rsidR="0054190F" w:rsidRPr="0054190F">
        <w:rPr>
          <w:rFonts w:ascii="Times New Roman" w:hAnsi="Times New Roman" w:cs="Times New Roman"/>
          <w:sz w:val="24"/>
          <w:szCs w:val="24"/>
        </w:rPr>
        <w:t xml:space="preserve"> в соответствии с пунктами 2.8, 2.9 </w:t>
      </w:r>
      <w:r w:rsidR="009A09A9">
        <w:rPr>
          <w:rFonts w:ascii="Times New Roman" w:hAnsi="Times New Roman" w:cs="Times New Roman"/>
          <w:sz w:val="24"/>
          <w:szCs w:val="24"/>
        </w:rPr>
        <w:t>Правил предоставления субсидий</w:t>
      </w:r>
      <w:r w:rsidR="0054190F" w:rsidRPr="0054190F">
        <w:rPr>
          <w:rFonts w:ascii="Times New Roman" w:hAnsi="Times New Roman" w:cs="Times New Roman"/>
          <w:sz w:val="24"/>
          <w:szCs w:val="24"/>
        </w:rPr>
        <w:t xml:space="preserve">: </w:t>
      </w:r>
    </w:p>
    <w:p w:rsidR="0054190F" w:rsidRPr="0054190F" w:rsidRDefault="0054190F" w:rsidP="00BA21C1">
      <w:pPr>
        <w:pStyle w:val="ConsPlusNormal"/>
        <w:spacing w:line="264" w:lineRule="auto"/>
        <w:ind w:firstLine="709"/>
        <w:jc w:val="both"/>
        <w:rPr>
          <w:rFonts w:ascii="Times New Roman" w:hAnsi="Times New Roman" w:cs="Times New Roman"/>
          <w:sz w:val="24"/>
          <w:szCs w:val="24"/>
        </w:rPr>
      </w:pPr>
      <w:r w:rsidRPr="0054190F">
        <w:rPr>
          <w:rFonts w:ascii="Times New Roman" w:hAnsi="Times New Roman" w:cs="Times New Roman"/>
          <w:sz w:val="24"/>
          <w:szCs w:val="24"/>
        </w:rPr>
        <w:t xml:space="preserve">расходы, произведенные </w:t>
      </w:r>
      <w:r w:rsidR="00F92A95">
        <w:rPr>
          <w:rFonts w:ascii="Times New Roman" w:hAnsi="Times New Roman" w:cs="Times New Roman"/>
          <w:sz w:val="24"/>
          <w:szCs w:val="24"/>
        </w:rPr>
        <w:t>Получателем</w:t>
      </w:r>
      <w:r w:rsidRPr="0054190F">
        <w:rPr>
          <w:rFonts w:ascii="Times New Roman" w:hAnsi="Times New Roman" w:cs="Times New Roman"/>
          <w:sz w:val="24"/>
          <w:szCs w:val="24"/>
        </w:rPr>
        <w:t xml:space="preserve"> за период с 1 октября года, предшествующего году предоставления субсидии, по 1 октября года предоставления субсидии, на приобретение </w:t>
      </w:r>
      <w:proofErr w:type="spellStart"/>
      <w:r w:rsidRPr="0054190F">
        <w:rPr>
          <w:rFonts w:ascii="Times New Roman" w:hAnsi="Times New Roman" w:cs="Times New Roman"/>
          <w:sz w:val="24"/>
          <w:szCs w:val="24"/>
        </w:rPr>
        <w:t>агрохимикатов</w:t>
      </w:r>
      <w:proofErr w:type="spellEnd"/>
      <w:r w:rsidRPr="0054190F">
        <w:rPr>
          <w:rFonts w:ascii="Times New Roman" w:hAnsi="Times New Roman" w:cs="Times New Roman"/>
          <w:sz w:val="24"/>
          <w:szCs w:val="24"/>
        </w:rPr>
        <w:t xml:space="preserve">, минеральных удобрений (включая различные виды органоминеральных и биологических удобрений, </w:t>
      </w:r>
      <w:proofErr w:type="spellStart"/>
      <w:r w:rsidRPr="0054190F">
        <w:rPr>
          <w:rFonts w:ascii="Times New Roman" w:hAnsi="Times New Roman" w:cs="Times New Roman"/>
          <w:sz w:val="24"/>
          <w:szCs w:val="24"/>
        </w:rPr>
        <w:t>тукосмесей</w:t>
      </w:r>
      <w:proofErr w:type="spellEnd"/>
      <w:r w:rsidRPr="0054190F">
        <w:rPr>
          <w:rFonts w:ascii="Times New Roman" w:hAnsi="Times New Roman" w:cs="Times New Roman"/>
          <w:sz w:val="24"/>
          <w:szCs w:val="24"/>
        </w:rPr>
        <w:t>) и средств защиты растений (включая химические, биологические и бактериальные);</w:t>
      </w:r>
    </w:p>
    <w:p w:rsidR="0054190F" w:rsidRPr="0054190F" w:rsidRDefault="0054190F" w:rsidP="00BA21C1">
      <w:pPr>
        <w:pStyle w:val="ConsPlusNormal"/>
        <w:spacing w:line="264" w:lineRule="auto"/>
        <w:ind w:firstLine="709"/>
        <w:jc w:val="both"/>
        <w:rPr>
          <w:rFonts w:ascii="Times New Roman" w:hAnsi="Times New Roman" w:cs="Times New Roman"/>
          <w:sz w:val="24"/>
          <w:szCs w:val="24"/>
        </w:rPr>
      </w:pPr>
      <w:r w:rsidRPr="0054190F">
        <w:rPr>
          <w:rFonts w:ascii="Times New Roman" w:hAnsi="Times New Roman" w:cs="Times New Roman"/>
          <w:sz w:val="24"/>
          <w:szCs w:val="24"/>
        </w:rPr>
        <w:t xml:space="preserve">расходы, произведенные </w:t>
      </w:r>
      <w:r w:rsidR="00F92A95">
        <w:rPr>
          <w:rFonts w:ascii="Times New Roman" w:hAnsi="Times New Roman" w:cs="Times New Roman"/>
          <w:sz w:val="24"/>
          <w:szCs w:val="24"/>
        </w:rPr>
        <w:t>Получателем</w:t>
      </w:r>
      <w:r w:rsidRPr="0054190F">
        <w:rPr>
          <w:rFonts w:ascii="Times New Roman" w:hAnsi="Times New Roman" w:cs="Times New Roman"/>
          <w:sz w:val="24"/>
          <w:szCs w:val="24"/>
        </w:rPr>
        <w:t xml:space="preserve"> в году получения субсидии, на приобретение нефтепродуктов всех видов, используемых на технологические цели. </w:t>
      </w:r>
    </w:p>
    <w:p w:rsidR="00735C57" w:rsidRPr="0054190F" w:rsidRDefault="0054190F" w:rsidP="00BA21C1">
      <w:pPr>
        <w:pStyle w:val="ConsPlusNormal"/>
        <w:spacing w:line="264" w:lineRule="auto"/>
        <w:ind w:firstLine="709"/>
        <w:jc w:val="both"/>
        <w:rPr>
          <w:rFonts w:ascii="Times New Roman" w:hAnsi="Times New Roman" w:cs="Times New Roman"/>
          <w:sz w:val="24"/>
          <w:szCs w:val="24"/>
        </w:rPr>
      </w:pPr>
      <w:r w:rsidRPr="0054190F">
        <w:rPr>
          <w:rFonts w:ascii="Times New Roman" w:hAnsi="Times New Roman" w:cs="Times New Roman"/>
          <w:sz w:val="24"/>
          <w:szCs w:val="24"/>
        </w:rPr>
        <w:t>На приобретение нефтепродуктов должно быть израсходовано не более 50% от суммы полученной субсидии.</w:t>
      </w:r>
    </w:p>
    <w:p w:rsidR="00DA1F7B" w:rsidRDefault="00735C57" w:rsidP="00BA21C1">
      <w:pPr>
        <w:spacing w:line="264" w:lineRule="auto"/>
        <w:ind w:firstLine="709"/>
        <w:jc w:val="both"/>
        <w:rPr>
          <w:bCs/>
          <w:sz w:val="24"/>
          <w:szCs w:val="24"/>
        </w:rPr>
      </w:pPr>
      <w:r w:rsidRPr="0054190F">
        <w:rPr>
          <w:bCs/>
          <w:sz w:val="24"/>
          <w:szCs w:val="24"/>
        </w:rP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затрат осуществляется исходя из суммы расходов на приобретение товаров (работ, услуг), включая сумму налога на добавленную стоимость. Для иных получателей финансовое обеспечение затрат осуществляется исходя из суммы расходов на приобретение товаров (работ, услуг) без учета суммы налога на добавленную стоимость.</w:t>
      </w:r>
    </w:p>
    <w:p w:rsidR="00BA21C1" w:rsidRPr="0054190F" w:rsidRDefault="00BA21C1" w:rsidP="00BA21C1">
      <w:pPr>
        <w:spacing w:line="264" w:lineRule="auto"/>
        <w:ind w:firstLine="709"/>
        <w:jc w:val="both"/>
        <w:rPr>
          <w:sz w:val="24"/>
          <w:szCs w:val="24"/>
        </w:rPr>
      </w:pPr>
    </w:p>
    <w:p w:rsidR="00C6772A" w:rsidRPr="00DA1F7B" w:rsidRDefault="00675D4B" w:rsidP="00BA21C1">
      <w:pPr>
        <w:pStyle w:val="ConsPlusNormal"/>
        <w:numPr>
          <w:ilvl w:val="0"/>
          <w:numId w:val="3"/>
        </w:numPr>
        <w:spacing w:line="264" w:lineRule="auto"/>
        <w:jc w:val="center"/>
        <w:outlineLvl w:val="1"/>
        <w:rPr>
          <w:rFonts w:ascii="Times New Roman" w:eastAsia="Calibri" w:hAnsi="Times New Roman" w:cs="Times New Roman"/>
          <w:sz w:val="24"/>
          <w:szCs w:val="24"/>
          <w:lang w:eastAsia="en-US"/>
        </w:rPr>
      </w:pPr>
      <w:bookmarkStart w:id="9" w:name="P1540"/>
      <w:bookmarkEnd w:id="9"/>
      <w:r w:rsidRPr="00DA1F7B">
        <w:rPr>
          <w:rFonts w:ascii="Times New Roman" w:eastAsia="Calibri" w:hAnsi="Times New Roman" w:cs="Times New Roman"/>
          <w:sz w:val="24"/>
          <w:szCs w:val="24"/>
          <w:lang w:eastAsia="en-US"/>
        </w:rPr>
        <w:t>Взаимодействие Сторон</w:t>
      </w:r>
    </w:p>
    <w:p w:rsidR="00DA1F7B" w:rsidRPr="00DA1F7B" w:rsidRDefault="00DA1F7B" w:rsidP="00BA21C1">
      <w:pPr>
        <w:pStyle w:val="ConsPlusNormal"/>
        <w:spacing w:line="264" w:lineRule="auto"/>
        <w:ind w:left="1080"/>
        <w:outlineLvl w:val="1"/>
        <w:rPr>
          <w:rFonts w:ascii="Times New Roman" w:eastAsia="Calibri" w:hAnsi="Times New Roman" w:cs="Times New Roman"/>
          <w:sz w:val="24"/>
          <w:szCs w:val="24"/>
          <w:lang w:eastAsia="en-US"/>
        </w:rPr>
      </w:pPr>
    </w:p>
    <w:p w:rsidR="00675D4B" w:rsidRPr="00DA1F7B" w:rsidRDefault="00675D4B"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4.1. </w:t>
      </w:r>
      <w:r w:rsidR="00A05C77" w:rsidRPr="00DA1F7B">
        <w:rPr>
          <w:rFonts w:ascii="Times New Roman" w:eastAsia="Calibri" w:hAnsi="Times New Roman" w:cs="Times New Roman"/>
          <w:sz w:val="24"/>
          <w:szCs w:val="24"/>
          <w:lang w:eastAsia="en-US"/>
        </w:rPr>
        <w:t>Департамент</w:t>
      </w:r>
      <w:r w:rsidRPr="00DA1F7B">
        <w:rPr>
          <w:rFonts w:ascii="Times New Roman" w:eastAsia="Calibri" w:hAnsi="Times New Roman" w:cs="Times New Roman"/>
          <w:sz w:val="24"/>
          <w:szCs w:val="24"/>
          <w:lang w:eastAsia="en-US"/>
        </w:rPr>
        <w:t xml:space="preserve"> обязуется:</w:t>
      </w:r>
    </w:p>
    <w:p w:rsidR="00675D4B" w:rsidRPr="00DA1F7B" w:rsidRDefault="007B7DFD"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w:t>
      </w:r>
      <w:r w:rsidR="00675D4B" w:rsidRPr="00DA1F7B">
        <w:rPr>
          <w:rFonts w:ascii="Times New Roman" w:eastAsia="Calibri" w:hAnsi="Times New Roman" w:cs="Times New Roman"/>
          <w:sz w:val="24"/>
          <w:szCs w:val="24"/>
          <w:lang w:eastAsia="en-US"/>
        </w:rPr>
        <w:t xml:space="preserve">.1.1. обеспечить предоставление Субсидии в соответствии с </w:t>
      </w:r>
      <w:hyperlink w:anchor="P1511" w:history="1">
        <w:r w:rsidR="00675D4B" w:rsidRPr="00DA1F7B">
          <w:rPr>
            <w:rFonts w:ascii="Times New Roman" w:eastAsia="Calibri" w:hAnsi="Times New Roman" w:cs="Times New Roman"/>
            <w:sz w:val="24"/>
            <w:szCs w:val="24"/>
            <w:lang w:eastAsia="en-US"/>
          </w:rPr>
          <w:t>разделом III</w:t>
        </w:r>
      </w:hyperlink>
      <w:r w:rsidR="00675D4B" w:rsidRPr="00DA1F7B">
        <w:rPr>
          <w:rFonts w:ascii="Times New Roman" w:eastAsia="Calibri" w:hAnsi="Times New Roman" w:cs="Times New Roman"/>
          <w:sz w:val="24"/>
          <w:szCs w:val="24"/>
          <w:lang w:eastAsia="en-US"/>
        </w:rPr>
        <w:t xml:space="preserve"> настоящего </w:t>
      </w:r>
      <w:r w:rsidR="00A05C77"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w:t>
      </w:r>
    </w:p>
    <w:p w:rsidR="00675D4B" w:rsidRPr="00DA1F7B" w:rsidRDefault="00675D4B" w:rsidP="00BA21C1">
      <w:pPr>
        <w:pStyle w:val="ConsPlusNormal"/>
        <w:spacing w:line="264" w:lineRule="auto"/>
        <w:ind w:firstLine="709"/>
        <w:jc w:val="both"/>
        <w:rPr>
          <w:rFonts w:ascii="Times New Roman" w:eastAsia="Calibri" w:hAnsi="Times New Roman" w:cs="Times New Roman"/>
          <w:sz w:val="24"/>
          <w:szCs w:val="24"/>
          <w:lang w:eastAsia="en-US"/>
        </w:rPr>
      </w:pPr>
      <w:bookmarkStart w:id="10" w:name="P1546"/>
      <w:bookmarkEnd w:id="10"/>
      <w:r w:rsidRPr="00DA1F7B">
        <w:rPr>
          <w:rFonts w:ascii="Times New Roman" w:eastAsia="Calibri" w:hAnsi="Times New Roman" w:cs="Times New Roman"/>
          <w:sz w:val="24"/>
          <w:szCs w:val="24"/>
          <w:lang w:eastAsia="en-US"/>
        </w:rPr>
        <w:t xml:space="preserve">4.1.2. осуществлять проверку представляемых Получателем документов, указанных в </w:t>
      </w:r>
      <w:proofErr w:type="gramStart"/>
      <w:r w:rsidR="00D64B77" w:rsidRPr="00DA1F7B">
        <w:rPr>
          <w:rFonts w:ascii="Times New Roman" w:eastAsia="Calibri" w:hAnsi="Times New Roman" w:cs="Times New Roman"/>
          <w:sz w:val="24"/>
          <w:szCs w:val="24"/>
          <w:lang w:eastAsia="en-US"/>
        </w:rPr>
        <w:t>пункте</w:t>
      </w:r>
      <w:proofErr w:type="gramEnd"/>
      <w:r w:rsidR="00D64B77" w:rsidRPr="00DA1F7B">
        <w:rPr>
          <w:rFonts w:ascii="Times New Roman" w:eastAsia="Calibri" w:hAnsi="Times New Roman" w:cs="Times New Roman"/>
          <w:sz w:val="24"/>
          <w:szCs w:val="24"/>
          <w:lang w:eastAsia="en-US"/>
        </w:rPr>
        <w:t xml:space="preserve"> </w:t>
      </w:r>
      <w:hyperlink w:anchor="P1515" w:history="1">
        <w:r w:rsidR="00A91E46">
          <w:rPr>
            <w:rFonts w:ascii="Times New Roman" w:eastAsia="Calibri" w:hAnsi="Times New Roman" w:cs="Times New Roman"/>
            <w:sz w:val="24"/>
            <w:szCs w:val="24"/>
            <w:lang w:eastAsia="en-US"/>
          </w:rPr>
          <w:t>3.1.1.</w:t>
        </w:r>
        <w:r w:rsidR="008A295D">
          <w:rPr>
            <w:rFonts w:ascii="Times New Roman" w:eastAsia="Calibri" w:hAnsi="Times New Roman" w:cs="Times New Roman"/>
            <w:sz w:val="24"/>
            <w:szCs w:val="24"/>
            <w:lang w:eastAsia="en-US"/>
          </w:rPr>
          <w:t>2</w:t>
        </w:r>
      </w:hyperlink>
      <w:r w:rsidRPr="00DA1F7B">
        <w:rPr>
          <w:rFonts w:ascii="Times New Roman" w:eastAsia="Calibri" w:hAnsi="Times New Roman" w:cs="Times New Roman"/>
          <w:sz w:val="24"/>
          <w:szCs w:val="24"/>
          <w:lang w:eastAsia="en-US"/>
        </w:rPr>
        <w:t xml:space="preserve"> настоящего</w:t>
      </w:r>
      <w:r w:rsidR="00A05C77" w:rsidRPr="00DA1F7B">
        <w:rPr>
          <w:rFonts w:ascii="Times New Roman" w:eastAsia="Calibri" w:hAnsi="Times New Roman" w:cs="Times New Roman"/>
          <w:sz w:val="24"/>
          <w:szCs w:val="24"/>
          <w:lang w:eastAsia="en-US"/>
        </w:rPr>
        <w:t xml:space="preserve"> Договора</w:t>
      </w:r>
      <w:r w:rsidRPr="00DA1F7B">
        <w:rPr>
          <w:rFonts w:ascii="Times New Roman" w:eastAsia="Calibri" w:hAnsi="Times New Roman" w:cs="Times New Roman"/>
          <w:sz w:val="24"/>
          <w:szCs w:val="24"/>
          <w:lang w:eastAsia="en-US"/>
        </w:rPr>
        <w:t>, в том ч</w:t>
      </w:r>
      <w:r w:rsidR="00AD468A" w:rsidRPr="00DA1F7B">
        <w:rPr>
          <w:rFonts w:ascii="Times New Roman" w:eastAsia="Calibri" w:hAnsi="Times New Roman" w:cs="Times New Roman"/>
          <w:sz w:val="24"/>
          <w:szCs w:val="24"/>
          <w:lang w:eastAsia="en-US"/>
        </w:rPr>
        <w:t>исле на соответствие их П</w:t>
      </w:r>
      <w:r w:rsidR="00B67C25">
        <w:rPr>
          <w:rFonts w:ascii="Times New Roman" w:eastAsia="Calibri" w:hAnsi="Times New Roman" w:cs="Times New Roman"/>
          <w:sz w:val="24"/>
          <w:szCs w:val="24"/>
          <w:lang w:eastAsia="en-US"/>
        </w:rPr>
        <w:t>равилам</w:t>
      </w:r>
      <w:r w:rsidRPr="00DA1F7B">
        <w:rPr>
          <w:rFonts w:ascii="Times New Roman" w:eastAsia="Calibri" w:hAnsi="Times New Roman" w:cs="Times New Roman"/>
          <w:sz w:val="24"/>
          <w:szCs w:val="24"/>
          <w:lang w:eastAsia="en-US"/>
        </w:rPr>
        <w:t xml:space="preserve"> пред</w:t>
      </w:r>
      <w:r w:rsidR="00A05C77" w:rsidRPr="00DA1F7B">
        <w:rPr>
          <w:rFonts w:ascii="Times New Roman" w:eastAsia="Calibri" w:hAnsi="Times New Roman" w:cs="Times New Roman"/>
          <w:sz w:val="24"/>
          <w:szCs w:val="24"/>
          <w:lang w:eastAsia="en-US"/>
        </w:rPr>
        <w:t>оставления субсидии</w:t>
      </w:r>
      <w:r w:rsidR="00193E04" w:rsidRPr="00DA1F7B">
        <w:rPr>
          <w:rFonts w:ascii="Times New Roman" w:eastAsia="Calibri" w:hAnsi="Times New Roman" w:cs="Times New Roman"/>
          <w:sz w:val="24"/>
          <w:szCs w:val="24"/>
          <w:lang w:eastAsia="en-US"/>
        </w:rPr>
        <w:t>,</w:t>
      </w:r>
      <w:r w:rsidR="00A91E46">
        <w:rPr>
          <w:rFonts w:ascii="Times New Roman" w:eastAsia="Calibri" w:hAnsi="Times New Roman" w:cs="Times New Roman"/>
          <w:sz w:val="24"/>
          <w:szCs w:val="24"/>
          <w:lang w:eastAsia="en-US"/>
        </w:rPr>
        <w:t xml:space="preserve"> в течение 30</w:t>
      </w:r>
      <w:r w:rsidRPr="00DA1F7B">
        <w:rPr>
          <w:rFonts w:ascii="Times New Roman" w:eastAsia="Calibri" w:hAnsi="Times New Roman" w:cs="Times New Roman"/>
          <w:sz w:val="24"/>
          <w:szCs w:val="24"/>
          <w:lang w:eastAsia="en-US"/>
        </w:rPr>
        <w:t xml:space="preserve"> рабочих дней со дня </w:t>
      </w:r>
      <w:r w:rsidR="00A05C77" w:rsidRPr="00DA1F7B">
        <w:rPr>
          <w:rFonts w:ascii="Times New Roman" w:eastAsia="Calibri" w:hAnsi="Times New Roman" w:cs="Times New Roman"/>
          <w:sz w:val="24"/>
          <w:szCs w:val="24"/>
          <w:lang w:eastAsia="en-US"/>
        </w:rPr>
        <w:t xml:space="preserve">окончания </w:t>
      </w:r>
      <w:r w:rsidR="0008497D" w:rsidRPr="00DA1F7B">
        <w:rPr>
          <w:rFonts w:ascii="Times New Roman" w:eastAsia="Calibri" w:hAnsi="Times New Roman" w:cs="Times New Roman"/>
          <w:sz w:val="24"/>
          <w:szCs w:val="24"/>
          <w:lang w:eastAsia="en-US"/>
        </w:rPr>
        <w:t xml:space="preserve">срока </w:t>
      </w:r>
      <w:r w:rsidR="00A05C77" w:rsidRPr="00DA1F7B">
        <w:rPr>
          <w:rFonts w:ascii="Times New Roman" w:eastAsia="Calibri" w:hAnsi="Times New Roman" w:cs="Times New Roman"/>
          <w:sz w:val="24"/>
          <w:szCs w:val="24"/>
          <w:lang w:eastAsia="en-US"/>
        </w:rPr>
        <w:t>приема документов</w:t>
      </w:r>
      <w:r w:rsidRPr="00DA1F7B">
        <w:rPr>
          <w:rFonts w:ascii="Times New Roman" w:eastAsia="Calibri" w:hAnsi="Times New Roman" w:cs="Times New Roman"/>
          <w:sz w:val="24"/>
          <w:szCs w:val="24"/>
          <w:lang w:eastAsia="en-US"/>
        </w:rPr>
        <w:t>;</w:t>
      </w:r>
    </w:p>
    <w:p w:rsidR="00735C57" w:rsidRPr="00C770E9" w:rsidRDefault="00C55EE4" w:rsidP="00BA21C1">
      <w:pPr>
        <w:pStyle w:val="ConsPlusNormal"/>
        <w:spacing w:line="264" w:lineRule="auto"/>
        <w:ind w:firstLine="709"/>
        <w:jc w:val="both"/>
        <w:rPr>
          <w:rFonts w:ascii="Times New Roman" w:hAnsi="Times New Roman" w:cs="Times New Roman"/>
          <w:sz w:val="24"/>
          <w:szCs w:val="24"/>
        </w:rPr>
      </w:pPr>
      <w:proofErr w:type="gramStart"/>
      <w:r w:rsidRPr="00DA1F7B">
        <w:rPr>
          <w:rFonts w:ascii="Times New Roman" w:eastAsia="Calibri" w:hAnsi="Times New Roman" w:cs="Times New Roman"/>
          <w:sz w:val="24"/>
          <w:szCs w:val="24"/>
          <w:lang w:eastAsia="en-US"/>
        </w:rPr>
        <w:t xml:space="preserve">4.1.3. </w:t>
      </w:r>
      <w:r w:rsidR="00735C57" w:rsidRPr="00C770E9">
        <w:rPr>
          <w:rFonts w:ascii="Times New Roman" w:eastAsia="Calibri" w:hAnsi="Times New Roman" w:cs="Times New Roman"/>
          <w:sz w:val="24"/>
          <w:szCs w:val="24"/>
          <w:lang w:eastAsia="en-US"/>
        </w:rPr>
        <w:t xml:space="preserve">утверждать </w:t>
      </w:r>
      <w:r w:rsidR="00735C57" w:rsidRPr="00C770E9">
        <w:rPr>
          <w:rFonts w:ascii="Times New Roman" w:hAnsi="Times New Roman" w:cs="Times New Roman"/>
          <w:sz w:val="24"/>
          <w:szCs w:val="24"/>
        </w:rPr>
        <w:t xml:space="preserve">не позднее 20 рабочих дней со дня получения  от заявителя </w:t>
      </w:r>
      <w:r w:rsidR="00735C57" w:rsidRPr="00C770E9">
        <w:rPr>
          <w:rFonts w:ascii="Times New Roman" w:eastAsia="Calibri" w:hAnsi="Times New Roman" w:cs="Times New Roman"/>
          <w:sz w:val="24"/>
          <w:szCs w:val="24"/>
          <w:lang w:eastAsia="en-US"/>
        </w:rPr>
        <w:t xml:space="preserve">и направлять в ГКУ «Областное казначейство» не позднее трех рабочих дней, следующих за днем утверждения, Сведения об операциях </w:t>
      </w:r>
      <w:r w:rsidR="00735C57" w:rsidRPr="00C770E9">
        <w:rPr>
          <w:rFonts w:ascii="Times New Roman" w:hAnsi="Times New Roman" w:cs="Times New Roman"/>
          <w:sz w:val="24"/>
          <w:szCs w:val="24"/>
        </w:rPr>
        <w:t>с субсидиями, бюджетными инвестициями,</w:t>
      </w:r>
      <w:r w:rsidR="00735C57">
        <w:rPr>
          <w:rFonts w:ascii="Times New Roman" w:hAnsi="Times New Roman" w:cs="Times New Roman"/>
          <w:sz w:val="24"/>
          <w:szCs w:val="24"/>
        </w:rPr>
        <w:t xml:space="preserve"> </w:t>
      </w:r>
      <w:r w:rsidR="00735C57" w:rsidRPr="00C770E9">
        <w:rPr>
          <w:rFonts w:ascii="Times New Roman" w:hAnsi="Times New Roman" w:cs="Times New Roman"/>
          <w:sz w:val="24"/>
          <w:szCs w:val="24"/>
        </w:rPr>
        <w:t>взносами в уставный капитал</w:t>
      </w:r>
      <w:r w:rsidR="00735C57" w:rsidRPr="00C770E9">
        <w:rPr>
          <w:rFonts w:ascii="Times New Roman" w:eastAsia="Calibri" w:hAnsi="Times New Roman" w:cs="Times New Roman"/>
          <w:sz w:val="24"/>
          <w:szCs w:val="24"/>
          <w:lang w:eastAsia="en-US"/>
        </w:rPr>
        <w:t xml:space="preserve"> на 202</w:t>
      </w:r>
      <w:r w:rsidR="009A09A9">
        <w:rPr>
          <w:rFonts w:ascii="Times New Roman" w:eastAsia="Calibri" w:hAnsi="Times New Roman" w:cs="Times New Roman"/>
          <w:sz w:val="24"/>
          <w:szCs w:val="24"/>
          <w:lang w:eastAsia="en-US"/>
        </w:rPr>
        <w:t>2</w:t>
      </w:r>
      <w:r w:rsidR="00735C57" w:rsidRPr="00C770E9">
        <w:rPr>
          <w:rFonts w:ascii="Times New Roman" w:eastAsia="Calibri" w:hAnsi="Times New Roman" w:cs="Times New Roman"/>
          <w:sz w:val="24"/>
          <w:szCs w:val="24"/>
          <w:lang w:eastAsia="en-US"/>
        </w:rPr>
        <w:t xml:space="preserve"> год (далее – Сведения), по форме установленной приказом Департамента финансов Вологодской области от 18.12.2020 года № 106 «Об утверждении Порядков открытия и</w:t>
      </w:r>
      <w:proofErr w:type="gramEnd"/>
      <w:r w:rsidR="00735C57" w:rsidRPr="00C770E9">
        <w:rPr>
          <w:rFonts w:ascii="Times New Roman" w:eastAsia="Calibri" w:hAnsi="Times New Roman" w:cs="Times New Roman"/>
          <w:sz w:val="24"/>
          <w:szCs w:val="24"/>
          <w:lang w:eastAsia="en-US"/>
        </w:rPr>
        <w:t xml:space="preserve"> ведения лицевых счетов Департаментом финансов Вологодской области».</w:t>
      </w:r>
    </w:p>
    <w:p w:rsidR="00675D4B" w:rsidRPr="00DA1F7B" w:rsidRDefault="005C4BCD"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4.1.4</w:t>
      </w:r>
      <w:r w:rsidR="00675D4B" w:rsidRPr="00DA1F7B">
        <w:rPr>
          <w:rFonts w:ascii="Times New Roman" w:eastAsia="Calibri" w:hAnsi="Times New Roman" w:cs="Times New Roman"/>
          <w:sz w:val="24"/>
          <w:szCs w:val="24"/>
          <w:lang w:eastAsia="en-US"/>
        </w:rPr>
        <w:t xml:space="preserve">. обеспечивать перечисление Субсидии на счет Получателя, указанный в </w:t>
      </w:r>
      <w:hyperlink w:anchor="P411" w:history="1">
        <w:r w:rsidR="00AD468A" w:rsidRPr="00DA1F7B">
          <w:rPr>
            <w:rFonts w:ascii="Times New Roman" w:eastAsia="Calibri" w:hAnsi="Times New Roman" w:cs="Times New Roman"/>
            <w:sz w:val="24"/>
            <w:szCs w:val="24"/>
            <w:lang w:eastAsia="en-US"/>
          </w:rPr>
          <w:t>разделе V</w:t>
        </w:r>
        <w:r w:rsidR="00675D4B" w:rsidRPr="00DA1F7B">
          <w:rPr>
            <w:rFonts w:ascii="Times New Roman" w:eastAsia="Calibri" w:hAnsi="Times New Roman" w:cs="Times New Roman"/>
            <w:sz w:val="24"/>
            <w:szCs w:val="24"/>
            <w:lang w:eastAsia="en-US"/>
          </w:rPr>
          <w:t>II</w:t>
        </w:r>
      </w:hyperlink>
      <w:r w:rsidR="00A91E46" w:rsidRPr="00A91E46">
        <w:rPr>
          <w:rFonts w:ascii="Times New Roman" w:eastAsia="Calibri" w:hAnsi="Times New Roman" w:cs="Times New Roman"/>
          <w:sz w:val="24"/>
          <w:szCs w:val="24"/>
          <w:lang w:eastAsia="en-US"/>
        </w:rPr>
        <w:t>I</w:t>
      </w:r>
      <w:r w:rsidR="00A91E46">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настоящего </w:t>
      </w:r>
      <w:r w:rsidR="007C0204"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 xml:space="preserve">, в соответствии с </w:t>
      </w:r>
      <w:hyperlink w:anchor="P1528" w:history="1">
        <w:r w:rsidR="00093A24">
          <w:rPr>
            <w:rFonts w:ascii="Times New Roman" w:eastAsia="Calibri" w:hAnsi="Times New Roman" w:cs="Times New Roman"/>
            <w:sz w:val="24"/>
            <w:szCs w:val="24"/>
            <w:lang w:eastAsia="en-US"/>
          </w:rPr>
          <w:t>пунктом</w:t>
        </w:r>
      </w:hyperlink>
      <w:r w:rsidR="00093A24">
        <w:t xml:space="preserve"> </w:t>
      </w:r>
      <w:r w:rsidR="00093A24" w:rsidRPr="00093A24">
        <w:rPr>
          <w:rFonts w:ascii="Times New Roman" w:hAnsi="Times New Roman" w:cs="Times New Roman"/>
          <w:sz w:val="24"/>
          <w:szCs w:val="24"/>
        </w:rPr>
        <w:t>3.2</w:t>
      </w:r>
      <w:r w:rsidR="00675D4B" w:rsidRPr="00DA1F7B">
        <w:rPr>
          <w:rFonts w:ascii="Times New Roman" w:eastAsia="Calibri" w:hAnsi="Times New Roman" w:cs="Times New Roman"/>
          <w:sz w:val="24"/>
          <w:szCs w:val="24"/>
          <w:lang w:eastAsia="en-US"/>
        </w:rPr>
        <w:t xml:space="preserve"> настоящего </w:t>
      </w:r>
      <w:r w:rsidR="007C0204"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w:t>
      </w:r>
    </w:p>
    <w:p w:rsidR="00675D4B" w:rsidRPr="00DA1F7B" w:rsidRDefault="005C4BCD"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4.1.5. устанавливать</w:t>
      </w:r>
      <w:bookmarkStart w:id="11" w:name="P1548"/>
      <w:bookmarkEnd w:id="11"/>
      <w:r w:rsidR="00675D4B" w:rsidRPr="00DA1F7B">
        <w:rPr>
          <w:rFonts w:ascii="Times New Roman" w:eastAsia="Calibri" w:hAnsi="Times New Roman" w:cs="Times New Roman"/>
          <w:sz w:val="24"/>
          <w:szCs w:val="24"/>
          <w:lang w:eastAsia="en-US"/>
        </w:rPr>
        <w:t xml:space="preserve"> </w:t>
      </w:r>
      <w:r w:rsidR="00B67C25">
        <w:rPr>
          <w:rFonts w:ascii="Times New Roman" w:eastAsia="Calibri" w:hAnsi="Times New Roman" w:cs="Times New Roman"/>
          <w:sz w:val="24"/>
          <w:szCs w:val="24"/>
          <w:lang w:eastAsia="en-US"/>
        </w:rPr>
        <w:t>значения результатов предоставления субсидии</w:t>
      </w:r>
      <w:r w:rsidR="00952F1F" w:rsidRPr="00DA1F7B">
        <w:rPr>
          <w:rFonts w:ascii="Times New Roman" w:eastAsia="Calibri" w:hAnsi="Times New Roman" w:cs="Times New Roman"/>
          <w:sz w:val="24"/>
          <w:szCs w:val="24"/>
          <w:lang w:eastAsia="en-US"/>
        </w:rPr>
        <w:t xml:space="preserve">, </w:t>
      </w:r>
      <w:r w:rsidR="00B67C25">
        <w:rPr>
          <w:rFonts w:ascii="Times New Roman" w:eastAsia="Calibri" w:hAnsi="Times New Roman" w:cs="Times New Roman"/>
          <w:sz w:val="24"/>
          <w:szCs w:val="24"/>
          <w:lang w:eastAsia="en-US"/>
        </w:rPr>
        <w:t xml:space="preserve">установленных </w:t>
      </w:r>
      <w:r w:rsidR="00952F1F" w:rsidRPr="00DA1F7B">
        <w:rPr>
          <w:rFonts w:ascii="Times New Roman" w:eastAsia="Calibri" w:hAnsi="Times New Roman" w:cs="Times New Roman"/>
          <w:sz w:val="24"/>
          <w:szCs w:val="24"/>
          <w:lang w:eastAsia="en-US"/>
        </w:rPr>
        <w:t>в соответствии с пунктом</w:t>
      </w:r>
      <w:r w:rsidR="00C9096E">
        <w:rPr>
          <w:rFonts w:ascii="Times New Roman" w:eastAsia="Calibri" w:hAnsi="Times New Roman" w:cs="Times New Roman"/>
          <w:sz w:val="24"/>
          <w:szCs w:val="24"/>
          <w:lang w:eastAsia="en-US"/>
        </w:rPr>
        <w:t xml:space="preserve"> 2.1</w:t>
      </w:r>
      <w:r w:rsidR="009A09A9">
        <w:rPr>
          <w:rFonts w:ascii="Times New Roman" w:eastAsia="Calibri" w:hAnsi="Times New Roman" w:cs="Times New Roman"/>
          <w:sz w:val="24"/>
          <w:szCs w:val="24"/>
          <w:lang w:eastAsia="en-US"/>
        </w:rPr>
        <w:t>3</w:t>
      </w:r>
      <w:r w:rsidR="00B67C25">
        <w:rPr>
          <w:rFonts w:ascii="Times New Roman" w:eastAsia="Calibri" w:hAnsi="Times New Roman" w:cs="Times New Roman"/>
          <w:sz w:val="24"/>
          <w:szCs w:val="24"/>
          <w:lang w:eastAsia="en-US"/>
        </w:rPr>
        <w:t xml:space="preserve"> Правил</w:t>
      </w:r>
      <w:r w:rsidR="00AD468A" w:rsidRPr="00DA1F7B">
        <w:rPr>
          <w:rFonts w:ascii="Times New Roman" w:eastAsia="Calibri" w:hAnsi="Times New Roman" w:cs="Times New Roman"/>
          <w:sz w:val="24"/>
          <w:szCs w:val="24"/>
          <w:lang w:eastAsia="en-US"/>
        </w:rPr>
        <w:t xml:space="preserve"> предоставления субсидии,</w:t>
      </w:r>
      <w:r w:rsidR="00675D4B" w:rsidRPr="00DA1F7B">
        <w:rPr>
          <w:rFonts w:ascii="Times New Roman" w:eastAsia="Calibri" w:hAnsi="Times New Roman" w:cs="Times New Roman"/>
          <w:sz w:val="24"/>
          <w:szCs w:val="24"/>
          <w:lang w:eastAsia="en-US"/>
        </w:rPr>
        <w:t xml:space="preserve"> в приложении </w:t>
      </w:r>
      <w:r w:rsidR="00CD19F3" w:rsidRPr="00DA1F7B">
        <w:rPr>
          <w:rFonts w:ascii="Times New Roman" w:eastAsia="Calibri" w:hAnsi="Times New Roman" w:cs="Times New Roman"/>
          <w:sz w:val="24"/>
          <w:szCs w:val="24"/>
          <w:lang w:eastAsia="en-US"/>
        </w:rPr>
        <w:t>№</w:t>
      </w:r>
      <w:r w:rsidR="00675D4B" w:rsidRPr="00DA1F7B">
        <w:rPr>
          <w:rFonts w:ascii="Times New Roman" w:eastAsia="Calibri" w:hAnsi="Times New Roman" w:cs="Times New Roman"/>
          <w:sz w:val="24"/>
          <w:szCs w:val="24"/>
          <w:lang w:eastAsia="en-US"/>
        </w:rPr>
        <w:t xml:space="preserve"> </w:t>
      </w:r>
      <w:r w:rsidR="00C15C99" w:rsidRPr="00DA1F7B">
        <w:rPr>
          <w:rFonts w:ascii="Times New Roman" w:eastAsia="Calibri" w:hAnsi="Times New Roman" w:cs="Times New Roman"/>
          <w:sz w:val="24"/>
          <w:szCs w:val="24"/>
          <w:lang w:eastAsia="en-US"/>
        </w:rPr>
        <w:t>2</w:t>
      </w:r>
      <w:r w:rsidR="00675D4B" w:rsidRPr="00DA1F7B">
        <w:rPr>
          <w:rFonts w:ascii="Times New Roman" w:eastAsia="Calibri" w:hAnsi="Times New Roman" w:cs="Times New Roman"/>
          <w:sz w:val="24"/>
          <w:szCs w:val="24"/>
          <w:lang w:eastAsia="en-US"/>
        </w:rPr>
        <w:t xml:space="preserve"> к настоящему </w:t>
      </w:r>
      <w:r w:rsidR="006E5A9C" w:rsidRPr="00DA1F7B">
        <w:rPr>
          <w:rFonts w:ascii="Times New Roman" w:eastAsia="Calibri" w:hAnsi="Times New Roman" w:cs="Times New Roman"/>
          <w:sz w:val="24"/>
          <w:szCs w:val="24"/>
          <w:lang w:eastAsia="en-US"/>
        </w:rPr>
        <w:t>Договору</w:t>
      </w:r>
      <w:r w:rsidR="00675D4B" w:rsidRPr="00DA1F7B">
        <w:rPr>
          <w:rFonts w:ascii="Times New Roman" w:eastAsia="Calibri" w:hAnsi="Times New Roman" w:cs="Times New Roman"/>
          <w:sz w:val="24"/>
          <w:szCs w:val="24"/>
          <w:lang w:eastAsia="en-US"/>
        </w:rPr>
        <w:t>, являющемуся неотъемлемой частью настоящего</w:t>
      </w:r>
      <w:r w:rsidR="006E5A9C" w:rsidRPr="00DA1F7B">
        <w:rPr>
          <w:rFonts w:ascii="Times New Roman" w:eastAsia="Calibri" w:hAnsi="Times New Roman" w:cs="Times New Roman"/>
          <w:sz w:val="24"/>
          <w:szCs w:val="24"/>
          <w:lang w:eastAsia="en-US"/>
        </w:rPr>
        <w:t xml:space="preserve"> Договора;</w:t>
      </w:r>
    </w:p>
    <w:p w:rsidR="00675D4B" w:rsidRPr="00DA1F7B" w:rsidRDefault="009B41DE" w:rsidP="00BA21C1">
      <w:pPr>
        <w:pStyle w:val="ConsPlusNonformat"/>
        <w:spacing w:line="264" w:lineRule="auto"/>
        <w:ind w:firstLine="709"/>
        <w:jc w:val="both"/>
        <w:rPr>
          <w:rFonts w:ascii="Times New Roman" w:eastAsia="Calibri" w:hAnsi="Times New Roman" w:cs="Times New Roman"/>
          <w:sz w:val="24"/>
          <w:szCs w:val="24"/>
          <w:lang w:eastAsia="en-US"/>
        </w:rPr>
      </w:pPr>
      <w:bookmarkStart w:id="12" w:name="P1550"/>
      <w:bookmarkEnd w:id="12"/>
      <w:proofErr w:type="gramStart"/>
      <w:r w:rsidRPr="00DA1F7B">
        <w:rPr>
          <w:rFonts w:ascii="Times New Roman" w:eastAsia="Calibri" w:hAnsi="Times New Roman" w:cs="Times New Roman"/>
          <w:sz w:val="24"/>
          <w:szCs w:val="24"/>
          <w:lang w:eastAsia="en-US"/>
        </w:rPr>
        <w:t>4.1.6</w:t>
      </w:r>
      <w:r w:rsidR="00675D4B" w:rsidRPr="00DA1F7B">
        <w:rPr>
          <w:rFonts w:ascii="Times New Roman" w:eastAsia="Calibri" w:hAnsi="Times New Roman" w:cs="Times New Roman"/>
          <w:sz w:val="24"/>
          <w:szCs w:val="24"/>
          <w:lang w:eastAsia="en-US"/>
        </w:rPr>
        <w:t xml:space="preserve">.   осуществлять   оценку   достижения   Получателем </w:t>
      </w:r>
      <w:r w:rsidR="00B67C25">
        <w:rPr>
          <w:rFonts w:ascii="Times New Roman" w:eastAsia="Calibri" w:hAnsi="Times New Roman" w:cs="Times New Roman"/>
          <w:sz w:val="24"/>
          <w:szCs w:val="24"/>
          <w:lang w:eastAsia="en-US"/>
        </w:rPr>
        <w:t>значений результатов предоставления субсидии</w:t>
      </w:r>
      <w:r w:rsidR="00B67C25" w:rsidRPr="00DA1F7B">
        <w:rPr>
          <w:rFonts w:ascii="Times New Roman" w:eastAsia="Calibri" w:hAnsi="Times New Roman" w:cs="Times New Roman"/>
          <w:sz w:val="24"/>
          <w:szCs w:val="24"/>
          <w:lang w:eastAsia="en-US"/>
        </w:rPr>
        <w:t xml:space="preserve">, </w:t>
      </w:r>
      <w:r w:rsidR="00B67C25">
        <w:rPr>
          <w:rFonts w:ascii="Times New Roman" w:eastAsia="Calibri" w:hAnsi="Times New Roman" w:cs="Times New Roman"/>
          <w:sz w:val="24"/>
          <w:szCs w:val="24"/>
          <w:lang w:eastAsia="en-US"/>
        </w:rPr>
        <w:t xml:space="preserve">установленных </w:t>
      </w:r>
      <w:r w:rsidR="00AD468A" w:rsidRPr="00DA1F7B">
        <w:rPr>
          <w:rFonts w:ascii="Times New Roman" w:eastAsia="Calibri" w:hAnsi="Times New Roman" w:cs="Times New Roman"/>
          <w:sz w:val="24"/>
          <w:szCs w:val="24"/>
          <w:lang w:eastAsia="en-US"/>
        </w:rPr>
        <w:t xml:space="preserve">в приложении № 2 к настоящему Договору, являющемуся неотъемлемой частью настоящего Договора, </w:t>
      </w:r>
      <w:r w:rsidR="00675D4B" w:rsidRPr="00DA1F7B">
        <w:rPr>
          <w:rFonts w:ascii="Times New Roman" w:eastAsia="Calibri" w:hAnsi="Times New Roman" w:cs="Times New Roman"/>
          <w:sz w:val="24"/>
          <w:szCs w:val="24"/>
          <w:lang w:eastAsia="en-US"/>
        </w:rPr>
        <w:t>на основании</w:t>
      </w:r>
      <w:r w:rsidR="00532368"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отчета о достижении </w:t>
      </w:r>
      <w:r w:rsidR="00B67C25">
        <w:rPr>
          <w:rFonts w:ascii="Times New Roman" w:eastAsia="Calibri" w:hAnsi="Times New Roman" w:cs="Times New Roman"/>
          <w:sz w:val="24"/>
          <w:szCs w:val="24"/>
          <w:lang w:eastAsia="en-US"/>
        </w:rPr>
        <w:t>значений результатов предоставления субсидии и показателей</w:t>
      </w:r>
      <w:r w:rsidR="00831111">
        <w:rPr>
          <w:rFonts w:ascii="Times New Roman" w:eastAsia="Calibri" w:hAnsi="Times New Roman" w:cs="Times New Roman"/>
          <w:sz w:val="24"/>
          <w:szCs w:val="24"/>
          <w:lang w:eastAsia="en-US"/>
        </w:rPr>
        <w:t xml:space="preserve"> </w:t>
      </w:r>
      <w:r w:rsidR="00B67C25">
        <w:rPr>
          <w:rFonts w:ascii="Times New Roman" w:eastAsia="Calibri" w:hAnsi="Times New Roman" w:cs="Times New Roman"/>
          <w:sz w:val="24"/>
          <w:szCs w:val="24"/>
          <w:lang w:eastAsia="en-US"/>
        </w:rPr>
        <w:t>по форме</w:t>
      </w:r>
      <w:r w:rsidR="00831111">
        <w:rPr>
          <w:rFonts w:ascii="Times New Roman" w:eastAsia="Calibri" w:hAnsi="Times New Roman" w:cs="Times New Roman"/>
          <w:sz w:val="24"/>
          <w:szCs w:val="24"/>
          <w:lang w:eastAsia="en-US"/>
        </w:rPr>
        <w:t>,</w:t>
      </w:r>
      <w:r w:rsidR="00B67C25">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установленной в приложении </w:t>
      </w:r>
      <w:r w:rsidR="00966280" w:rsidRPr="00DA1F7B">
        <w:rPr>
          <w:rFonts w:ascii="Times New Roman" w:eastAsia="Calibri" w:hAnsi="Times New Roman" w:cs="Times New Roman"/>
          <w:sz w:val="24"/>
          <w:szCs w:val="24"/>
          <w:lang w:eastAsia="en-US"/>
        </w:rPr>
        <w:t>№</w:t>
      </w:r>
      <w:r w:rsidR="00675D4B" w:rsidRPr="00DA1F7B">
        <w:rPr>
          <w:rFonts w:ascii="Times New Roman" w:eastAsia="Calibri" w:hAnsi="Times New Roman" w:cs="Times New Roman"/>
          <w:sz w:val="24"/>
          <w:szCs w:val="24"/>
          <w:lang w:eastAsia="en-US"/>
        </w:rPr>
        <w:t xml:space="preserve"> </w:t>
      </w:r>
      <w:r w:rsidR="00C15C99" w:rsidRPr="00DA1F7B">
        <w:rPr>
          <w:rFonts w:ascii="Times New Roman" w:eastAsia="Calibri" w:hAnsi="Times New Roman" w:cs="Times New Roman"/>
          <w:sz w:val="24"/>
          <w:szCs w:val="24"/>
          <w:lang w:eastAsia="en-US"/>
        </w:rPr>
        <w:t>3</w:t>
      </w:r>
      <w:r w:rsidR="00675D4B" w:rsidRPr="00DA1F7B">
        <w:rPr>
          <w:rFonts w:ascii="Times New Roman" w:eastAsia="Calibri" w:hAnsi="Times New Roman" w:cs="Times New Roman"/>
          <w:sz w:val="24"/>
          <w:szCs w:val="24"/>
          <w:lang w:eastAsia="en-US"/>
        </w:rPr>
        <w:t xml:space="preserve"> к настоящему</w:t>
      </w:r>
      <w:r w:rsidR="006E5A9C" w:rsidRPr="00DA1F7B">
        <w:rPr>
          <w:rFonts w:ascii="Times New Roman" w:eastAsia="Calibri" w:hAnsi="Times New Roman" w:cs="Times New Roman"/>
          <w:sz w:val="24"/>
          <w:szCs w:val="24"/>
          <w:lang w:eastAsia="en-US"/>
        </w:rPr>
        <w:t xml:space="preserve"> Договору</w:t>
      </w:r>
      <w:r w:rsidR="00675D4B" w:rsidRPr="00DA1F7B">
        <w:rPr>
          <w:rFonts w:ascii="Times New Roman" w:eastAsia="Calibri" w:hAnsi="Times New Roman" w:cs="Times New Roman"/>
          <w:sz w:val="24"/>
          <w:szCs w:val="24"/>
          <w:lang w:eastAsia="en-US"/>
        </w:rPr>
        <w:t xml:space="preserve">, являющейся неотъемлемой частью настоящего </w:t>
      </w:r>
      <w:r w:rsidR="006E5A9C"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w:t>
      </w:r>
      <w:r w:rsidR="00F92A95">
        <w:rPr>
          <w:rFonts w:ascii="Times New Roman" w:eastAsia="Calibri" w:hAnsi="Times New Roman" w:cs="Times New Roman"/>
          <w:sz w:val="24"/>
          <w:szCs w:val="24"/>
          <w:lang w:eastAsia="en-US"/>
        </w:rPr>
        <w:t xml:space="preserve"> и документов, представленных</w:t>
      </w:r>
      <w:r w:rsidR="00675D4B" w:rsidRPr="00DA1F7B">
        <w:rPr>
          <w:rFonts w:ascii="Times New Roman" w:eastAsia="Calibri" w:hAnsi="Times New Roman" w:cs="Times New Roman"/>
          <w:sz w:val="24"/>
          <w:szCs w:val="24"/>
          <w:lang w:eastAsia="en-US"/>
        </w:rPr>
        <w:t xml:space="preserve"> в соответствии с </w:t>
      </w:r>
      <w:r w:rsidR="00F92A95">
        <w:rPr>
          <w:rFonts w:ascii="Times New Roman" w:eastAsia="Calibri" w:hAnsi="Times New Roman" w:cs="Times New Roman"/>
          <w:sz w:val="24"/>
          <w:szCs w:val="24"/>
          <w:lang w:eastAsia="en-US"/>
        </w:rPr>
        <w:t>пунктами</w:t>
      </w:r>
      <w:r w:rsidR="006A3C80">
        <w:rPr>
          <w:rFonts w:ascii="Times New Roman" w:eastAsia="Calibri" w:hAnsi="Times New Roman" w:cs="Times New Roman"/>
          <w:sz w:val="24"/>
          <w:szCs w:val="24"/>
          <w:lang w:eastAsia="en-US"/>
        </w:rPr>
        <w:t xml:space="preserve"> </w:t>
      </w:r>
      <w:hyperlink w:anchor="P1629" w:history="1">
        <w:r w:rsidRPr="00F92A95">
          <w:rPr>
            <w:rFonts w:ascii="Times New Roman" w:eastAsia="Calibri" w:hAnsi="Times New Roman" w:cs="Times New Roman"/>
            <w:sz w:val="24"/>
            <w:szCs w:val="24"/>
            <w:lang w:eastAsia="en-US"/>
          </w:rPr>
          <w:t>4.3.10.2</w:t>
        </w:r>
      </w:hyperlink>
      <w:r w:rsidR="00F92A95" w:rsidRPr="00F92A95">
        <w:rPr>
          <w:rFonts w:ascii="Times New Roman" w:hAnsi="Times New Roman" w:cs="Times New Roman"/>
          <w:sz w:val="24"/>
          <w:szCs w:val="24"/>
        </w:rPr>
        <w:t xml:space="preserve"> - 4.3.10.4,</w:t>
      </w:r>
      <w:r w:rsidR="00F92A95">
        <w:rPr>
          <w:rFonts w:ascii="Times New Roman" w:hAnsi="Times New Roman" w:cs="Times New Roman"/>
          <w:sz w:val="24"/>
          <w:szCs w:val="24"/>
        </w:rPr>
        <w:t xml:space="preserve"> </w:t>
      </w:r>
      <w:r w:rsidR="00F92A95" w:rsidRPr="00F92A95">
        <w:rPr>
          <w:rFonts w:ascii="Times New Roman" w:hAnsi="Times New Roman" w:cs="Times New Roman"/>
          <w:sz w:val="24"/>
          <w:szCs w:val="24"/>
        </w:rPr>
        <w:t>4.3.10.6</w:t>
      </w:r>
      <w:r w:rsidR="00F92A95">
        <w:rPr>
          <w:rFonts w:ascii="Times New Roman" w:hAnsi="Times New Roman" w:cs="Times New Roman"/>
          <w:sz w:val="24"/>
          <w:szCs w:val="24"/>
        </w:rPr>
        <w:t xml:space="preserve"> </w:t>
      </w:r>
      <w:r w:rsidR="00F92A95" w:rsidRPr="00F92A95">
        <w:rPr>
          <w:rFonts w:ascii="Times New Roman" w:hAnsi="Times New Roman" w:cs="Times New Roman"/>
          <w:sz w:val="24"/>
          <w:szCs w:val="24"/>
        </w:rPr>
        <w:t>-</w:t>
      </w:r>
      <w:r w:rsidR="00F92A95">
        <w:rPr>
          <w:rFonts w:ascii="Times New Roman" w:hAnsi="Times New Roman" w:cs="Times New Roman"/>
          <w:sz w:val="24"/>
          <w:szCs w:val="24"/>
        </w:rPr>
        <w:t xml:space="preserve"> </w:t>
      </w:r>
      <w:r w:rsidR="00F92A95" w:rsidRPr="00F92A95">
        <w:rPr>
          <w:rFonts w:ascii="Times New Roman" w:hAnsi="Times New Roman" w:cs="Times New Roman"/>
          <w:sz w:val="24"/>
          <w:szCs w:val="24"/>
        </w:rPr>
        <w:t>4.3.10.7</w:t>
      </w:r>
      <w:r w:rsidR="00675D4B" w:rsidRPr="00DA1F7B">
        <w:rPr>
          <w:rFonts w:ascii="Times New Roman" w:eastAsia="Calibri" w:hAnsi="Times New Roman" w:cs="Times New Roman"/>
          <w:sz w:val="24"/>
          <w:szCs w:val="24"/>
          <w:lang w:eastAsia="en-US"/>
        </w:rPr>
        <w:t xml:space="preserve"> настоящего </w:t>
      </w:r>
      <w:r w:rsidR="006E5A9C"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w:t>
      </w:r>
      <w:proofErr w:type="gramEnd"/>
    </w:p>
    <w:p w:rsidR="00EC3DE1" w:rsidRPr="00DA1F7B" w:rsidRDefault="009B41DE" w:rsidP="00BA21C1">
      <w:pPr>
        <w:pStyle w:val="ConsPlusNormal"/>
        <w:spacing w:line="264" w:lineRule="auto"/>
        <w:ind w:firstLine="709"/>
        <w:jc w:val="both"/>
        <w:rPr>
          <w:rFonts w:ascii="Times New Roman" w:eastAsia="Calibri" w:hAnsi="Times New Roman" w:cs="Times New Roman"/>
          <w:sz w:val="24"/>
          <w:szCs w:val="24"/>
          <w:lang w:eastAsia="en-US"/>
        </w:rPr>
      </w:pPr>
      <w:bookmarkStart w:id="13" w:name="P1561"/>
      <w:bookmarkStart w:id="14" w:name="P1562"/>
      <w:bookmarkEnd w:id="13"/>
      <w:bookmarkEnd w:id="14"/>
      <w:r w:rsidRPr="00DA1F7B">
        <w:rPr>
          <w:rFonts w:ascii="Times New Roman" w:eastAsia="Calibri" w:hAnsi="Times New Roman" w:cs="Times New Roman"/>
          <w:sz w:val="24"/>
          <w:szCs w:val="24"/>
          <w:lang w:eastAsia="en-US"/>
        </w:rPr>
        <w:t>4.1.7</w:t>
      </w:r>
      <w:r w:rsidR="00675D4B" w:rsidRPr="00DA1F7B">
        <w:rPr>
          <w:rFonts w:ascii="Times New Roman" w:eastAsia="Calibri" w:hAnsi="Times New Roman" w:cs="Times New Roman"/>
          <w:sz w:val="24"/>
          <w:szCs w:val="24"/>
          <w:lang w:eastAsia="en-US"/>
        </w:rPr>
        <w:t xml:space="preserve">. осуществлять </w:t>
      </w:r>
      <w:proofErr w:type="gramStart"/>
      <w:r w:rsidR="00675D4B" w:rsidRPr="00DA1F7B">
        <w:rPr>
          <w:rFonts w:ascii="Times New Roman" w:eastAsia="Calibri" w:hAnsi="Times New Roman" w:cs="Times New Roman"/>
          <w:sz w:val="24"/>
          <w:szCs w:val="24"/>
          <w:lang w:eastAsia="en-US"/>
        </w:rPr>
        <w:t>контроль за</w:t>
      </w:r>
      <w:proofErr w:type="gramEnd"/>
      <w:r w:rsidR="00675D4B" w:rsidRPr="00DA1F7B">
        <w:rPr>
          <w:rFonts w:ascii="Times New Roman" w:eastAsia="Calibri" w:hAnsi="Times New Roman" w:cs="Times New Roman"/>
          <w:sz w:val="24"/>
          <w:szCs w:val="24"/>
          <w:lang w:eastAsia="en-US"/>
        </w:rPr>
        <w:t xml:space="preserve"> соблюдением Получателем порядка, целей и </w:t>
      </w:r>
      <w:r w:rsidR="00675D4B" w:rsidRPr="00DA1F7B">
        <w:rPr>
          <w:rFonts w:ascii="Times New Roman" w:eastAsia="Calibri" w:hAnsi="Times New Roman" w:cs="Times New Roman"/>
          <w:sz w:val="24"/>
          <w:szCs w:val="24"/>
          <w:lang w:eastAsia="en-US"/>
        </w:rPr>
        <w:lastRenderedPageBreak/>
        <w:t>условий предоставления С</w:t>
      </w:r>
      <w:r w:rsidR="00AD468A" w:rsidRPr="00DA1F7B">
        <w:rPr>
          <w:rFonts w:ascii="Times New Roman" w:eastAsia="Calibri" w:hAnsi="Times New Roman" w:cs="Times New Roman"/>
          <w:sz w:val="24"/>
          <w:szCs w:val="24"/>
          <w:lang w:eastAsia="en-US"/>
        </w:rPr>
        <w:t xml:space="preserve">убсидии, установленных </w:t>
      </w:r>
      <w:r w:rsidR="005834A2" w:rsidRPr="005834A2">
        <w:rPr>
          <w:rFonts w:ascii="Times New Roman" w:eastAsia="Calibri" w:hAnsi="Times New Roman" w:cs="Times New Roman"/>
          <w:sz w:val="24"/>
          <w:szCs w:val="24"/>
          <w:lang w:eastAsia="en-US"/>
        </w:rPr>
        <w:t>П</w:t>
      </w:r>
      <w:r w:rsidR="005834A2">
        <w:rPr>
          <w:rFonts w:ascii="Times New Roman" w:eastAsia="Calibri" w:hAnsi="Times New Roman" w:cs="Times New Roman"/>
          <w:sz w:val="24"/>
          <w:szCs w:val="24"/>
          <w:lang w:eastAsia="en-US"/>
        </w:rPr>
        <w:t>равилами</w:t>
      </w:r>
      <w:r w:rsidR="00675D4B" w:rsidRPr="00DA1F7B">
        <w:rPr>
          <w:rFonts w:ascii="Times New Roman" w:eastAsia="Calibri" w:hAnsi="Times New Roman" w:cs="Times New Roman"/>
          <w:sz w:val="24"/>
          <w:szCs w:val="24"/>
          <w:lang w:eastAsia="en-US"/>
        </w:rPr>
        <w:t xml:space="preserve"> предоставления субсидии и настоящим </w:t>
      </w:r>
      <w:r w:rsidR="00FD68E5" w:rsidRPr="00DA1F7B">
        <w:rPr>
          <w:rFonts w:ascii="Times New Roman" w:eastAsia="Calibri" w:hAnsi="Times New Roman" w:cs="Times New Roman"/>
          <w:sz w:val="24"/>
          <w:szCs w:val="24"/>
          <w:lang w:eastAsia="en-US"/>
        </w:rPr>
        <w:t>Договором</w:t>
      </w:r>
      <w:r w:rsidR="00675D4B" w:rsidRPr="00DA1F7B">
        <w:rPr>
          <w:rFonts w:ascii="Times New Roman" w:eastAsia="Calibri" w:hAnsi="Times New Roman" w:cs="Times New Roman"/>
          <w:sz w:val="24"/>
          <w:szCs w:val="24"/>
          <w:lang w:eastAsia="en-US"/>
        </w:rPr>
        <w:t>,</w:t>
      </w:r>
      <w:r w:rsidRPr="00DA1F7B">
        <w:rPr>
          <w:rFonts w:ascii="Times New Roman" w:eastAsia="Calibri" w:hAnsi="Times New Roman" w:cs="Times New Roman"/>
          <w:sz w:val="24"/>
          <w:szCs w:val="24"/>
          <w:lang w:eastAsia="en-US"/>
        </w:rPr>
        <w:t xml:space="preserve"> путем проведения плановых и (или) внеплановых проверок</w:t>
      </w:r>
      <w:r w:rsidR="00EC3DE1" w:rsidRPr="00DA1F7B">
        <w:rPr>
          <w:rFonts w:ascii="Times New Roman" w:eastAsia="Calibri" w:hAnsi="Times New Roman" w:cs="Times New Roman"/>
          <w:sz w:val="24"/>
          <w:szCs w:val="24"/>
          <w:lang w:eastAsia="en-US"/>
        </w:rPr>
        <w:t>:</w:t>
      </w:r>
    </w:p>
    <w:p w:rsidR="00EC3DE1" w:rsidRPr="00DA1F7B" w:rsidRDefault="00EC3DE1"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4.1.7.1. по месту нахождения Департамента на основании:</w:t>
      </w:r>
    </w:p>
    <w:p w:rsidR="009B41DE" w:rsidRPr="00DA1F7B" w:rsidRDefault="00EC3DE1" w:rsidP="00BA21C1">
      <w:pPr>
        <w:pStyle w:val="ConsPlusNormal"/>
        <w:spacing w:line="264" w:lineRule="auto"/>
        <w:ind w:firstLine="709"/>
        <w:jc w:val="both"/>
        <w:rPr>
          <w:rFonts w:ascii="Times New Roman" w:eastAsia="Calibri" w:hAnsi="Times New Roman" w:cs="Times New Roman"/>
          <w:sz w:val="24"/>
          <w:szCs w:val="24"/>
          <w:lang w:eastAsia="en-US"/>
        </w:rPr>
      </w:pPr>
      <w:proofErr w:type="gramStart"/>
      <w:r w:rsidRPr="00DA1F7B">
        <w:rPr>
          <w:rFonts w:ascii="Times New Roman" w:eastAsia="Calibri" w:hAnsi="Times New Roman" w:cs="Times New Roman"/>
          <w:sz w:val="24"/>
          <w:szCs w:val="24"/>
          <w:lang w:eastAsia="en-US"/>
        </w:rPr>
        <w:t>4.1.7.1.1. отчета о расходах Получателя, источником финансового обеспечения которых является Субсидия, по форме, установленной в приложении</w:t>
      </w:r>
      <w:r w:rsidR="009B41DE"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 № 4 к настоящем</w:t>
      </w:r>
      <w:r w:rsidR="006A3C80">
        <w:rPr>
          <w:rFonts w:ascii="Times New Roman" w:eastAsia="Calibri" w:hAnsi="Times New Roman" w:cs="Times New Roman"/>
          <w:sz w:val="24"/>
          <w:szCs w:val="24"/>
          <w:lang w:eastAsia="en-US"/>
        </w:rPr>
        <w:t>у Договору</w:t>
      </w:r>
      <w:r w:rsidR="00F52CB8" w:rsidRPr="00DA1F7B">
        <w:rPr>
          <w:rFonts w:ascii="Times New Roman" w:eastAsia="Calibri" w:hAnsi="Times New Roman" w:cs="Times New Roman"/>
          <w:sz w:val="24"/>
          <w:szCs w:val="24"/>
          <w:lang w:eastAsia="en-US"/>
        </w:rPr>
        <w:t>, являющемуся неотъемле</w:t>
      </w:r>
      <w:r w:rsidRPr="00DA1F7B">
        <w:rPr>
          <w:rFonts w:ascii="Times New Roman" w:eastAsia="Calibri" w:hAnsi="Times New Roman" w:cs="Times New Roman"/>
          <w:sz w:val="24"/>
          <w:szCs w:val="24"/>
          <w:lang w:eastAsia="en-US"/>
        </w:rPr>
        <w:t>мой частью настоящего Порядка</w:t>
      </w:r>
      <w:r w:rsidR="00F52CB8" w:rsidRPr="00DA1F7B">
        <w:rPr>
          <w:rFonts w:ascii="Times New Roman" w:eastAsia="Calibri" w:hAnsi="Times New Roman" w:cs="Times New Roman"/>
          <w:sz w:val="24"/>
          <w:szCs w:val="24"/>
          <w:lang w:eastAsia="en-US"/>
        </w:rPr>
        <w:t xml:space="preserve">, представленного в соответствии с пунктом </w:t>
      </w:r>
      <w:r w:rsidR="00F52CB8" w:rsidRPr="00093A24">
        <w:rPr>
          <w:rFonts w:ascii="Times New Roman" w:eastAsia="Calibri" w:hAnsi="Times New Roman" w:cs="Times New Roman"/>
          <w:sz w:val="24"/>
          <w:szCs w:val="24"/>
          <w:lang w:eastAsia="en-US"/>
        </w:rPr>
        <w:t>4.3.10.1</w:t>
      </w:r>
      <w:r w:rsidR="00F52CB8" w:rsidRPr="00DA1F7B">
        <w:rPr>
          <w:rFonts w:ascii="Times New Roman" w:eastAsia="Calibri" w:hAnsi="Times New Roman" w:cs="Times New Roman"/>
          <w:sz w:val="24"/>
          <w:szCs w:val="24"/>
          <w:lang w:eastAsia="en-US"/>
        </w:rPr>
        <w:t xml:space="preserve"> настоящего Договора</w:t>
      </w:r>
      <w:r w:rsidR="005834A2">
        <w:rPr>
          <w:rFonts w:ascii="Times New Roman" w:eastAsia="Calibri" w:hAnsi="Times New Roman" w:cs="Times New Roman"/>
          <w:sz w:val="24"/>
          <w:szCs w:val="24"/>
          <w:lang w:eastAsia="en-US"/>
        </w:rPr>
        <w:t>, с приложением копий платежных поручений, подтверждающих расходование средств субсидии, заверенных получателем</w:t>
      </w:r>
      <w:r w:rsidR="00F52CB8" w:rsidRPr="00DA1F7B">
        <w:rPr>
          <w:rFonts w:ascii="Times New Roman" w:eastAsia="Calibri" w:hAnsi="Times New Roman" w:cs="Times New Roman"/>
          <w:sz w:val="24"/>
          <w:szCs w:val="24"/>
          <w:lang w:eastAsia="en-US"/>
        </w:rPr>
        <w:t>;</w:t>
      </w:r>
      <w:proofErr w:type="gramEnd"/>
    </w:p>
    <w:p w:rsidR="00F52CB8" w:rsidRPr="00DA1F7B" w:rsidRDefault="00F52CB8" w:rsidP="00BA21C1">
      <w:pPr>
        <w:spacing w:line="264" w:lineRule="auto"/>
        <w:ind w:firstLine="709"/>
        <w:jc w:val="both"/>
        <w:rPr>
          <w:sz w:val="24"/>
          <w:szCs w:val="24"/>
        </w:rPr>
      </w:pPr>
      <w:proofErr w:type="gramStart"/>
      <w:r w:rsidRPr="00DA1F7B">
        <w:rPr>
          <w:rFonts w:eastAsia="Calibri"/>
          <w:sz w:val="24"/>
          <w:szCs w:val="24"/>
          <w:lang w:eastAsia="en-US"/>
        </w:rPr>
        <w:t xml:space="preserve">4.1.7.1.2. </w:t>
      </w:r>
      <w:r w:rsidRPr="00DA1F7B">
        <w:rPr>
          <w:sz w:val="24"/>
          <w:szCs w:val="24"/>
        </w:rPr>
        <w:t xml:space="preserve">заверенных получателем копий платежных </w:t>
      </w:r>
      <w:r w:rsidR="00735C57">
        <w:rPr>
          <w:sz w:val="24"/>
          <w:szCs w:val="24"/>
        </w:rPr>
        <w:t>документов</w:t>
      </w:r>
      <w:r w:rsidRPr="00DA1F7B">
        <w:rPr>
          <w:sz w:val="24"/>
          <w:szCs w:val="24"/>
        </w:rPr>
        <w:t xml:space="preserve">, подтверждающих   направление собственных и (или) привлеченных средств (заемных и (или) кредитных средств, средств спонсоров и других средств, полученных заявителем, за исключением средств, представленных из областного бюджета) в размере не менее 1% объема полученной субсидии, на цели, указанные в разделе </w:t>
      </w:r>
      <w:r w:rsidRPr="00DA1F7B">
        <w:rPr>
          <w:sz w:val="24"/>
          <w:szCs w:val="24"/>
          <w:lang w:val="en-US"/>
        </w:rPr>
        <w:t>I</w:t>
      </w:r>
      <w:r w:rsidRPr="00DA1F7B">
        <w:rPr>
          <w:sz w:val="24"/>
          <w:szCs w:val="24"/>
        </w:rPr>
        <w:t xml:space="preserve"> настоящего Договора</w:t>
      </w:r>
      <w:r w:rsidR="006A3C80">
        <w:rPr>
          <w:sz w:val="24"/>
          <w:szCs w:val="24"/>
        </w:rPr>
        <w:t>,</w:t>
      </w:r>
      <w:r w:rsidRPr="00DA1F7B">
        <w:rPr>
          <w:rFonts w:eastAsia="Calibri"/>
          <w:sz w:val="24"/>
          <w:szCs w:val="24"/>
          <w:lang w:eastAsia="en-US"/>
        </w:rPr>
        <w:t xml:space="preserve"> представленных в соответствии с пунктом </w:t>
      </w:r>
      <w:r w:rsidR="00C9096E">
        <w:rPr>
          <w:rFonts w:eastAsia="Calibri"/>
          <w:sz w:val="24"/>
          <w:szCs w:val="24"/>
          <w:lang w:eastAsia="en-US"/>
        </w:rPr>
        <w:t>4.3.10</w:t>
      </w:r>
      <w:r w:rsidR="00093A24" w:rsidRPr="00093A24">
        <w:rPr>
          <w:rFonts w:eastAsia="Calibri"/>
          <w:sz w:val="24"/>
          <w:szCs w:val="24"/>
          <w:lang w:eastAsia="en-US"/>
        </w:rPr>
        <w:t>.1</w:t>
      </w:r>
      <w:r w:rsidRPr="00DA1F7B">
        <w:rPr>
          <w:rFonts w:eastAsia="Calibri"/>
          <w:sz w:val="24"/>
          <w:szCs w:val="24"/>
          <w:lang w:eastAsia="en-US"/>
        </w:rPr>
        <w:t xml:space="preserve"> настоящего Договора</w:t>
      </w:r>
      <w:r w:rsidRPr="00DA1F7B">
        <w:rPr>
          <w:sz w:val="24"/>
          <w:szCs w:val="24"/>
        </w:rPr>
        <w:t>;</w:t>
      </w:r>
      <w:proofErr w:type="gramEnd"/>
    </w:p>
    <w:p w:rsidR="00F52CB8" w:rsidRPr="00DA1F7B" w:rsidRDefault="00F52CB8"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4.1.7.2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675D4B" w:rsidRPr="00DA1F7B" w:rsidRDefault="00EC3DE1" w:rsidP="00BA21C1">
      <w:pPr>
        <w:pStyle w:val="ConsPlusNonformat"/>
        <w:spacing w:line="264" w:lineRule="auto"/>
        <w:ind w:firstLine="708"/>
        <w:jc w:val="both"/>
        <w:rPr>
          <w:rFonts w:ascii="Times New Roman" w:eastAsia="Calibri" w:hAnsi="Times New Roman" w:cs="Times New Roman"/>
          <w:sz w:val="24"/>
          <w:szCs w:val="24"/>
          <w:lang w:eastAsia="en-US"/>
        </w:rPr>
      </w:pPr>
      <w:bookmarkStart w:id="15" w:name="P1569"/>
      <w:bookmarkEnd w:id="15"/>
      <w:proofErr w:type="gramStart"/>
      <w:r w:rsidRPr="00DA1F7B">
        <w:rPr>
          <w:rFonts w:ascii="Times New Roman" w:eastAsia="Calibri" w:hAnsi="Times New Roman" w:cs="Times New Roman"/>
          <w:sz w:val="24"/>
          <w:szCs w:val="24"/>
          <w:lang w:eastAsia="en-US"/>
        </w:rPr>
        <w:t>4.1.8</w:t>
      </w:r>
      <w:r w:rsidR="00675D4B" w:rsidRPr="00DA1F7B">
        <w:rPr>
          <w:rFonts w:ascii="Times New Roman" w:eastAsia="Calibri" w:hAnsi="Times New Roman" w:cs="Times New Roman"/>
          <w:sz w:val="24"/>
          <w:szCs w:val="24"/>
          <w:lang w:eastAsia="en-US"/>
        </w:rPr>
        <w:t xml:space="preserve">. в случае установления </w:t>
      </w:r>
      <w:r w:rsidR="005E3DBB" w:rsidRPr="00DA1F7B">
        <w:rPr>
          <w:rFonts w:ascii="Times New Roman" w:eastAsia="Calibri" w:hAnsi="Times New Roman" w:cs="Times New Roman"/>
          <w:sz w:val="24"/>
          <w:szCs w:val="24"/>
          <w:lang w:eastAsia="en-US"/>
        </w:rPr>
        <w:t>Департаментом</w:t>
      </w:r>
      <w:r w:rsidR="00675D4B" w:rsidRPr="00DA1F7B">
        <w:rPr>
          <w:rFonts w:ascii="Times New Roman" w:eastAsia="Calibri" w:hAnsi="Times New Roman" w:cs="Times New Roman"/>
          <w:sz w:val="24"/>
          <w:szCs w:val="24"/>
          <w:lang w:eastAsia="en-US"/>
        </w:rPr>
        <w:t xml:space="preserve"> или</w:t>
      </w:r>
      <w:r w:rsidR="005E3DBB"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получения  от  органа  государственного  финансового  контроля информации о</w:t>
      </w:r>
      <w:r w:rsidR="00966280"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факте</w:t>
      </w:r>
      <w:r w:rsidR="00AD468A"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(ах)  нарушения  Получателем  порядка,  целей и условий предоставления</w:t>
      </w:r>
      <w:r w:rsidR="00966280"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Субси</w:t>
      </w:r>
      <w:r w:rsidR="00F00210" w:rsidRPr="00DA1F7B">
        <w:rPr>
          <w:rFonts w:ascii="Times New Roman" w:eastAsia="Calibri" w:hAnsi="Times New Roman" w:cs="Times New Roman"/>
          <w:sz w:val="24"/>
          <w:szCs w:val="24"/>
          <w:lang w:eastAsia="en-US"/>
        </w:rPr>
        <w:t xml:space="preserve">дии,  предусмотренных  </w:t>
      </w:r>
      <w:r w:rsidR="005834A2" w:rsidRPr="005834A2">
        <w:rPr>
          <w:rFonts w:ascii="Times New Roman" w:eastAsia="Calibri" w:hAnsi="Times New Roman" w:cs="Times New Roman"/>
          <w:sz w:val="24"/>
          <w:szCs w:val="24"/>
          <w:lang w:eastAsia="en-US"/>
        </w:rPr>
        <w:t>П</w:t>
      </w:r>
      <w:r w:rsidR="005834A2">
        <w:rPr>
          <w:rFonts w:ascii="Times New Roman" w:eastAsia="Calibri" w:hAnsi="Times New Roman" w:cs="Times New Roman"/>
          <w:sz w:val="24"/>
          <w:szCs w:val="24"/>
          <w:lang w:eastAsia="en-US"/>
        </w:rPr>
        <w:t>равилами</w:t>
      </w:r>
      <w:r w:rsidR="00675D4B" w:rsidRPr="00DA1F7B">
        <w:rPr>
          <w:rFonts w:ascii="Times New Roman" w:eastAsia="Calibri" w:hAnsi="Times New Roman" w:cs="Times New Roman"/>
          <w:sz w:val="24"/>
          <w:szCs w:val="24"/>
          <w:lang w:eastAsia="en-US"/>
        </w:rPr>
        <w:t xml:space="preserve">  предоставления  субсидии и настоящим</w:t>
      </w:r>
      <w:r w:rsidR="00EE19DE" w:rsidRPr="00DA1F7B">
        <w:rPr>
          <w:rFonts w:ascii="Times New Roman" w:eastAsia="Calibri" w:hAnsi="Times New Roman" w:cs="Times New Roman"/>
          <w:sz w:val="24"/>
          <w:szCs w:val="24"/>
          <w:lang w:eastAsia="en-US"/>
        </w:rPr>
        <w:t xml:space="preserve"> </w:t>
      </w:r>
      <w:r w:rsidR="005E3DBB" w:rsidRPr="00DA1F7B">
        <w:rPr>
          <w:rFonts w:ascii="Times New Roman" w:eastAsia="Calibri" w:hAnsi="Times New Roman" w:cs="Times New Roman"/>
          <w:sz w:val="24"/>
          <w:szCs w:val="24"/>
          <w:lang w:eastAsia="en-US"/>
        </w:rPr>
        <w:t>Договором</w:t>
      </w:r>
      <w:r w:rsidR="00675D4B" w:rsidRPr="00DA1F7B">
        <w:rPr>
          <w:rFonts w:ascii="Times New Roman" w:eastAsia="Calibri" w:hAnsi="Times New Roman" w:cs="Times New Roman"/>
          <w:sz w:val="24"/>
          <w:szCs w:val="24"/>
          <w:lang w:eastAsia="en-US"/>
        </w:rPr>
        <w:t>,  в том числе указания в документах, представленных Получателем</w:t>
      </w:r>
      <w:r w:rsidR="00EE19DE"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в  соответствии  с настоящим </w:t>
      </w:r>
      <w:r w:rsidR="005E3DBB" w:rsidRPr="00DA1F7B">
        <w:rPr>
          <w:rFonts w:ascii="Times New Roman" w:eastAsia="Calibri" w:hAnsi="Times New Roman" w:cs="Times New Roman"/>
          <w:sz w:val="24"/>
          <w:szCs w:val="24"/>
          <w:lang w:eastAsia="en-US"/>
        </w:rPr>
        <w:t>Договором</w:t>
      </w:r>
      <w:r w:rsidR="00675D4B" w:rsidRPr="00DA1F7B">
        <w:rPr>
          <w:rFonts w:ascii="Times New Roman" w:eastAsia="Calibri" w:hAnsi="Times New Roman" w:cs="Times New Roman"/>
          <w:sz w:val="24"/>
          <w:szCs w:val="24"/>
          <w:lang w:eastAsia="en-US"/>
        </w:rPr>
        <w:t>, недостоверных сведений</w:t>
      </w:r>
      <w:r w:rsidR="006A3C80">
        <w:rPr>
          <w:rFonts w:ascii="Times New Roman" w:eastAsia="Calibri" w:hAnsi="Times New Roman" w:cs="Times New Roman"/>
          <w:sz w:val="24"/>
          <w:szCs w:val="24"/>
          <w:lang w:eastAsia="en-US"/>
        </w:rPr>
        <w:t>,</w:t>
      </w:r>
      <w:r w:rsidR="00675D4B" w:rsidRPr="00DA1F7B">
        <w:rPr>
          <w:rFonts w:ascii="Times New Roman" w:eastAsia="Calibri" w:hAnsi="Times New Roman" w:cs="Times New Roman"/>
          <w:sz w:val="24"/>
          <w:szCs w:val="24"/>
          <w:lang w:eastAsia="en-US"/>
        </w:rPr>
        <w:t xml:space="preserve"> направлять</w:t>
      </w:r>
      <w:r w:rsidR="00EE19DE"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Получателю </w:t>
      </w:r>
      <w:r w:rsidR="003E01A4" w:rsidRPr="00DA1F7B">
        <w:rPr>
          <w:rFonts w:ascii="Times New Roman" w:eastAsia="Calibri" w:hAnsi="Times New Roman" w:cs="Times New Roman"/>
          <w:sz w:val="24"/>
          <w:szCs w:val="24"/>
          <w:lang w:eastAsia="en-US"/>
        </w:rPr>
        <w:t xml:space="preserve">уведомление с </w:t>
      </w:r>
      <w:r w:rsidR="00675D4B" w:rsidRPr="00DA1F7B">
        <w:rPr>
          <w:rFonts w:ascii="Times New Roman" w:eastAsia="Calibri" w:hAnsi="Times New Roman" w:cs="Times New Roman"/>
          <w:sz w:val="24"/>
          <w:szCs w:val="24"/>
          <w:lang w:eastAsia="en-US"/>
        </w:rPr>
        <w:t>требование</w:t>
      </w:r>
      <w:r w:rsidR="003E01A4" w:rsidRPr="00DA1F7B">
        <w:rPr>
          <w:rFonts w:ascii="Times New Roman" w:eastAsia="Calibri" w:hAnsi="Times New Roman" w:cs="Times New Roman"/>
          <w:sz w:val="24"/>
          <w:szCs w:val="24"/>
          <w:lang w:eastAsia="en-US"/>
        </w:rPr>
        <w:t>м</w:t>
      </w:r>
      <w:r w:rsidR="00675D4B" w:rsidRPr="00DA1F7B">
        <w:rPr>
          <w:rFonts w:ascii="Times New Roman" w:eastAsia="Calibri" w:hAnsi="Times New Roman" w:cs="Times New Roman"/>
          <w:sz w:val="24"/>
          <w:szCs w:val="24"/>
          <w:lang w:eastAsia="en-US"/>
        </w:rPr>
        <w:t xml:space="preserve"> об обеспечении возврата Субсидии в </w:t>
      </w:r>
      <w:r w:rsidR="005C52D9" w:rsidRPr="00DA1F7B">
        <w:rPr>
          <w:rFonts w:ascii="Times New Roman" w:eastAsia="Calibri" w:hAnsi="Times New Roman" w:cs="Times New Roman"/>
          <w:sz w:val="24"/>
          <w:szCs w:val="24"/>
          <w:lang w:eastAsia="en-US"/>
        </w:rPr>
        <w:t>областной</w:t>
      </w:r>
      <w:r w:rsidR="00675D4B" w:rsidRPr="00DA1F7B">
        <w:rPr>
          <w:rFonts w:ascii="Times New Roman" w:eastAsia="Calibri" w:hAnsi="Times New Roman" w:cs="Times New Roman"/>
          <w:sz w:val="24"/>
          <w:szCs w:val="24"/>
          <w:lang w:eastAsia="en-US"/>
        </w:rPr>
        <w:t xml:space="preserve"> бюджет</w:t>
      </w:r>
      <w:r w:rsidR="00EE19DE"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в размере</w:t>
      </w:r>
      <w:proofErr w:type="gramEnd"/>
      <w:r w:rsidR="00675D4B" w:rsidRPr="00DA1F7B">
        <w:rPr>
          <w:rFonts w:ascii="Times New Roman" w:eastAsia="Calibri" w:hAnsi="Times New Roman" w:cs="Times New Roman"/>
          <w:sz w:val="24"/>
          <w:szCs w:val="24"/>
          <w:lang w:eastAsia="en-US"/>
        </w:rPr>
        <w:t xml:space="preserve"> и в сроки, определенные в указанном </w:t>
      </w:r>
      <w:proofErr w:type="gramStart"/>
      <w:r w:rsidR="00F00210" w:rsidRPr="00DA1F7B">
        <w:rPr>
          <w:rFonts w:ascii="Times New Roman" w:eastAsia="Calibri" w:hAnsi="Times New Roman" w:cs="Times New Roman"/>
          <w:sz w:val="24"/>
          <w:szCs w:val="24"/>
          <w:lang w:eastAsia="en-US"/>
        </w:rPr>
        <w:t>требовании</w:t>
      </w:r>
      <w:proofErr w:type="gramEnd"/>
      <w:r w:rsidR="00675D4B" w:rsidRPr="00DA1F7B">
        <w:rPr>
          <w:rFonts w:ascii="Times New Roman" w:eastAsia="Calibri" w:hAnsi="Times New Roman" w:cs="Times New Roman"/>
          <w:sz w:val="24"/>
          <w:szCs w:val="24"/>
          <w:lang w:eastAsia="en-US"/>
        </w:rPr>
        <w:t>;</w:t>
      </w:r>
    </w:p>
    <w:p w:rsidR="00675D4B" w:rsidRPr="00DA1F7B" w:rsidRDefault="00EC3DE1" w:rsidP="00BA21C1">
      <w:pPr>
        <w:pStyle w:val="ConsPlusNonformat"/>
        <w:spacing w:line="264" w:lineRule="auto"/>
        <w:ind w:firstLine="708"/>
        <w:jc w:val="both"/>
        <w:rPr>
          <w:rFonts w:ascii="Times New Roman" w:eastAsia="Calibri" w:hAnsi="Times New Roman" w:cs="Times New Roman"/>
          <w:sz w:val="24"/>
          <w:szCs w:val="24"/>
          <w:lang w:eastAsia="en-US"/>
        </w:rPr>
      </w:pPr>
      <w:bookmarkStart w:id="16" w:name="P1579"/>
      <w:bookmarkEnd w:id="16"/>
      <w:r w:rsidRPr="00DA1F7B">
        <w:rPr>
          <w:rFonts w:ascii="Times New Roman" w:eastAsia="Calibri" w:hAnsi="Times New Roman" w:cs="Times New Roman"/>
          <w:sz w:val="24"/>
          <w:szCs w:val="24"/>
          <w:lang w:eastAsia="en-US"/>
        </w:rPr>
        <w:t>4.1.9</w:t>
      </w:r>
      <w:r w:rsidR="00675D4B" w:rsidRPr="00DA1F7B">
        <w:rPr>
          <w:rFonts w:ascii="Times New Roman" w:eastAsia="Calibri" w:hAnsi="Times New Roman" w:cs="Times New Roman"/>
          <w:sz w:val="24"/>
          <w:szCs w:val="24"/>
          <w:lang w:eastAsia="en-US"/>
        </w:rPr>
        <w:t xml:space="preserve">.  в  </w:t>
      </w:r>
      <w:proofErr w:type="gramStart"/>
      <w:r w:rsidR="00675D4B" w:rsidRPr="00DA1F7B">
        <w:rPr>
          <w:rFonts w:ascii="Times New Roman" w:eastAsia="Calibri" w:hAnsi="Times New Roman" w:cs="Times New Roman"/>
          <w:sz w:val="24"/>
          <w:szCs w:val="24"/>
          <w:lang w:eastAsia="en-US"/>
        </w:rPr>
        <w:t>случае</w:t>
      </w:r>
      <w:proofErr w:type="gramEnd"/>
      <w:r w:rsidR="00675D4B" w:rsidRPr="00DA1F7B">
        <w:rPr>
          <w:rFonts w:ascii="Times New Roman" w:eastAsia="Calibri" w:hAnsi="Times New Roman" w:cs="Times New Roman"/>
          <w:sz w:val="24"/>
          <w:szCs w:val="24"/>
          <w:lang w:eastAsia="en-US"/>
        </w:rPr>
        <w:t>,</w:t>
      </w:r>
      <w:r w:rsidRPr="00DA1F7B">
        <w:rPr>
          <w:rFonts w:ascii="Times New Roman" w:eastAsia="Calibri" w:hAnsi="Times New Roman" w:cs="Times New Roman"/>
          <w:sz w:val="24"/>
          <w:szCs w:val="24"/>
          <w:lang w:eastAsia="en-US"/>
        </w:rPr>
        <w:t xml:space="preserve">  если Получателем не достигнуты</w:t>
      </w:r>
      <w:r w:rsidR="00630521">
        <w:rPr>
          <w:rFonts w:ascii="Times New Roman" w:eastAsia="Calibri" w:hAnsi="Times New Roman" w:cs="Times New Roman"/>
          <w:sz w:val="24"/>
          <w:szCs w:val="24"/>
          <w:lang w:eastAsia="en-US"/>
        </w:rPr>
        <w:t xml:space="preserve"> значения</w:t>
      </w:r>
      <w:r w:rsidRPr="00DA1F7B">
        <w:rPr>
          <w:rFonts w:ascii="Times New Roman" w:eastAsia="Calibri" w:hAnsi="Times New Roman" w:cs="Times New Roman"/>
          <w:sz w:val="24"/>
          <w:szCs w:val="24"/>
          <w:lang w:eastAsia="en-US"/>
        </w:rPr>
        <w:t xml:space="preserve"> </w:t>
      </w:r>
      <w:r w:rsidR="005834A2">
        <w:rPr>
          <w:rFonts w:ascii="Times New Roman" w:eastAsia="Calibri" w:hAnsi="Times New Roman" w:cs="Times New Roman"/>
          <w:sz w:val="24"/>
          <w:szCs w:val="24"/>
          <w:lang w:eastAsia="en-US"/>
        </w:rPr>
        <w:t>результатов предоставления субсидии</w:t>
      </w:r>
      <w:r w:rsidR="00A36C1A" w:rsidRPr="00DA1F7B">
        <w:rPr>
          <w:rFonts w:ascii="Times New Roman" w:eastAsia="Calibri" w:hAnsi="Times New Roman" w:cs="Times New Roman"/>
          <w:sz w:val="24"/>
          <w:szCs w:val="24"/>
          <w:lang w:eastAsia="en-US"/>
        </w:rPr>
        <w:t>,</w:t>
      </w:r>
      <w:r w:rsidR="00675D4B" w:rsidRPr="00DA1F7B">
        <w:rPr>
          <w:rFonts w:ascii="Times New Roman" w:eastAsia="Calibri" w:hAnsi="Times New Roman" w:cs="Times New Roman"/>
          <w:sz w:val="24"/>
          <w:szCs w:val="24"/>
          <w:lang w:eastAsia="en-US"/>
        </w:rPr>
        <w:t xml:space="preserve">  установленн</w:t>
      </w:r>
      <w:r w:rsidR="006A3C80">
        <w:rPr>
          <w:rFonts w:ascii="Times New Roman" w:eastAsia="Calibri" w:hAnsi="Times New Roman" w:cs="Times New Roman"/>
          <w:sz w:val="24"/>
          <w:szCs w:val="24"/>
          <w:lang w:eastAsia="en-US"/>
        </w:rPr>
        <w:t>ые</w:t>
      </w:r>
      <w:r w:rsidR="00AD468A" w:rsidRPr="00DA1F7B">
        <w:rPr>
          <w:rFonts w:ascii="Times New Roman" w:eastAsia="Calibri" w:hAnsi="Times New Roman" w:cs="Times New Roman"/>
          <w:sz w:val="24"/>
          <w:szCs w:val="24"/>
          <w:lang w:eastAsia="en-US"/>
        </w:rPr>
        <w:t xml:space="preserve"> в приложении № 2</w:t>
      </w:r>
      <w:r w:rsidR="008A295D">
        <w:rPr>
          <w:rFonts w:ascii="Times New Roman" w:eastAsia="Calibri" w:hAnsi="Times New Roman" w:cs="Times New Roman"/>
          <w:sz w:val="24"/>
          <w:szCs w:val="24"/>
          <w:lang w:eastAsia="en-US"/>
        </w:rPr>
        <w:t xml:space="preserve"> к </w:t>
      </w:r>
      <w:r w:rsidR="00AD468A" w:rsidRPr="00DA1F7B">
        <w:rPr>
          <w:rFonts w:ascii="Times New Roman" w:eastAsia="Calibri" w:hAnsi="Times New Roman" w:cs="Times New Roman"/>
          <w:sz w:val="24"/>
          <w:szCs w:val="24"/>
          <w:lang w:eastAsia="en-US"/>
        </w:rPr>
        <w:t xml:space="preserve"> </w:t>
      </w:r>
      <w:r w:rsidR="008A295D">
        <w:rPr>
          <w:rFonts w:ascii="Times New Roman" w:eastAsia="Calibri" w:hAnsi="Times New Roman" w:cs="Times New Roman"/>
          <w:sz w:val="24"/>
          <w:szCs w:val="24"/>
          <w:lang w:eastAsia="en-US"/>
        </w:rPr>
        <w:t>настоящему</w:t>
      </w:r>
      <w:r w:rsidR="006A3C80">
        <w:rPr>
          <w:rFonts w:ascii="Times New Roman" w:eastAsia="Calibri" w:hAnsi="Times New Roman" w:cs="Times New Roman"/>
          <w:sz w:val="24"/>
          <w:szCs w:val="24"/>
          <w:lang w:eastAsia="en-US"/>
        </w:rPr>
        <w:t xml:space="preserve"> </w:t>
      </w:r>
      <w:r w:rsidR="008A295D">
        <w:rPr>
          <w:rFonts w:ascii="Times New Roman" w:eastAsia="Calibri" w:hAnsi="Times New Roman" w:cs="Times New Roman"/>
          <w:sz w:val="24"/>
          <w:szCs w:val="24"/>
          <w:lang w:eastAsia="en-US"/>
        </w:rPr>
        <w:t>Договору</w:t>
      </w:r>
      <w:r w:rsidR="006A3C80">
        <w:rPr>
          <w:rFonts w:ascii="Times New Roman" w:eastAsia="Calibri" w:hAnsi="Times New Roman" w:cs="Times New Roman"/>
          <w:sz w:val="24"/>
          <w:szCs w:val="24"/>
          <w:lang w:eastAsia="en-US"/>
        </w:rPr>
        <w:t>, являющем</w:t>
      </w:r>
      <w:r w:rsidR="008A295D">
        <w:rPr>
          <w:rFonts w:ascii="Times New Roman" w:eastAsia="Calibri" w:hAnsi="Times New Roman" w:cs="Times New Roman"/>
          <w:sz w:val="24"/>
          <w:szCs w:val="24"/>
          <w:lang w:eastAsia="en-US"/>
        </w:rPr>
        <w:t>у</w:t>
      </w:r>
      <w:r w:rsidR="006A3C80">
        <w:rPr>
          <w:rFonts w:ascii="Times New Roman" w:eastAsia="Calibri" w:hAnsi="Times New Roman" w:cs="Times New Roman"/>
          <w:sz w:val="24"/>
          <w:szCs w:val="24"/>
          <w:lang w:eastAsia="en-US"/>
        </w:rPr>
        <w:t>ся</w:t>
      </w:r>
      <w:r w:rsidR="00AD468A" w:rsidRPr="00DA1F7B">
        <w:rPr>
          <w:rFonts w:ascii="Times New Roman" w:eastAsia="Calibri" w:hAnsi="Times New Roman" w:cs="Times New Roman"/>
          <w:sz w:val="24"/>
          <w:szCs w:val="24"/>
          <w:lang w:eastAsia="en-US"/>
        </w:rPr>
        <w:t xml:space="preserve"> неотъемлемой частью настоящего Договора,</w:t>
      </w:r>
      <w:r w:rsidR="00A36C1A" w:rsidRPr="00DA1F7B">
        <w:rPr>
          <w:rFonts w:ascii="Times New Roman" w:eastAsia="Calibri" w:hAnsi="Times New Roman" w:cs="Times New Roman"/>
          <w:sz w:val="24"/>
          <w:szCs w:val="24"/>
          <w:lang w:eastAsia="en-US"/>
        </w:rPr>
        <w:t xml:space="preserve"> </w:t>
      </w:r>
      <w:r w:rsidR="00AD468A" w:rsidRPr="00DA1F7B">
        <w:rPr>
          <w:rFonts w:ascii="Times New Roman" w:eastAsia="Calibri" w:hAnsi="Times New Roman" w:cs="Times New Roman"/>
          <w:sz w:val="24"/>
          <w:szCs w:val="24"/>
          <w:lang w:eastAsia="en-US"/>
        </w:rPr>
        <w:t xml:space="preserve">принимать меры по взысканию Субсидии </w:t>
      </w:r>
      <w:r w:rsidR="008A295D">
        <w:rPr>
          <w:rFonts w:ascii="Times New Roman" w:eastAsia="Calibri" w:hAnsi="Times New Roman" w:cs="Times New Roman"/>
          <w:sz w:val="24"/>
          <w:szCs w:val="24"/>
          <w:lang w:eastAsia="en-US"/>
        </w:rPr>
        <w:t xml:space="preserve"> и штрафов в объемах</w:t>
      </w:r>
      <w:r w:rsidR="00AD468A" w:rsidRPr="00DA1F7B">
        <w:rPr>
          <w:rFonts w:ascii="Times New Roman" w:eastAsia="Calibri" w:hAnsi="Times New Roman" w:cs="Times New Roman"/>
          <w:sz w:val="24"/>
          <w:szCs w:val="24"/>
          <w:lang w:eastAsia="en-US"/>
        </w:rPr>
        <w:t>, расс</w:t>
      </w:r>
      <w:r w:rsidR="008A295D">
        <w:rPr>
          <w:rFonts w:ascii="Times New Roman" w:eastAsia="Calibri" w:hAnsi="Times New Roman" w:cs="Times New Roman"/>
          <w:sz w:val="24"/>
          <w:szCs w:val="24"/>
          <w:lang w:eastAsia="en-US"/>
        </w:rPr>
        <w:t>читанных</w:t>
      </w:r>
      <w:r w:rsidR="00DE7C6B" w:rsidRPr="00DA1F7B">
        <w:rPr>
          <w:rFonts w:ascii="Times New Roman" w:eastAsia="Calibri" w:hAnsi="Times New Roman" w:cs="Times New Roman"/>
          <w:sz w:val="24"/>
          <w:szCs w:val="24"/>
          <w:lang w:eastAsia="en-US"/>
        </w:rPr>
        <w:t xml:space="preserve"> в соответствии с пунктом</w:t>
      </w:r>
      <w:r w:rsidR="005834A2">
        <w:rPr>
          <w:rFonts w:ascii="Times New Roman" w:eastAsia="Calibri" w:hAnsi="Times New Roman" w:cs="Times New Roman"/>
          <w:sz w:val="24"/>
          <w:szCs w:val="24"/>
          <w:lang w:eastAsia="en-US"/>
        </w:rPr>
        <w:t xml:space="preserve"> 4.4. Правил</w:t>
      </w:r>
      <w:r w:rsidR="00AD468A" w:rsidRPr="00DA1F7B">
        <w:rPr>
          <w:rFonts w:ascii="Times New Roman" w:eastAsia="Calibri" w:hAnsi="Times New Roman" w:cs="Times New Roman"/>
          <w:sz w:val="24"/>
          <w:szCs w:val="24"/>
          <w:lang w:eastAsia="en-US"/>
        </w:rPr>
        <w:t xml:space="preserve"> предоставления субсидии. </w:t>
      </w:r>
    </w:p>
    <w:p w:rsidR="00675D4B" w:rsidRPr="00DA1F7B" w:rsidRDefault="00EC3DE1" w:rsidP="00BA21C1">
      <w:pPr>
        <w:pStyle w:val="ConsPlusNormal"/>
        <w:spacing w:line="264" w:lineRule="auto"/>
        <w:ind w:firstLine="709"/>
        <w:jc w:val="both"/>
        <w:rPr>
          <w:rFonts w:ascii="Times New Roman" w:eastAsia="Calibri" w:hAnsi="Times New Roman" w:cs="Times New Roman"/>
          <w:sz w:val="24"/>
          <w:szCs w:val="24"/>
          <w:lang w:eastAsia="en-US"/>
        </w:rPr>
      </w:pPr>
      <w:bookmarkStart w:id="17" w:name="P1590"/>
      <w:bookmarkEnd w:id="17"/>
      <w:r w:rsidRPr="00DA1F7B">
        <w:rPr>
          <w:rFonts w:ascii="Times New Roman" w:eastAsia="Calibri" w:hAnsi="Times New Roman" w:cs="Times New Roman"/>
          <w:sz w:val="24"/>
          <w:szCs w:val="24"/>
          <w:lang w:eastAsia="en-US"/>
        </w:rPr>
        <w:t>4.1.10</w:t>
      </w:r>
      <w:r w:rsidR="00675D4B" w:rsidRPr="00DA1F7B">
        <w:rPr>
          <w:rFonts w:ascii="Times New Roman" w:eastAsia="Calibri" w:hAnsi="Times New Roman" w:cs="Times New Roman"/>
          <w:sz w:val="24"/>
          <w:szCs w:val="24"/>
          <w:lang w:eastAsia="en-US"/>
        </w:rPr>
        <w:t xml:space="preserve">. рассматривать предложения, документы и иную информацию, направленную Получателем в течение </w:t>
      </w:r>
      <w:r w:rsidR="00B82033" w:rsidRPr="00DA1F7B">
        <w:rPr>
          <w:rFonts w:ascii="Times New Roman" w:eastAsia="Calibri" w:hAnsi="Times New Roman" w:cs="Times New Roman"/>
          <w:sz w:val="24"/>
          <w:szCs w:val="24"/>
          <w:lang w:eastAsia="en-US"/>
        </w:rPr>
        <w:t xml:space="preserve">30 </w:t>
      </w:r>
      <w:r w:rsidR="00BA0874">
        <w:rPr>
          <w:rFonts w:ascii="Times New Roman" w:eastAsia="Calibri" w:hAnsi="Times New Roman" w:cs="Times New Roman"/>
          <w:sz w:val="24"/>
          <w:szCs w:val="24"/>
          <w:lang w:eastAsia="en-US"/>
        </w:rPr>
        <w:t>рабочих</w:t>
      </w:r>
      <w:r w:rsidR="00675D4B" w:rsidRPr="00DA1F7B">
        <w:rPr>
          <w:rFonts w:ascii="Times New Roman" w:eastAsia="Calibri" w:hAnsi="Times New Roman" w:cs="Times New Roman"/>
          <w:sz w:val="24"/>
          <w:szCs w:val="24"/>
          <w:lang w:eastAsia="en-US"/>
        </w:rPr>
        <w:t xml:space="preserve"> дней со дня их получения и уведомлять Получателя о прин</w:t>
      </w:r>
      <w:r w:rsidR="00820FD4" w:rsidRPr="00DA1F7B">
        <w:rPr>
          <w:rFonts w:ascii="Times New Roman" w:eastAsia="Calibri" w:hAnsi="Times New Roman" w:cs="Times New Roman"/>
          <w:sz w:val="24"/>
          <w:szCs w:val="24"/>
          <w:lang w:eastAsia="en-US"/>
        </w:rPr>
        <w:t>ятом решении</w:t>
      </w:r>
      <w:r w:rsidR="00B82033" w:rsidRPr="00DA1F7B">
        <w:rPr>
          <w:rFonts w:ascii="Times New Roman" w:eastAsia="Calibri" w:hAnsi="Times New Roman" w:cs="Times New Roman"/>
          <w:sz w:val="24"/>
          <w:szCs w:val="24"/>
          <w:lang w:eastAsia="en-US"/>
        </w:rPr>
        <w:t xml:space="preserve"> (при необходимости)</w:t>
      </w:r>
      <w:r w:rsidR="00675D4B" w:rsidRPr="00DA1F7B">
        <w:rPr>
          <w:rFonts w:ascii="Times New Roman" w:eastAsia="Calibri" w:hAnsi="Times New Roman" w:cs="Times New Roman"/>
          <w:sz w:val="24"/>
          <w:szCs w:val="24"/>
          <w:lang w:eastAsia="en-US"/>
        </w:rPr>
        <w:t>;</w:t>
      </w:r>
    </w:p>
    <w:p w:rsidR="00675D4B" w:rsidRPr="00DA1F7B" w:rsidRDefault="00F52CB8" w:rsidP="00BA21C1">
      <w:pPr>
        <w:pStyle w:val="ConsPlusNormal"/>
        <w:spacing w:line="264" w:lineRule="auto"/>
        <w:ind w:firstLine="709"/>
        <w:jc w:val="both"/>
        <w:rPr>
          <w:rFonts w:ascii="Times New Roman" w:eastAsia="Calibri" w:hAnsi="Times New Roman" w:cs="Times New Roman"/>
          <w:sz w:val="24"/>
          <w:szCs w:val="24"/>
          <w:lang w:eastAsia="en-US"/>
        </w:rPr>
      </w:pPr>
      <w:bookmarkStart w:id="18" w:name="P1591"/>
      <w:bookmarkEnd w:id="18"/>
      <w:r w:rsidRPr="00DA1F7B">
        <w:rPr>
          <w:rFonts w:ascii="Times New Roman" w:eastAsia="Calibri" w:hAnsi="Times New Roman" w:cs="Times New Roman"/>
          <w:sz w:val="24"/>
          <w:szCs w:val="24"/>
          <w:lang w:eastAsia="en-US"/>
        </w:rPr>
        <w:t>4.1.11</w:t>
      </w:r>
      <w:r w:rsidR="00675D4B" w:rsidRPr="00DA1F7B">
        <w:rPr>
          <w:rFonts w:ascii="Times New Roman" w:eastAsia="Calibri" w:hAnsi="Times New Roman" w:cs="Times New Roman"/>
          <w:sz w:val="24"/>
          <w:szCs w:val="24"/>
          <w:lang w:eastAsia="en-US"/>
        </w:rPr>
        <w:t xml:space="preserve">. направлять разъяснения Получателю по вопросам, связанным с исполнением настоящего </w:t>
      </w:r>
      <w:r w:rsidR="00BA1228"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 xml:space="preserve">, в течение </w:t>
      </w:r>
      <w:r w:rsidR="00820FD4" w:rsidRPr="00DA1F7B">
        <w:rPr>
          <w:rFonts w:ascii="Times New Roman" w:eastAsia="Calibri" w:hAnsi="Times New Roman" w:cs="Times New Roman"/>
          <w:sz w:val="24"/>
          <w:szCs w:val="24"/>
          <w:lang w:eastAsia="en-US"/>
        </w:rPr>
        <w:t xml:space="preserve">30 </w:t>
      </w:r>
      <w:r w:rsidR="00BA0874">
        <w:rPr>
          <w:rFonts w:ascii="Times New Roman" w:eastAsia="Calibri" w:hAnsi="Times New Roman" w:cs="Times New Roman"/>
          <w:sz w:val="24"/>
          <w:szCs w:val="24"/>
          <w:lang w:eastAsia="en-US"/>
        </w:rPr>
        <w:t>рабочих</w:t>
      </w:r>
      <w:r w:rsidR="00675D4B" w:rsidRPr="00DA1F7B">
        <w:rPr>
          <w:rFonts w:ascii="Times New Roman" w:eastAsia="Calibri" w:hAnsi="Times New Roman" w:cs="Times New Roman"/>
          <w:sz w:val="24"/>
          <w:szCs w:val="24"/>
          <w:lang w:eastAsia="en-US"/>
        </w:rPr>
        <w:t xml:space="preserve"> дней со дня получения обращения Получателя в соответствии с </w:t>
      </w:r>
      <w:hyperlink w:anchor="P1680" w:history="1">
        <w:r w:rsidR="00675D4B" w:rsidRPr="00093A24">
          <w:rPr>
            <w:rFonts w:ascii="Times New Roman" w:eastAsia="Calibri" w:hAnsi="Times New Roman" w:cs="Times New Roman"/>
            <w:sz w:val="24"/>
            <w:szCs w:val="24"/>
            <w:lang w:eastAsia="en-US"/>
          </w:rPr>
          <w:t>пунктом 4.4</w:t>
        </w:r>
      </w:hyperlink>
      <w:r w:rsidR="003E4496" w:rsidRPr="00093A24">
        <w:rPr>
          <w:sz w:val="24"/>
          <w:szCs w:val="24"/>
        </w:rPr>
        <w:t>.</w:t>
      </w:r>
      <w:r w:rsidR="00675D4B" w:rsidRPr="00DA1F7B">
        <w:rPr>
          <w:rFonts w:ascii="Times New Roman" w:eastAsia="Calibri" w:hAnsi="Times New Roman" w:cs="Times New Roman"/>
          <w:sz w:val="24"/>
          <w:szCs w:val="24"/>
          <w:lang w:eastAsia="en-US"/>
        </w:rPr>
        <w:t xml:space="preserve"> настоящего </w:t>
      </w:r>
      <w:r w:rsidR="003E4496" w:rsidRPr="00DA1F7B">
        <w:rPr>
          <w:rFonts w:ascii="Times New Roman" w:eastAsia="Calibri" w:hAnsi="Times New Roman" w:cs="Times New Roman"/>
          <w:sz w:val="24"/>
          <w:szCs w:val="24"/>
          <w:lang w:eastAsia="en-US"/>
        </w:rPr>
        <w:t>Договора</w:t>
      </w:r>
      <w:r w:rsidR="00CC1D3E" w:rsidRPr="00DA1F7B">
        <w:rPr>
          <w:rFonts w:ascii="Times New Roman" w:eastAsia="Calibri" w:hAnsi="Times New Roman" w:cs="Times New Roman"/>
          <w:sz w:val="24"/>
          <w:szCs w:val="24"/>
          <w:lang w:eastAsia="en-US"/>
        </w:rPr>
        <w:t>.</w:t>
      </w:r>
    </w:p>
    <w:p w:rsidR="00222589" w:rsidRPr="00DA1F7B" w:rsidRDefault="00675D4B"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4.2. </w:t>
      </w:r>
      <w:r w:rsidR="00CC1D3E" w:rsidRPr="00DA1F7B">
        <w:rPr>
          <w:rFonts w:ascii="Times New Roman" w:eastAsia="Calibri" w:hAnsi="Times New Roman" w:cs="Times New Roman"/>
          <w:sz w:val="24"/>
          <w:szCs w:val="24"/>
          <w:lang w:eastAsia="en-US"/>
        </w:rPr>
        <w:t>Департамент</w:t>
      </w:r>
      <w:r w:rsidRPr="00DA1F7B">
        <w:rPr>
          <w:rFonts w:ascii="Times New Roman" w:eastAsia="Calibri" w:hAnsi="Times New Roman" w:cs="Times New Roman"/>
          <w:sz w:val="24"/>
          <w:szCs w:val="24"/>
          <w:lang w:eastAsia="en-US"/>
        </w:rPr>
        <w:t xml:space="preserve"> вправе</w:t>
      </w:r>
      <w:bookmarkStart w:id="19" w:name="P1598"/>
      <w:bookmarkStart w:id="20" w:name="P1610"/>
      <w:bookmarkEnd w:id="19"/>
      <w:bookmarkEnd w:id="20"/>
      <w:r w:rsidR="00222589" w:rsidRPr="00DA1F7B">
        <w:rPr>
          <w:rFonts w:ascii="Times New Roman" w:eastAsia="Calibri" w:hAnsi="Times New Roman" w:cs="Times New Roman"/>
          <w:sz w:val="24"/>
          <w:szCs w:val="24"/>
          <w:lang w:eastAsia="en-US"/>
        </w:rPr>
        <w:t>:</w:t>
      </w:r>
    </w:p>
    <w:p w:rsidR="005834A2" w:rsidRPr="005834A2" w:rsidRDefault="00222589" w:rsidP="00BA21C1">
      <w:pPr>
        <w:spacing w:line="264" w:lineRule="auto"/>
        <w:ind w:firstLine="709"/>
        <w:jc w:val="both"/>
        <w:rPr>
          <w:sz w:val="24"/>
          <w:szCs w:val="24"/>
        </w:rPr>
      </w:pPr>
      <w:proofErr w:type="gramStart"/>
      <w:r w:rsidRPr="005834A2">
        <w:rPr>
          <w:rFonts w:eastAsia="Calibri"/>
          <w:sz w:val="24"/>
          <w:szCs w:val="24"/>
          <w:lang w:eastAsia="en-US"/>
        </w:rPr>
        <w:t xml:space="preserve">4.2.1. </w:t>
      </w:r>
      <w:r w:rsidR="00C4701B" w:rsidRPr="005834A2">
        <w:rPr>
          <w:rFonts w:eastAsia="Calibri"/>
          <w:sz w:val="24"/>
          <w:szCs w:val="24"/>
          <w:lang w:eastAsia="en-US"/>
        </w:rPr>
        <w:t xml:space="preserve"> </w:t>
      </w:r>
      <w:r w:rsidRPr="005834A2">
        <w:rPr>
          <w:rFonts w:eastAsia="Calibri"/>
          <w:sz w:val="24"/>
          <w:szCs w:val="24"/>
          <w:lang w:eastAsia="en-US"/>
        </w:rPr>
        <w:t xml:space="preserve">принимать в установленном бюджетным законодательством Российской Федерации порядке решение о наличии или отсутствии </w:t>
      </w:r>
      <w:r w:rsidR="00047A6C">
        <w:rPr>
          <w:rFonts w:eastAsia="Calibri"/>
          <w:sz w:val="24"/>
          <w:szCs w:val="24"/>
          <w:lang w:eastAsia="en-US"/>
        </w:rPr>
        <w:t>потребности в направлении в 202</w:t>
      </w:r>
      <w:r w:rsidR="009A09A9">
        <w:rPr>
          <w:rFonts w:eastAsia="Calibri"/>
          <w:sz w:val="24"/>
          <w:szCs w:val="24"/>
          <w:lang w:eastAsia="en-US"/>
        </w:rPr>
        <w:t>3</w:t>
      </w:r>
      <w:r w:rsidRPr="005834A2">
        <w:rPr>
          <w:rFonts w:eastAsia="Calibri"/>
          <w:sz w:val="24"/>
          <w:szCs w:val="24"/>
          <w:lang w:eastAsia="en-US"/>
        </w:rPr>
        <w:t xml:space="preserve"> году остатка Су</w:t>
      </w:r>
      <w:r w:rsidR="00047A6C">
        <w:rPr>
          <w:rFonts w:eastAsia="Calibri"/>
          <w:sz w:val="24"/>
          <w:szCs w:val="24"/>
          <w:lang w:eastAsia="en-US"/>
        </w:rPr>
        <w:t>бсидии, неиспользованного в 202</w:t>
      </w:r>
      <w:r w:rsidR="009A09A9">
        <w:rPr>
          <w:rFonts w:eastAsia="Calibri"/>
          <w:sz w:val="24"/>
          <w:szCs w:val="24"/>
          <w:lang w:eastAsia="en-US"/>
        </w:rPr>
        <w:t>2</w:t>
      </w:r>
      <w:r w:rsidRPr="005834A2">
        <w:rPr>
          <w:rFonts w:eastAsia="Calibri"/>
          <w:sz w:val="24"/>
          <w:szCs w:val="24"/>
          <w:lang w:eastAsia="en-US"/>
        </w:rPr>
        <w:t xml:space="preserve"> году, на цели, указанные в разделе </w:t>
      </w:r>
      <w:r w:rsidRPr="005834A2">
        <w:rPr>
          <w:rFonts w:eastAsia="Calibri"/>
          <w:sz w:val="24"/>
          <w:szCs w:val="24"/>
          <w:lang w:val="en-US" w:eastAsia="en-US"/>
        </w:rPr>
        <w:t>I</w:t>
      </w:r>
      <w:r w:rsidRPr="005834A2">
        <w:rPr>
          <w:rFonts w:eastAsia="Calibri"/>
          <w:sz w:val="24"/>
          <w:szCs w:val="24"/>
          <w:lang w:eastAsia="en-US"/>
        </w:rPr>
        <w:t xml:space="preserve"> настоящего Договора, не позднее </w:t>
      </w:r>
      <w:r w:rsidR="0026663B">
        <w:rPr>
          <w:rFonts w:eastAsia="Calibri"/>
          <w:sz w:val="24"/>
          <w:szCs w:val="24"/>
          <w:lang w:eastAsia="en-US"/>
        </w:rPr>
        <w:t>30</w:t>
      </w:r>
      <w:r w:rsidRPr="005834A2">
        <w:rPr>
          <w:rFonts w:eastAsia="Calibri"/>
          <w:sz w:val="24"/>
          <w:szCs w:val="24"/>
          <w:lang w:eastAsia="en-US"/>
        </w:rPr>
        <w:t xml:space="preserve"> рабочих дней со дня получения от Получателя  заявления о наличии потребности с указанием причин образования остатка</w:t>
      </w:r>
      <w:r w:rsidR="00E94CD4" w:rsidRPr="005834A2">
        <w:rPr>
          <w:rFonts w:eastAsia="Calibri"/>
          <w:sz w:val="24"/>
          <w:szCs w:val="24"/>
          <w:lang w:eastAsia="en-US"/>
        </w:rPr>
        <w:t xml:space="preserve"> </w:t>
      </w:r>
      <w:r w:rsidR="00E94CD4" w:rsidRPr="005834A2">
        <w:rPr>
          <w:sz w:val="24"/>
          <w:szCs w:val="24"/>
        </w:rPr>
        <w:t>с приложением документов, подтверждающих потребность в остатках</w:t>
      </w:r>
      <w:proofErr w:type="gramEnd"/>
      <w:r w:rsidR="00E94CD4" w:rsidRPr="005834A2">
        <w:rPr>
          <w:sz w:val="24"/>
          <w:szCs w:val="24"/>
        </w:rPr>
        <w:t xml:space="preserve"> </w:t>
      </w:r>
      <w:proofErr w:type="gramStart"/>
      <w:r w:rsidR="00E94CD4" w:rsidRPr="005834A2">
        <w:rPr>
          <w:sz w:val="24"/>
          <w:szCs w:val="24"/>
        </w:rPr>
        <w:t xml:space="preserve">средств </w:t>
      </w:r>
      <w:r w:rsidR="005834A2" w:rsidRPr="005834A2">
        <w:rPr>
          <w:sz w:val="24"/>
          <w:szCs w:val="24"/>
        </w:rPr>
        <w:t>(копии договора (договоров), копий счетов-фактур (счетов), копий акта (актов) сверки расчетов с контрагентом, копий документов, подтверждающих получение товарно-материальных ценностей (товарных накладных, (и/или) универсальных передаточных документов, (и/или) иных первичных учетных документов).</w:t>
      </w:r>
      <w:proofErr w:type="gramEnd"/>
    </w:p>
    <w:p w:rsidR="00222589" w:rsidRPr="00DA1F7B" w:rsidRDefault="00E94CD4" w:rsidP="00BA21C1">
      <w:pPr>
        <w:pStyle w:val="ConsPlusNonformat"/>
        <w:spacing w:line="264" w:lineRule="auto"/>
        <w:ind w:firstLine="709"/>
        <w:jc w:val="both"/>
        <w:rPr>
          <w:rFonts w:ascii="Times New Roman" w:eastAsia="Calibri" w:hAnsi="Times New Roman" w:cs="Times New Roman"/>
          <w:sz w:val="24"/>
          <w:szCs w:val="24"/>
          <w:lang w:eastAsia="en-US"/>
        </w:rPr>
      </w:pPr>
      <w:r w:rsidRPr="005834A2">
        <w:rPr>
          <w:rFonts w:ascii="Times New Roman" w:eastAsia="Calibri" w:hAnsi="Times New Roman" w:cs="Times New Roman"/>
          <w:sz w:val="24"/>
          <w:szCs w:val="24"/>
          <w:lang w:eastAsia="en-US"/>
        </w:rPr>
        <w:t xml:space="preserve">4.2.2. запрашивать у Получателя документы и информацию, необходимые для осуществления </w:t>
      </w:r>
      <w:proofErr w:type="gramStart"/>
      <w:r w:rsidRPr="005834A2">
        <w:rPr>
          <w:rFonts w:ascii="Times New Roman" w:eastAsia="Calibri" w:hAnsi="Times New Roman" w:cs="Times New Roman"/>
          <w:sz w:val="24"/>
          <w:szCs w:val="24"/>
          <w:lang w:eastAsia="en-US"/>
        </w:rPr>
        <w:t>контроля за</w:t>
      </w:r>
      <w:proofErr w:type="gramEnd"/>
      <w:r w:rsidRPr="005834A2">
        <w:rPr>
          <w:rFonts w:ascii="Times New Roman" w:eastAsia="Calibri" w:hAnsi="Times New Roman" w:cs="Times New Roman"/>
          <w:sz w:val="24"/>
          <w:szCs w:val="24"/>
          <w:lang w:eastAsia="en-US"/>
        </w:rPr>
        <w:t xml:space="preserve"> соблюдением порядка, целей и условий предоставления Субсидии, установленных </w:t>
      </w:r>
      <w:r w:rsidR="005834A2" w:rsidRPr="005834A2">
        <w:rPr>
          <w:rFonts w:ascii="Times New Roman" w:eastAsia="Calibri" w:hAnsi="Times New Roman" w:cs="Times New Roman"/>
          <w:sz w:val="24"/>
          <w:szCs w:val="24"/>
          <w:lang w:eastAsia="en-US"/>
        </w:rPr>
        <w:t>Правилами</w:t>
      </w:r>
      <w:r w:rsidRPr="005834A2">
        <w:rPr>
          <w:rFonts w:ascii="Times New Roman" w:eastAsia="Calibri" w:hAnsi="Times New Roman" w:cs="Times New Roman"/>
          <w:sz w:val="24"/>
          <w:szCs w:val="24"/>
          <w:lang w:eastAsia="en-US"/>
        </w:rPr>
        <w:t xml:space="preserve"> предоставления  Субсидии и настоящим </w:t>
      </w:r>
      <w:r w:rsidRPr="005834A2">
        <w:rPr>
          <w:rFonts w:ascii="Times New Roman" w:eastAsia="Calibri" w:hAnsi="Times New Roman" w:cs="Times New Roman"/>
          <w:sz w:val="24"/>
          <w:szCs w:val="24"/>
          <w:lang w:eastAsia="en-US"/>
        </w:rPr>
        <w:lastRenderedPageBreak/>
        <w:t>Договором, в соответствии с пунктом 4.1.7 настоящего Договора.</w:t>
      </w:r>
    </w:p>
    <w:p w:rsidR="00E94CD4" w:rsidRPr="00DA1F7B" w:rsidRDefault="00E94CD4"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4.2.3. </w:t>
      </w:r>
      <w:r w:rsidRPr="005834A2">
        <w:rPr>
          <w:rFonts w:ascii="Times New Roman" w:eastAsia="Calibri" w:hAnsi="Times New Roman" w:cs="Times New Roman"/>
          <w:sz w:val="24"/>
          <w:szCs w:val="24"/>
          <w:lang w:eastAsia="en-US"/>
        </w:rPr>
        <w:t xml:space="preserve">осуществлять иные права в </w:t>
      </w:r>
      <w:proofErr w:type="gramStart"/>
      <w:r w:rsidRPr="005834A2">
        <w:rPr>
          <w:rFonts w:ascii="Times New Roman" w:eastAsia="Calibri" w:hAnsi="Times New Roman" w:cs="Times New Roman"/>
          <w:sz w:val="24"/>
          <w:szCs w:val="24"/>
          <w:lang w:eastAsia="en-US"/>
        </w:rPr>
        <w:t>соответствии</w:t>
      </w:r>
      <w:proofErr w:type="gramEnd"/>
      <w:r w:rsidRPr="005834A2">
        <w:rPr>
          <w:rFonts w:ascii="Times New Roman" w:eastAsia="Calibri" w:hAnsi="Times New Roman" w:cs="Times New Roman"/>
          <w:sz w:val="24"/>
          <w:szCs w:val="24"/>
          <w:lang w:eastAsia="en-US"/>
        </w:rPr>
        <w:t xml:space="preserve"> с бюджетным законодательством Российской Федерации и </w:t>
      </w:r>
      <w:r w:rsidR="005834A2" w:rsidRPr="005834A2">
        <w:rPr>
          <w:rFonts w:ascii="Times New Roman" w:eastAsia="Calibri" w:hAnsi="Times New Roman" w:cs="Times New Roman"/>
          <w:sz w:val="24"/>
          <w:szCs w:val="24"/>
          <w:lang w:eastAsia="en-US"/>
        </w:rPr>
        <w:t>Правилами</w:t>
      </w:r>
      <w:r w:rsidRPr="005834A2">
        <w:rPr>
          <w:rFonts w:ascii="Times New Roman" w:eastAsia="Calibri" w:hAnsi="Times New Roman" w:cs="Times New Roman"/>
          <w:sz w:val="24"/>
          <w:szCs w:val="24"/>
          <w:lang w:eastAsia="en-US"/>
        </w:rPr>
        <w:t xml:space="preserve"> предоставления Субсидии.</w:t>
      </w:r>
    </w:p>
    <w:p w:rsidR="00675D4B" w:rsidRPr="00DA1F7B" w:rsidRDefault="00675D4B"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4.3. Получатель обязуется:</w:t>
      </w:r>
    </w:p>
    <w:p w:rsidR="00675D4B" w:rsidRPr="00DA1F7B" w:rsidRDefault="00675D4B" w:rsidP="00BA21C1">
      <w:pPr>
        <w:pStyle w:val="ConsPlusNonformat"/>
        <w:spacing w:line="264" w:lineRule="auto"/>
        <w:ind w:firstLine="709"/>
        <w:jc w:val="both"/>
        <w:rPr>
          <w:rFonts w:ascii="Times New Roman" w:eastAsia="Calibri" w:hAnsi="Times New Roman" w:cs="Times New Roman"/>
          <w:sz w:val="24"/>
          <w:szCs w:val="24"/>
          <w:lang w:eastAsia="en-US"/>
        </w:rPr>
      </w:pPr>
      <w:bookmarkStart w:id="21" w:name="P1615"/>
      <w:bookmarkEnd w:id="21"/>
      <w:r w:rsidRPr="00DA1F7B">
        <w:rPr>
          <w:rFonts w:ascii="Times New Roman" w:eastAsia="Calibri" w:hAnsi="Times New Roman" w:cs="Times New Roman"/>
          <w:sz w:val="24"/>
          <w:szCs w:val="24"/>
          <w:lang w:eastAsia="en-US"/>
        </w:rPr>
        <w:t xml:space="preserve">4.3.1. представлять в </w:t>
      </w:r>
      <w:r w:rsidR="00EC2C40" w:rsidRPr="00DA1F7B">
        <w:rPr>
          <w:rFonts w:ascii="Times New Roman" w:eastAsia="Calibri" w:hAnsi="Times New Roman" w:cs="Times New Roman"/>
          <w:sz w:val="24"/>
          <w:szCs w:val="24"/>
          <w:lang w:eastAsia="en-US"/>
        </w:rPr>
        <w:t>Департамент</w:t>
      </w:r>
      <w:r w:rsidRPr="00DA1F7B">
        <w:rPr>
          <w:rFonts w:ascii="Times New Roman" w:eastAsia="Calibri" w:hAnsi="Times New Roman" w:cs="Times New Roman"/>
          <w:sz w:val="24"/>
          <w:szCs w:val="24"/>
          <w:lang w:eastAsia="en-US"/>
        </w:rPr>
        <w:t xml:space="preserve"> документы, установленные</w:t>
      </w:r>
      <w:r w:rsidR="00EC2C40" w:rsidRPr="00DA1F7B">
        <w:rPr>
          <w:rFonts w:ascii="Times New Roman" w:eastAsia="Calibri" w:hAnsi="Times New Roman" w:cs="Times New Roman"/>
          <w:sz w:val="24"/>
          <w:szCs w:val="24"/>
          <w:lang w:eastAsia="en-US"/>
        </w:rPr>
        <w:t xml:space="preserve"> </w:t>
      </w:r>
      <w:hyperlink w:anchor="P1515" w:history="1">
        <w:r w:rsidR="00E94CD4" w:rsidRPr="00DA1F7B">
          <w:rPr>
            <w:rFonts w:ascii="Times New Roman" w:eastAsia="Calibri" w:hAnsi="Times New Roman" w:cs="Times New Roman"/>
            <w:sz w:val="24"/>
            <w:szCs w:val="24"/>
            <w:lang w:eastAsia="en-US"/>
          </w:rPr>
          <w:t>пунктом</w:t>
        </w:r>
      </w:hyperlink>
      <w:r w:rsidR="00E94CD4" w:rsidRPr="00DA1F7B">
        <w:rPr>
          <w:sz w:val="24"/>
          <w:szCs w:val="24"/>
        </w:rPr>
        <w:t xml:space="preserve"> </w:t>
      </w:r>
      <w:r w:rsidR="00E94CD4" w:rsidRPr="00DA1F7B">
        <w:rPr>
          <w:rFonts w:ascii="Times New Roman" w:hAnsi="Times New Roman" w:cs="Times New Roman"/>
          <w:sz w:val="24"/>
          <w:szCs w:val="24"/>
        </w:rPr>
        <w:t>3.1</w:t>
      </w:r>
      <w:r w:rsidR="00820FD4" w:rsidRPr="00DA1F7B">
        <w:rPr>
          <w:sz w:val="24"/>
          <w:szCs w:val="24"/>
        </w:rPr>
        <w:t xml:space="preserve"> </w:t>
      </w:r>
      <w:r w:rsidRPr="00DA1F7B">
        <w:rPr>
          <w:rFonts w:ascii="Times New Roman" w:eastAsia="Calibri" w:hAnsi="Times New Roman" w:cs="Times New Roman"/>
          <w:sz w:val="24"/>
          <w:szCs w:val="24"/>
          <w:lang w:eastAsia="en-US"/>
        </w:rPr>
        <w:t>настоящего</w:t>
      </w:r>
      <w:r w:rsidR="00EC2C40" w:rsidRPr="00DA1F7B">
        <w:rPr>
          <w:rFonts w:ascii="Times New Roman" w:eastAsia="Calibri" w:hAnsi="Times New Roman" w:cs="Times New Roman"/>
          <w:sz w:val="24"/>
          <w:szCs w:val="24"/>
          <w:lang w:eastAsia="en-US"/>
        </w:rPr>
        <w:t xml:space="preserve"> Договора</w:t>
      </w:r>
      <w:r w:rsidRPr="00DA1F7B">
        <w:rPr>
          <w:rFonts w:ascii="Times New Roman" w:eastAsia="Calibri" w:hAnsi="Times New Roman" w:cs="Times New Roman"/>
          <w:sz w:val="24"/>
          <w:szCs w:val="24"/>
          <w:lang w:eastAsia="en-US"/>
        </w:rPr>
        <w:t>;</w:t>
      </w:r>
    </w:p>
    <w:p w:rsidR="00E94CD4" w:rsidRPr="00DA1F7B" w:rsidRDefault="00E94CD4"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4.3.2. представить в Депа</w:t>
      </w:r>
      <w:r w:rsidR="00B73CE9">
        <w:rPr>
          <w:rFonts w:ascii="Times New Roman" w:eastAsia="Calibri" w:hAnsi="Times New Roman" w:cs="Times New Roman"/>
          <w:sz w:val="24"/>
          <w:szCs w:val="24"/>
          <w:lang w:eastAsia="en-US"/>
        </w:rPr>
        <w:t>ртамент в срок до 15 января 202</w:t>
      </w:r>
      <w:r w:rsidR="009A09A9">
        <w:rPr>
          <w:rFonts w:ascii="Times New Roman" w:eastAsia="Calibri" w:hAnsi="Times New Roman" w:cs="Times New Roman"/>
          <w:sz w:val="24"/>
          <w:szCs w:val="24"/>
          <w:lang w:eastAsia="en-US"/>
        </w:rPr>
        <w:t>3</w:t>
      </w:r>
      <w:r w:rsidRPr="00DA1F7B">
        <w:rPr>
          <w:rFonts w:ascii="Times New Roman" w:eastAsia="Calibri" w:hAnsi="Times New Roman" w:cs="Times New Roman"/>
          <w:sz w:val="24"/>
          <w:szCs w:val="24"/>
          <w:lang w:eastAsia="en-US"/>
        </w:rPr>
        <w:t xml:space="preserve"> года докуме</w:t>
      </w:r>
      <w:r w:rsidR="00047A6C">
        <w:rPr>
          <w:rFonts w:ascii="Times New Roman" w:eastAsia="Calibri" w:hAnsi="Times New Roman" w:cs="Times New Roman"/>
          <w:sz w:val="24"/>
          <w:szCs w:val="24"/>
          <w:lang w:eastAsia="en-US"/>
        </w:rPr>
        <w:t>нты, установленные пунктом 4.2.1</w:t>
      </w:r>
      <w:r w:rsidRPr="00DA1F7B">
        <w:rPr>
          <w:rFonts w:ascii="Times New Roman" w:eastAsia="Calibri" w:hAnsi="Times New Roman" w:cs="Times New Roman"/>
          <w:sz w:val="24"/>
          <w:szCs w:val="24"/>
          <w:lang w:eastAsia="en-US"/>
        </w:rPr>
        <w:t xml:space="preserve"> настоящего Договора;</w:t>
      </w:r>
    </w:p>
    <w:p w:rsidR="00E94CD4" w:rsidRPr="00DA1F7B" w:rsidRDefault="00E94CD4"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4.3.3 направлять в Департамент на утверждение:</w:t>
      </w:r>
    </w:p>
    <w:p w:rsidR="00E94CD4" w:rsidRPr="00DA1F7B" w:rsidRDefault="000C15CA" w:rsidP="00BA21C1">
      <w:pPr>
        <w:pStyle w:val="ConsPlusNonformat"/>
        <w:spacing w:line="264" w:lineRule="auto"/>
        <w:ind w:firstLine="709"/>
        <w:jc w:val="both"/>
        <w:rPr>
          <w:rFonts w:ascii="Times New Roman" w:eastAsia="Calibri" w:hAnsi="Times New Roman" w:cs="Times New Roman"/>
          <w:sz w:val="24"/>
          <w:szCs w:val="24"/>
          <w:lang w:eastAsia="en-US"/>
        </w:rPr>
      </w:pPr>
      <w:r w:rsidRPr="005834A2">
        <w:rPr>
          <w:rFonts w:ascii="Times New Roman" w:eastAsia="Calibri" w:hAnsi="Times New Roman" w:cs="Times New Roman"/>
          <w:sz w:val="24"/>
          <w:szCs w:val="24"/>
          <w:lang w:eastAsia="en-US"/>
        </w:rPr>
        <w:t xml:space="preserve">4.3.3.1 Сведения не позднее </w:t>
      </w:r>
      <w:r w:rsidR="005834A2" w:rsidRPr="005834A2">
        <w:rPr>
          <w:rFonts w:ascii="Times New Roman" w:eastAsia="Calibri" w:hAnsi="Times New Roman" w:cs="Times New Roman"/>
          <w:sz w:val="24"/>
          <w:szCs w:val="24"/>
          <w:lang w:eastAsia="en-US"/>
        </w:rPr>
        <w:t>20 рабочих дней</w:t>
      </w:r>
      <w:r w:rsidR="00E94CD4" w:rsidRPr="005834A2">
        <w:rPr>
          <w:rFonts w:ascii="Times New Roman" w:eastAsia="Calibri" w:hAnsi="Times New Roman" w:cs="Times New Roman"/>
          <w:sz w:val="24"/>
          <w:szCs w:val="24"/>
          <w:lang w:eastAsia="en-US"/>
        </w:rPr>
        <w:t xml:space="preserve"> со дня </w:t>
      </w:r>
      <w:r w:rsidR="005834A2" w:rsidRPr="005834A2">
        <w:rPr>
          <w:rFonts w:ascii="Times New Roman" w:eastAsia="Calibri" w:hAnsi="Times New Roman" w:cs="Times New Roman"/>
          <w:sz w:val="24"/>
          <w:szCs w:val="24"/>
          <w:lang w:eastAsia="en-US"/>
        </w:rPr>
        <w:t>заключения настоящего Договора</w:t>
      </w:r>
      <w:r w:rsidR="00E94CD4" w:rsidRPr="005834A2">
        <w:rPr>
          <w:rFonts w:ascii="Times New Roman" w:eastAsia="Calibri" w:hAnsi="Times New Roman" w:cs="Times New Roman"/>
          <w:sz w:val="24"/>
          <w:szCs w:val="24"/>
          <w:lang w:eastAsia="en-US"/>
        </w:rPr>
        <w:t>;</w:t>
      </w:r>
    </w:p>
    <w:p w:rsidR="000C15CA" w:rsidRPr="00DA1F7B" w:rsidRDefault="00C9096E" w:rsidP="00BA21C1">
      <w:pPr>
        <w:pStyle w:val="ConsPlusNonformat"/>
        <w:spacing w:line="264"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4.3.3.2</w:t>
      </w:r>
      <w:r w:rsidR="000C15CA" w:rsidRPr="00DA1F7B">
        <w:rPr>
          <w:rFonts w:ascii="Times New Roman" w:eastAsia="Calibri" w:hAnsi="Times New Roman" w:cs="Times New Roman"/>
          <w:sz w:val="24"/>
          <w:szCs w:val="24"/>
          <w:lang w:eastAsia="en-US"/>
        </w:rPr>
        <w:t xml:space="preserve"> Сведения с учетом </w:t>
      </w:r>
      <w:r w:rsidR="005834A2">
        <w:rPr>
          <w:rFonts w:ascii="Times New Roman" w:eastAsia="Calibri" w:hAnsi="Times New Roman" w:cs="Times New Roman"/>
          <w:sz w:val="24"/>
          <w:szCs w:val="24"/>
          <w:lang w:eastAsia="en-US"/>
        </w:rPr>
        <w:t>внесенных изменений не позднее 20</w:t>
      </w:r>
      <w:r w:rsidR="000C15CA" w:rsidRPr="00DA1F7B">
        <w:rPr>
          <w:rFonts w:ascii="Times New Roman" w:eastAsia="Calibri" w:hAnsi="Times New Roman" w:cs="Times New Roman"/>
          <w:sz w:val="24"/>
          <w:szCs w:val="24"/>
          <w:lang w:eastAsia="en-US"/>
        </w:rPr>
        <w:t xml:space="preserve"> рабочих дней со дня внесения изменений.</w:t>
      </w:r>
    </w:p>
    <w:p w:rsidR="000C15CA" w:rsidRPr="00DA1F7B" w:rsidRDefault="000C15CA"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4.3.4. открыть </w:t>
      </w:r>
      <w:r w:rsidR="00C9096E">
        <w:rPr>
          <w:rFonts w:ascii="Times New Roman" w:eastAsia="Calibri" w:hAnsi="Times New Roman" w:cs="Times New Roman"/>
          <w:sz w:val="24"/>
          <w:szCs w:val="24"/>
          <w:lang w:eastAsia="en-US"/>
        </w:rPr>
        <w:t>не позднее</w:t>
      </w:r>
      <w:r w:rsidR="00047A6C">
        <w:rPr>
          <w:rFonts w:ascii="Times New Roman" w:eastAsia="Calibri" w:hAnsi="Times New Roman" w:cs="Times New Roman"/>
          <w:sz w:val="24"/>
          <w:szCs w:val="24"/>
          <w:lang w:eastAsia="en-US"/>
        </w:rPr>
        <w:t xml:space="preserve"> 10</w:t>
      </w:r>
      <w:r w:rsidR="006A3C80">
        <w:rPr>
          <w:rFonts w:ascii="Times New Roman" w:eastAsia="Calibri" w:hAnsi="Times New Roman" w:cs="Times New Roman"/>
          <w:sz w:val="24"/>
          <w:szCs w:val="24"/>
          <w:lang w:eastAsia="en-US"/>
        </w:rPr>
        <w:t xml:space="preserve"> рабочих дней со дня заключения настоящего Договора</w:t>
      </w:r>
      <w:r w:rsidRPr="00DA1F7B">
        <w:rPr>
          <w:rFonts w:ascii="Times New Roman" w:eastAsia="Calibri" w:hAnsi="Times New Roman" w:cs="Times New Roman"/>
          <w:sz w:val="24"/>
          <w:szCs w:val="24"/>
          <w:lang w:eastAsia="en-US"/>
        </w:rPr>
        <w:t xml:space="preserve"> лицевой счет в Департаменте финансов области (ГКУ «Областное казначейство»);</w:t>
      </w:r>
    </w:p>
    <w:p w:rsidR="000C15CA" w:rsidRPr="00DA1F7B" w:rsidRDefault="000C15CA"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4.3.5. направлять Субсидию на финансовое обеспечение затрат, определенных в </w:t>
      </w:r>
      <w:proofErr w:type="gramStart"/>
      <w:r w:rsidRPr="00DA1F7B">
        <w:rPr>
          <w:rFonts w:ascii="Times New Roman" w:eastAsia="Calibri" w:hAnsi="Times New Roman" w:cs="Times New Roman"/>
          <w:sz w:val="24"/>
          <w:szCs w:val="24"/>
          <w:lang w:eastAsia="en-US"/>
        </w:rPr>
        <w:t>Сведениях</w:t>
      </w:r>
      <w:proofErr w:type="gramEnd"/>
      <w:r w:rsidRPr="00DA1F7B">
        <w:rPr>
          <w:rFonts w:ascii="Times New Roman" w:eastAsia="Calibri" w:hAnsi="Times New Roman" w:cs="Times New Roman"/>
          <w:sz w:val="24"/>
          <w:szCs w:val="24"/>
          <w:lang w:eastAsia="en-US"/>
        </w:rPr>
        <w:t>.</w:t>
      </w:r>
    </w:p>
    <w:p w:rsidR="000C15CA" w:rsidRPr="00DA1F7B" w:rsidRDefault="000C15CA"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4.3.6. </w:t>
      </w:r>
      <w:r w:rsidR="00662FDC" w:rsidRPr="00DA1F7B">
        <w:rPr>
          <w:rFonts w:ascii="Times New Roman" w:eastAsia="Calibri" w:hAnsi="Times New Roman" w:cs="Times New Roman"/>
          <w:sz w:val="24"/>
          <w:szCs w:val="24"/>
          <w:lang w:eastAsia="en-US"/>
        </w:rPr>
        <w:t>не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62FDC" w:rsidRPr="00DA1F7B" w:rsidRDefault="00662FDC"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4.3.7. вести обособленных аналитический учет операций, осуществляемых за счет Субсидии;</w:t>
      </w:r>
    </w:p>
    <w:p w:rsidR="00662FDC" w:rsidRPr="00DA1F7B" w:rsidRDefault="00662FDC" w:rsidP="00BA21C1">
      <w:pPr>
        <w:spacing w:line="264" w:lineRule="auto"/>
        <w:ind w:firstLine="709"/>
        <w:jc w:val="both"/>
        <w:rPr>
          <w:sz w:val="24"/>
          <w:szCs w:val="24"/>
        </w:rPr>
      </w:pPr>
      <w:r w:rsidRPr="00DA1F7B">
        <w:rPr>
          <w:rFonts w:eastAsia="Calibri"/>
          <w:sz w:val="24"/>
          <w:szCs w:val="24"/>
          <w:lang w:eastAsia="en-US"/>
        </w:rPr>
        <w:t xml:space="preserve">4.3.8. </w:t>
      </w:r>
      <w:r w:rsidRPr="00DA1F7B">
        <w:rPr>
          <w:sz w:val="24"/>
          <w:szCs w:val="24"/>
        </w:rPr>
        <w:t xml:space="preserve">направить на цели, указанные в разделе </w:t>
      </w:r>
      <w:r w:rsidRPr="00DA1F7B">
        <w:rPr>
          <w:sz w:val="24"/>
          <w:szCs w:val="24"/>
          <w:lang w:val="en-US"/>
        </w:rPr>
        <w:t>I</w:t>
      </w:r>
      <w:r w:rsidRPr="00DA1F7B">
        <w:rPr>
          <w:sz w:val="24"/>
          <w:szCs w:val="24"/>
        </w:rPr>
        <w:t xml:space="preserve"> настоящего Договора, собственные и (или) привлеченные средства (заемные и (или) кредитные средства, и (или) средства спонсоров, и (или) другие средства, полученные заявителем, за исключением средств, предоставленных из областного бюджета) в размере не менее 1% объема получе</w:t>
      </w:r>
      <w:r w:rsidR="00FA6E7A">
        <w:rPr>
          <w:sz w:val="24"/>
          <w:szCs w:val="24"/>
        </w:rPr>
        <w:t>нной субсидии</w:t>
      </w:r>
      <w:r w:rsidR="00F92A95">
        <w:rPr>
          <w:sz w:val="24"/>
          <w:szCs w:val="24"/>
        </w:rPr>
        <w:t xml:space="preserve"> при каждом перечислении средств</w:t>
      </w:r>
      <w:r w:rsidRPr="00DA1F7B">
        <w:rPr>
          <w:sz w:val="24"/>
          <w:szCs w:val="24"/>
        </w:rPr>
        <w:t>;</w:t>
      </w:r>
    </w:p>
    <w:p w:rsidR="0000382B" w:rsidRPr="00DA1F7B" w:rsidRDefault="0000382B"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4.3.9. </w:t>
      </w:r>
      <w:r w:rsidR="00675D4B" w:rsidRPr="00DA1F7B">
        <w:rPr>
          <w:rFonts w:ascii="Times New Roman" w:eastAsia="Calibri" w:hAnsi="Times New Roman" w:cs="Times New Roman"/>
          <w:sz w:val="24"/>
          <w:szCs w:val="24"/>
          <w:lang w:eastAsia="en-US"/>
        </w:rPr>
        <w:t>обеспечивать достижение значени</w:t>
      </w:r>
      <w:r w:rsidR="00952F1F" w:rsidRPr="00DA1F7B">
        <w:rPr>
          <w:rFonts w:ascii="Times New Roman" w:eastAsia="Calibri" w:hAnsi="Times New Roman" w:cs="Times New Roman"/>
          <w:sz w:val="24"/>
          <w:szCs w:val="24"/>
          <w:lang w:eastAsia="en-US"/>
        </w:rPr>
        <w:t>й</w:t>
      </w:r>
      <w:r w:rsidR="005834A2">
        <w:rPr>
          <w:rFonts w:ascii="Times New Roman" w:eastAsia="Calibri" w:hAnsi="Times New Roman" w:cs="Times New Roman"/>
          <w:sz w:val="24"/>
          <w:szCs w:val="24"/>
          <w:lang w:eastAsia="en-US"/>
        </w:rPr>
        <w:t xml:space="preserve"> </w:t>
      </w:r>
      <w:r w:rsidR="00940761">
        <w:rPr>
          <w:rFonts w:ascii="Times New Roman" w:eastAsia="Calibri" w:hAnsi="Times New Roman" w:cs="Times New Roman"/>
          <w:sz w:val="24"/>
          <w:szCs w:val="24"/>
          <w:lang w:eastAsia="en-US"/>
        </w:rPr>
        <w:t>результатов предоставления субсидии</w:t>
      </w:r>
      <w:r w:rsidR="00831111">
        <w:rPr>
          <w:rFonts w:ascii="Times New Roman" w:eastAsia="Calibri" w:hAnsi="Times New Roman" w:cs="Times New Roman"/>
          <w:sz w:val="24"/>
          <w:szCs w:val="24"/>
          <w:lang w:eastAsia="en-US"/>
        </w:rPr>
        <w:t xml:space="preserve">, </w:t>
      </w:r>
      <w:r w:rsidR="00952F1F" w:rsidRPr="00DA1F7B">
        <w:rPr>
          <w:rFonts w:ascii="Times New Roman" w:eastAsia="Calibri" w:hAnsi="Times New Roman" w:cs="Times New Roman"/>
          <w:sz w:val="24"/>
          <w:szCs w:val="24"/>
          <w:lang w:eastAsia="en-US"/>
        </w:rPr>
        <w:t>установленных</w:t>
      </w:r>
      <w:r w:rsidRPr="00DA1F7B">
        <w:rPr>
          <w:rFonts w:ascii="Times New Roman" w:eastAsia="Calibri" w:hAnsi="Times New Roman" w:cs="Times New Roman"/>
          <w:sz w:val="24"/>
          <w:szCs w:val="24"/>
          <w:lang w:eastAsia="en-US"/>
        </w:rPr>
        <w:t xml:space="preserve"> в соответствии с </w:t>
      </w:r>
      <w:r w:rsidRPr="00093A24">
        <w:rPr>
          <w:rFonts w:ascii="Times New Roman" w:eastAsia="Calibri" w:hAnsi="Times New Roman" w:cs="Times New Roman"/>
          <w:sz w:val="24"/>
          <w:szCs w:val="24"/>
          <w:lang w:eastAsia="en-US"/>
        </w:rPr>
        <w:t>пунктом 4.1.5</w:t>
      </w:r>
      <w:r w:rsidR="00820FD4" w:rsidRPr="00DA1F7B">
        <w:rPr>
          <w:rFonts w:ascii="Times New Roman" w:eastAsia="Calibri" w:hAnsi="Times New Roman" w:cs="Times New Roman"/>
          <w:sz w:val="24"/>
          <w:szCs w:val="24"/>
          <w:lang w:eastAsia="en-US"/>
        </w:rPr>
        <w:t xml:space="preserve"> настоящего Договора,</w:t>
      </w:r>
      <w:r w:rsidR="00675D4B" w:rsidRPr="00DA1F7B">
        <w:rPr>
          <w:rFonts w:ascii="Times New Roman" w:eastAsia="Calibri" w:hAnsi="Times New Roman" w:cs="Times New Roman"/>
          <w:sz w:val="24"/>
          <w:szCs w:val="24"/>
          <w:lang w:eastAsia="en-US"/>
        </w:rPr>
        <w:t xml:space="preserve"> </w:t>
      </w:r>
      <w:r w:rsidR="00EC2C40" w:rsidRPr="00DA1F7B">
        <w:rPr>
          <w:rFonts w:ascii="Times New Roman" w:eastAsia="Calibri" w:hAnsi="Times New Roman" w:cs="Times New Roman"/>
          <w:sz w:val="24"/>
          <w:szCs w:val="24"/>
          <w:lang w:eastAsia="en-US"/>
        </w:rPr>
        <w:t>указанного в приложении</w:t>
      </w:r>
      <w:r w:rsidR="00820FD4" w:rsidRPr="00DA1F7B">
        <w:rPr>
          <w:rFonts w:ascii="Times New Roman" w:eastAsia="Calibri" w:hAnsi="Times New Roman" w:cs="Times New Roman"/>
          <w:sz w:val="24"/>
          <w:szCs w:val="24"/>
          <w:lang w:eastAsia="en-US"/>
        </w:rPr>
        <w:t xml:space="preserve"> №</w:t>
      </w:r>
      <w:r w:rsidR="00EC2C40" w:rsidRPr="00DA1F7B">
        <w:rPr>
          <w:rFonts w:ascii="Times New Roman" w:eastAsia="Calibri" w:hAnsi="Times New Roman" w:cs="Times New Roman"/>
          <w:sz w:val="24"/>
          <w:szCs w:val="24"/>
          <w:lang w:eastAsia="en-US"/>
        </w:rPr>
        <w:t xml:space="preserve"> </w:t>
      </w:r>
      <w:r w:rsidR="00C15C99" w:rsidRPr="00DA1F7B">
        <w:rPr>
          <w:rFonts w:ascii="Times New Roman" w:eastAsia="Calibri" w:hAnsi="Times New Roman" w:cs="Times New Roman"/>
          <w:sz w:val="24"/>
          <w:szCs w:val="24"/>
          <w:lang w:eastAsia="en-US"/>
        </w:rPr>
        <w:t>2</w:t>
      </w:r>
      <w:r w:rsidR="00820FD4" w:rsidRPr="00DA1F7B">
        <w:rPr>
          <w:rFonts w:ascii="Times New Roman" w:eastAsia="Calibri" w:hAnsi="Times New Roman" w:cs="Times New Roman"/>
          <w:sz w:val="24"/>
          <w:szCs w:val="24"/>
          <w:lang w:eastAsia="en-US"/>
        </w:rPr>
        <w:t xml:space="preserve"> к настоящему Договору, являющемуся неотъемлемой частью настоящего Договора</w:t>
      </w:r>
      <w:r w:rsidR="00EC2C40" w:rsidRPr="00DA1F7B">
        <w:rPr>
          <w:rFonts w:ascii="Times New Roman" w:eastAsia="Calibri" w:hAnsi="Times New Roman" w:cs="Times New Roman"/>
          <w:sz w:val="24"/>
          <w:szCs w:val="24"/>
          <w:lang w:eastAsia="en-US"/>
        </w:rPr>
        <w:t>;</w:t>
      </w:r>
      <w:bookmarkStart w:id="22" w:name="P1626"/>
      <w:bookmarkEnd w:id="22"/>
    </w:p>
    <w:p w:rsidR="0000382B" w:rsidRPr="00DA1F7B" w:rsidRDefault="0000382B"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4.3.10</w:t>
      </w:r>
      <w:r w:rsidR="00E55508" w:rsidRPr="00DA1F7B">
        <w:rPr>
          <w:rFonts w:ascii="Times New Roman" w:eastAsia="Calibri" w:hAnsi="Times New Roman" w:cs="Times New Roman"/>
          <w:sz w:val="24"/>
          <w:szCs w:val="24"/>
          <w:lang w:eastAsia="en-US"/>
        </w:rPr>
        <w:t>. представлять</w:t>
      </w:r>
      <w:r w:rsidR="0005549C"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в Департамент:</w:t>
      </w:r>
    </w:p>
    <w:p w:rsidR="004228F7" w:rsidRDefault="0000382B" w:rsidP="00BA21C1">
      <w:pPr>
        <w:pStyle w:val="ConsPlusNonformat"/>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4.3.10.1. </w:t>
      </w:r>
      <w:r w:rsidR="006B0E7F" w:rsidRPr="00DA1F7B">
        <w:rPr>
          <w:rFonts w:ascii="Times New Roman" w:eastAsia="Calibri" w:hAnsi="Times New Roman" w:cs="Times New Roman"/>
          <w:sz w:val="24"/>
          <w:szCs w:val="24"/>
          <w:lang w:eastAsia="en-US"/>
        </w:rPr>
        <w:t>отчет о расходах Получателя, источником финансового обеспеч</w:t>
      </w:r>
      <w:r w:rsidR="006B0E7F">
        <w:rPr>
          <w:rFonts w:ascii="Times New Roman" w:eastAsia="Calibri" w:hAnsi="Times New Roman" w:cs="Times New Roman"/>
          <w:sz w:val="24"/>
          <w:szCs w:val="24"/>
          <w:lang w:eastAsia="en-US"/>
        </w:rPr>
        <w:t>ения которых является Субсидия</w:t>
      </w:r>
      <w:r w:rsidR="004228F7">
        <w:rPr>
          <w:rFonts w:ascii="Times New Roman" w:eastAsia="Calibri" w:hAnsi="Times New Roman" w:cs="Times New Roman"/>
          <w:sz w:val="24"/>
          <w:szCs w:val="24"/>
          <w:lang w:eastAsia="en-US"/>
        </w:rPr>
        <w:t>:</w:t>
      </w:r>
    </w:p>
    <w:p w:rsidR="004228F7" w:rsidRPr="004228F7" w:rsidRDefault="004228F7" w:rsidP="004228F7">
      <w:pPr>
        <w:pStyle w:val="ab"/>
        <w:spacing w:line="264" w:lineRule="auto"/>
        <w:ind w:left="0" w:firstLine="709"/>
        <w:jc w:val="both"/>
        <w:rPr>
          <w:sz w:val="24"/>
          <w:szCs w:val="24"/>
        </w:rPr>
      </w:pPr>
      <w:r>
        <w:rPr>
          <w:sz w:val="24"/>
          <w:szCs w:val="24"/>
        </w:rPr>
        <w:t xml:space="preserve">- </w:t>
      </w:r>
      <w:r w:rsidRPr="00C15030">
        <w:rPr>
          <w:sz w:val="24"/>
          <w:szCs w:val="24"/>
        </w:rPr>
        <w:t xml:space="preserve">ежеквартально (по состоянию на последний день отчетного квартала нарастающим итогом с начала года, в </w:t>
      </w:r>
      <w:proofErr w:type="gramStart"/>
      <w:r w:rsidRPr="00C15030">
        <w:rPr>
          <w:sz w:val="24"/>
          <w:szCs w:val="24"/>
        </w:rPr>
        <w:t>котором</w:t>
      </w:r>
      <w:proofErr w:type="gramEnd"/>
      <w:r w:rsidRPr="00C15030">
        <w:rPr>
          <w:sz w:val="24"/>
          <w:szCs w:val="24"/>
        </w:rPr>
        <w:t xml:space="preserve"> предоставлена субсидия) в срок не позднее 5 рабочего дня, следующего за отчетным кварталом;</w:t>
      </w:r>
    </w:p>
    <w:p w:rsidR="006A3C80" w:rsidRPr="00FA6E7A" w:rsidRDefault="004228F7" w:rsidP="004228F7">
      <w:pPr>
        <w:pStyle w:val="ConsPlusNonformat"/>
        <w:spacing w:line="264" w:lineRule="auto"/>
        <w:ind w:firstLine="709"/>
        <w:jc w:val="both"/>
        <w:rPr>
          <w:rFonts w:ascii="Times New Roman" w:eastAsia="Calibri" w:hAnsi="Times New Roman" w:cs="Times New Roman"/>
          <w:sz w:val="24"/>
          <w:szCs w:val="24"/>
          <w:lang w:eastAsia="en-US"/>
        </w:rPr>
      </w:pPr>
      <w:proofErr w:type="gramStart"/>
      <w:r>
        <w:rPr>
          <w:rFonts w:ascii="Times New Roman" w:hAnsi="Times New Roman" w:cs="Times New Roman"/>
          <w:sz w:val="24"/>
          <w:szCs w:val="24"/>
        </w:rPr>
        <w:t xml:space="preserve">- годовой </w:t>
      </w:r>
      <w:r w:rsidRPr="00FA6E7A">
        <w:rPr>
          <w:rFonts w:ascii="Times New Roman" w:hAnsi="Times New Roman" w:cs="Times New Roman"/>
          <w:sz w:val="24"/>
          <w:szCs w:val="24"/>
        </w:rPr>
        <w:t>в</w:t>
      </w:r>
      <w:r>
        <w:rPr>
          <w:rFonts w:ascii="Times New Roman" w:hAnsi="Times New Roman" w:cs="Times New Roman"/>
          <w:sz w:val="24"/>
          <w:szCs w:val="24"/>
        </w:rPr>
        <w:t xml:space="preserve"> срок  не позднее 15 января года, следующего за годом предоставления субсидий </w:t>
      </w:r>
      <w:r w:rsidR="006B0E7F" w:rsidRPr="00FA6E7A">
        <w:rPr>
          <w:rFonts w:ascii="Times New Roman" w:hAnsi="Times New Roman" w:cs="Times New Roman"/>
          <w:sz w:val="24"/>
          <w:szCs w:val="24"/>
        </w:rPr>
        <w:t xml:space="preserve">по </w:t>
      </w:r>
      <w:r w:rsidR="00047A6C">
        <w:rPr>
          <w:rFonts w:ascii="Times New Roman" w:hAnsi="Times New Roman" w:cs="Times New Roman"/>
          <w:sz w:val="24"/>
          <w:szCs w:val="24"/>
        </w:rPr>
        <w:t>состоянию на 31 декабря 202</w:t>
      </w:r>
      <w:r w:rsidR="009A09A9">
        <w:rPr>
          <w:rFonts w:ascii="Times New Roman" w:hAnsi="Times New Roman" w:cs="Times New Roman"/>
          <w:sz w:val="24"/>
          <w:szCs w:val="24"/>
        </w:rPr>
        <w:t>2</w:t>
      </w:r>
      <w:r w:rsidR="006B0E7F" w:rsidRPr="00FA6E7A">
        <w:rPr>
          <w:rFonts w:ascii="Times New Roman" w:hAnsi="Times New Roman" w:cs="Times New Roman"/>
          <w:sz w:val="24"/>
          <w:szCs w:val="24"/>
        </w:rPr>
        <w:t xml:space="preserve"> года</w:t>
      </w:r>
      <w:r w:rsidR="006B0E7F" w:rsidRPr="00DA1F7B">
        <w:rPr>
          <w:rFonts w:ascii="Times New Roman" w:eastAsia="Calibri" w:hAnsi="Times New Roman" w:cs="Times New Roman"/>
          <w:sz w:val="24"/>
          <w:szCs w:val="24"/>
          <w:lang w:eastAsia="en-US"/>
        </w:rPr>
        <w:t xml:space="preserve"> в соответствии с пунктом </w:t>
      </w:r>
      <w:r w:rsidR="006B0E7F" w:rsidRPr="00093A24">
        <w:rPr>
          <w:rFonts w:ascii="Times New Roman" w:eastAsia="Calibri" w:hAnsi="Times New Roman" w:cs="Times New Roman"/>
          <w:sz w:val="24"/>
          <w:szCs w:val="24"/>
          <w:lang w:eastAsia="en-US"/>
        </w:rPr>
        <w:t>4.1.7.1.1.</w:t>
      </w:r>
      <w:r w:rsidR="006B0E7F" w:rsidRPr="00DA1F7B">
        <w:rPr>
          <w:rFonts w:ascii="Times New Roman" w:eastAsia="Calibri" w:hAnsi="Times New Roman" w:cs="Times New Roman"/>
          <w:sz w:val="24"/>
          <w:szCs w:val="24"/>
          <w:lang w:eastAsia="en-US"/>
        </w:rPr>
        <w:t xml:space="preserve"> настоящего Договора</w:t>
      </w:r>
      <w:r w:rsidR="006B0E7F">
        <w:rPr>
          <w:rFonts w:ascii="Times New Roman" w:eastAsia="Calibri" w:hAnsi="Times New Roman" w:cs="Times New Roman"/>
          <w:sz w:val="24"/>
          <w:szCs w:val="24"/>
          <w:lang w:eastAsia="en-US"/>
        </w:rPr>
        <w:t>,</w:t>
      </w:r>
      <w:r w:rsidR="006B0E7F" w:rsidRPr="00DA1F7B">
        <w:rPr>
          <w:rFonts w:ascii="Times New Roman" w:eastAsia="Calibri" w:hAnsi="Times New Roman" w:cs="Times New Roman"/>
          <w:sz w:val="24"/>
          <w:szCs w:val="24"/>
          <w:lang w:eastAsia="en-US"/>
        </w:rPr>
        <w:t xml:space="preserve"> </w:t>
      </w:r>
      <w:r w:rsidR="006B0E7F">
        <w:rPr>
          <w:rFonts w:ascii="Times New Roman" w:eastAsia="Calibri" w:hAnsi="Times New Roman" w:cs="Times New Roman"/>
          <w:sz w:val="24"/>
          <w:szCs w:val="24"/>
          <w:lang w:eastAsia="en-US"/>
        </w:rPr>
        <w:t xml:space="preserve">с приложением копий платежных поручений, заверенных получателем, подтверждающих расходование средств субсидии, </w:t>
      </w:r>
      <w:r w:rsidR="006B0E7F">
        <w:rPr>
          <w:rFonts w:ascii="Times New Roman" w:hAnsi="Times New Roman" w:cs="Times New Roman"/>
          <w:sz w:val="24"/>
          <w:szCs w:val="24"/>
        </w:rPr>
        <w:t>и</w:t>
      </w:r>
      <w:r w:rsidR="006B0E7F" w:rsidRPr="00F73B3E">
        <w:rPr>
          <w:rFonts w:ascii="Times New Roman" w:eastAsia="Calibri" w:hAnsi="Times New Roman" w:cs="Times New Roman"/>
          <w:sz w:val="24"/>
          <w:szCs w:val="24"/>
          <w:lang w:eastAsia="en-US"/>
        </w:rPr>
        <w:t xml:space="preserve"> </w:t>
      </w:r>
      <w:r w:rsidR="006B0E7F">
        <w:rPr>
          <w:rFonts w:ascii="Times New Roman" w:eastAsia="Calibri" w:hAnsi="Times New Roman" w:cs="Times New Roman"/>
          <w:sz w:val="24"/>
          <w:szCs w:val="24"/>
          <w:lang w:eastAsia="en-US"/>
        </w:rPr>
        <w:t xml:space="preserve">копий платежных </w:t>
      </w:r>
      <w:r w:rsidR="00047A6C">
        <w:rPr>
          <w:rFonts w:ascii="Times New Roman" w:eastAsia="Calibri" w:hAnsi="Times New Roman" w:cs="Times New Roman"/>
          <w:sz w:val="24"/>
          <w:szCs w:val="24"/>
          <w:lang w:eastAsia="en-US"/>
        </w:rPr>
        <w:t>документов</w:t>
      </w:r>
      <w:r w:rsidR="006B0E7F">
        <w:rPr>
          <w:rFonts w:ascii="Times New Roman" w:eastAsia="Calibri" w:hAnsi="Times New Roman" w:cs="Times New Roman"/>
          <w:sz w:val="24"/>
          <w:szCs w:val="24"/>
          <w:lang w:eastAsia="en-US"/>
        </w:rPr>
        <w:t>, заверенных получателем,</w:t>
      </w:r>
      <w:r w:rsidR="006B0E7F" w:rsidRPr="00FA6E7A">
        <w:rPr>
          <w:rFonts w:ascii="Times New Roman" w:hAnsi="Times New Roman" w:cs="Times New Roman"/>
          <w:sz w:val="24"/>
          <w:szCs w:val="24"/>
        </w:rPr>
        <w:t xml:space="preserve"> подтверждающих   направление собственных и (или) привлеченных средств (заемных и (или) кредитных средств, средств спонсоров и других</w:t>
      </w:r>
      <w:proofErr w:type="gramEnd"/>
      <w:r w:rsidR="006B0E7F" w:rsidRPr="00FA6E7A">
        <w:rPr>
          <w:rFonts w:ascii="Times New Roman" w:hAnsi="Times New Roman" w:cs="Times New Roman"/>
          <w:sz w:val="24"/>
          <w:szCs w:val="24"/>
        </w:rPr>
        <w:t xml:space="preserve"> средств, полученных заявителем, за исключением средств, представленных из областного бюджета) в </w:t>
      </w:r>
      <w:proofErr w:type="gramStart"/>
      <w:r w:rsidR="006B0E7F" w:rsidRPr="00FA6E7A">
        <w:rPr>
          <w:rFonts w:ascii="Times New Roman" w:hAnsi="Times New Roman" w:cs="Times New Roman"/>
          <w:sz w:val="24"/>
          <w:szCs w:val="24"/>
        </w:rPr>
        <w:t>размере</w:t>
      </w:r>
      <w:proofErr w:type="gramEnd"/>
      <w:r w:rsidR="006B0E7F" w:rsidRPr="00FA6E7A">
        <w:rPr>
          <w:rFonts w:ascii="Times New Roman" w:hAnsi="Times New Roman" w:cs="Times New Roman"/>
          <w:sz w:val="24"/>
          <w:szCs w:val="24"/>
        </w:rPr>
        <w:t xml:space="preserve"> не менее 1% объема полученной субсидии, на цели, указанные в разделе </w:t>
      </w:r>
      <w:r w:rsidR="006B0E7F" w:rsidRPr="00FA6E7A">
        <w:rPr>
          <w:rFonts w:ascii="Times New Roman" w:hAnsi="Times New Roman" w:cs="Times New Roman"/>
          <w:sz w:val="24"/>
          <w:szCs w:val="24"/>
          <w:lang w:val="en-US"/>
        </w:rPr>
        <w:t>I</w:t>
      </w:r>
      <w:r w:rsidR="006B0E7F" w:rsidRPr="00FA6E7A">
        <w:rPr>
          <w:rFonts w:ascii="Times New Roman" w:hAnsi="Times New Roman" w:cs="Times New Roman"/>
          <w:sz w:val="24"/>
          <w:szCs w:val="24"/>
        </w:rPr>
        <w:t xml:space="preserve"> настоящего Договора;</w:t>
      </w:r>
    </w:p>
    <w:p w:rsidR="004228F7" w:rsidRDefault="006A3C80" w:rsidP="00BA21C1">
      <w:pPr>
        <w:pStyle w:val="ab"/>
        <w:spacing w:line="264" w:lineRule="auto"/>
        <w:ind w:left="0" w:firstLine="709"/>
        <w:jc w:val="both"/>
        <w:rPr>
          <w:sz w:val="24"/>
          <w:szCs w:val="24"/>
        </w:rPr>
      </w:pPr>
      <w:r w:rsidRPr="00DA1F7B">
        <w:rPr>
          <w:sz w:val="24"/>
          <w:szCs w:val="24"/>
        </w:rPr>
        <w:t xml:space="preserve"> </w:t>
      </w:r>
      <w:r w:rsidR="0000382B" w:rsidRPr="00DA1F7B">
        <w:rPr>
          <w:sz w:val="24"/>
          <w:szCs w:val="24"/>
        </w:rPr>
        <w:t>4.3.10.2. отчет о достижении значений</w:t>
      </w:r>
      <w:r w:rsidR="00940761" w:rsidRPr="00940761">
        <w:rPr>
          <w:rFonts w:eastAsia="Calibri"/>
          <w:sz w:val="24"/>
          <w:szCs w:val="24"/>
          <w:lang w:eastAsia="en-US"/>
        </w:rPr>
        <w:t xml:space="preserve"> </w:t>
      </w:r>
      <w:r w:rsidR="00940761">
        <w:rPr>
          <w:rFonts w:eastAsia="Calibri"/>
          <w:sz w:val="24"/>
          <w:szCs w:val="24"/>
          <w:lang w:eastAsia="en-US"/>
        </w:rPr>
        <w:t xml:space="preserve">результатов предоставления субсидии установленных </w:t>
      </w:r>
      <w:r w:rsidR="0000382B" w:rsidRPr="00DA1F7B">
        <w:rPr>
          <w:sz w:val="24"/>
          <w:szCs w:val="24"/>
        </w:rPr>
        <w:t xml:space="preserve">в соответствии с </w:t>
      </w:r>
      <w:r w:rsidR="00093A24" w:rsidRPr="00093A24">
        <w:rPr>
          <w:sz w:val="24"/>
          <w:szCs w:val="24"/>
        </w:rPr>
        <w:t>пунктом 4.1.6</w:t>
      </w:r>
      <w:r w:rsidR="00093A24" w:rsidRPr="006A3C80">
        <w:rPr>
          <w:sz w:val="24"/>
          <w:szCs w:val="24"/>
        </w:rPr>
        <w:t>.</w:t>
      </w:r>
      <w:r w:rsidR="0000382B" w:rsidRPr="00DA1F7B">
        <w:rPr>
          <w:sz w:val="24"/>
          <w:szCs w:val="24"/>
        </w:rPr>
        <w:t xml:space="preserve"> настоящего Договора</w:t>
      </w:r>
      <w:r w:rsidR="004228F7">
        <w:rPr>
          <w:sz w:val="24"/>
          <w:szCs w:val="24"/>
        </w:rPr>
        <w:t>:</w:t>
      </w:r>
    </w:p>
    <w:p w:rsidR="004228F7" w:rsidRPr="004228F7" w:rsidRDefault="004228F7" w:rsidP="004228F7">
      <w:pPr>
        <w:pStyle w:val="ab"/>
        <w:spacing w:line="264" w:lineRule="auto"/>
        <w:ind w:left="0" w:firstLine="709"/>
        <w:jc w:val="both"/>
        <w:rPr>
          <w:sz w:val="24"/>
          <w:szCs w:val="24"/>
        </w:rPr>
      </w:pPr>
      <w:r>
        <w:rPr>
          <w:sz w:val="24"/>
          <w:szCs w:val="24"/>
        </w:rPr>
        <w:lastRenderedPageBreak/>
        <w:t xml:space="preserve">- </w:t>
      </w:r>
      <w:r w:rsidRPr="00C15030">
        <w:rPr>
          <w:sz w:val="24"/>
          <w:szCs w:val="24"/>
        </w:rPr>
        <w:t xml:space="preserve">ежеквартально (по состоянию на последний день отчетного квартала нарастающим итогом с начала года, в </w:t>
      </w:r>
      <w:proofErr w:type="gramStart"/>
      <w:r w:rsidRPr="00C15030">
        <w:rPr>
          <w:sz w:val="24"/>
          <w:szCs w:val="24"/>
        </w:rPr>
        <w:t>котором</w:t>
      </w:r>
      <w:proofErr w:type="gramEnd"/>
      <w:r w:rsidRPr="00C15030">
        <w:rPr>
          <w:sz w:val="24"/>
          <w:szCs w:val="24"/>
        </w:rPr>
        <w:t xml:space="preserve"> предоставлена субсидия) в срок не позднее 5 рабочего дня, следующего за отчетным кварталом;</w:t>
      </w:r>
    </w:p>
    <w:p w:rsidR="0000382B" w:rsidRPr="00DA1F7B" w:rsidRDefault="004228F7" w:rsidP="00BA21C1">
      <w:pPr>
        <w:pStyle w:val="ab"/>
        <w:spacing w:line="264" w:lineRule="auto"/>
        <w:ind w:left="0" w:firstLine="709"/>
        <w:jc w:val="both"/>
        <w:rPr>
          <w:sz w:val="24"/>
          <w:szCs w:val="24"/>
        </w:rPr>
      </w:pPr>
      <w:r>
        <w:rPr>
          <w:sz w:val="24"/>
          <w:szCs w:val="24"/>
        </w:rPr>
        <w:t>- годовой</w:t>
      </w:r>
      <w:r w:rsidR="00940761">
        <w:rPr>
          <w:sz w:val="24"/>
          <w:szCs w:val="24"/>
        </w:rPr>
        <w:t xml:space="preserve"> в срок </w:t>
      </w:r>
      <w:r w:rsidR="00047A6C">
        <w:rPr>
          <w:sz w:val="24"/>
          <w:szCs w:val="24"/>
        </w:rPr>
        <w:t xml:space="preserve">не позднее </w:t>
      </w:r>
      <w:r w:rsidR="009A09A9">
        <w:rPr>
          <w:sz w:val="24"/>
          <w:szCs w:val="24"/>
        </w:rPr>
        <w:t xml:space="preserve">1 марта </w:t>
      </w:r>
      <w:r w:rsidR="00047A6C">
        <w:rPr>
          <w:sz w:val="24"/>
          <w:szCs w:val="24"/>
        </w:rPr>
        <w:t>года, следующего за годом предоставления субсидий</w:t>
      </w:r>
      <w:r w:rsidR="00060F1C" w:rsidRPr="00DA1F7B">
        <w:rPr>
          <w:sz w:val="24"/>
          <w:szCs w:val="24"/>
        </w:rPr>
        <w:t>;</w:t>
      </w:r>
    </w:p>
    <w:p w:rsidR="00A37D1F" w:rsidRPr="00DA1F7B" w:rsidRDefault="00940761" w:rsidP="00BA21C1">
      <w:pPr>
        <w:spacing w:line="264" w:lineRule="auto"/>
        <w:ind w:firstLine="709"/>
        <w:jc w:val="both"/>
        <w:rPr>
          <w:sz w:val="24"/>
          <w:szCs w:val="24"/>
        </w:rPr>
      </w:pPr>
      <w:r>
        <w:rPr>
          <w:sz w:val="24"/>
          <w:szCs w:val="24"/>
        </w:rPr>
        <w:t>4.3.10.3.</w:t>
      </w:r>
      <w:r w:rsidR="00060F1C" w:rsidRPr="00DA1F7B">
        <w:rPr>
          <w:sz w:val="24"/>
          <w:szCs w:val="24"/>
        </w:rPr>
        <w:t xml:space="preserve"> </w:t>
      </w:r>
      <w:r w:rsidR="00A37D1F" w:rsidRPr="00DA1F7B">
        <w:rPr>
          <w:sz w:val="24"/>
          <w:szCs w:val="24"/>
        </w:rPr>
        <w:t>в срок</w:t>
      </w:r>
      <w:r w:rsidR="00E763E7">
        <w:rPr>
          <w:sz w:val="24"/>
          <w:szCs w:val="24"/>
        </w:rPr>
        <w:t xml:space="preserve"> не позднее </w:t>
      </w:r>
      <w:r w:rsidR="009A09A9">
        <w:rPr>
          <w:sz w:val="24"/>
          <w:szCs w:val="24"/>
        </w:rPr>
        <w:t>1 марта</w:t>
      </w:r>
      <w:r w:rsidR="00E763E7">
        <w:rPr>
          <w:sz w:val="24"/>
          <w:szCs w:val="24"/>
        </w:rPr>
        <w:t xml:space="preserve"> года, следующего за годом предоставления субсидий</w:t>
      </w:r>
      <w:r w:rsidR="00A37D1F" w:rsidRPr="00DA1F7B">
        <w:rPr>
          <w:sz w:val="24"/>
          <w:szCs w:val="24"/>
        </w:rPr>
        <w:t>:</w:t>
      </w:r>
    </w:p>
    <w:p w:rsidR="00A37D1F" w:rsidRDefault="00A37D1F" w:rsidP="00BA21C1">
      <w:pPr>
        <w:spacing w:line="264" w:lineRule="auto"/>
        <w:ind w:firstLine="709"/>
        <w:jc w:val="both"/>
        <w:rPr>
          <w:sz w:val="24"/>
          <w:szCs w:val="24"/>
        </w:rPr>
      </w:pPr>
      <w:r w:rsidRPr="00DA1F7B">
        <w:rPr>
          <w:sz w:val="24"/>
          <w:szCs w:val="24"/>
        </w:rPr>
        <w:t>- отчет о производстве, затратах, себестоимости и реализации продукции растениеводства по форме, утвержденной Министерством сельского хозяйства Росси</w:t>
      </w:r>
      <w:r w:rsidR="00E763E7">
        <w:rPr>
          <w:sz w:val="24"/>
          <w:szCs w:val="24"/>
        </w:rPr>
        <w:t>йской Федерации (9-АПК), за 202</w:t>
      </w:r>
      <w:r w:rsidR="009A09A9">
        <w:rPr>
          <w:sz w:val="24"/>
          <w:szCs w:val="24"/>
        </w:rPr>
        <w:t>2</w:t>
      </w:r>
      <w:r w:rsidRPr="00DA1F7B">
        <w:rPr>
          <w:sz w:val="24"/>
          <w:szCs w:val="24"/>
        </w:rPr>
        <w:t xml:space="preserve"> год (представляют Получатели, </w:t>
      </w:r>
      <w:r w:rsidR="00060F1C" w:rsidRPr="00DA1F7B">
        <w:rPr>
          <w:sz w:val="24"/>
          <w:szCs w:val="24"/>
        </w:rPr>
        <w:t>не являющиеся индивидуальными предпринимателями)</w:t>
      </w:r>
      <w:r w:rsidRPr="00DA1F7B">
        <w:rPr>
          <w:sz w:val="24"/>
          <w:szCs w:val="24"/>
        </w:rPr>
        <w:t>;</w:t>
      </w:r>
    </w:p>
    <w:p w:rsidR="00060F1C" w:rsidRPr="00DA1F7B" w:rsidRDefault="00A37D1F" w:rsidP="00BA21C1">
      <w:pPr>
        <w:spacing w:line="264" w:lineRule="auto"/>
        <w:ind w:firstLine="709"/>
        <w:jc w:val="both"/>
        <w:rPr>
          <w:sz w:val="24"/>
          <w:szCs w:val="24"/>
        </w:rPr>
      </w:pPr>
      <w:r w:rsidRPr="00DA1F7B">
        <w:rPr>
          <w:sz w:val="24"/>
          <w:szCs w:val="24"/>
        </w:rPr>
        <w:t>-</w:t>
      </w:r>
      <w:r w:rsidR="00060F1C" w:rsidRPr="00DA1F7B">
        <w:rPr>
          <w:sz w:val="24"/>
          <w:szCs w:val="24"/>
        </w:rPr>
        <w:t xml:space="preserve"> </w:t>
      </w:r>
      <w:r w:rsidRPr="00DA1F7B">
        <w:rPr>
          <w:sz w:val="24"/>
          <w:szCs w:val="24"/>
        </w:rPr>
        <w:t>информацию о производственной деятельности глав крестьянских фермерских хозяйств – индивидуальных предпринимателей по форме, утвержденной Министерством сельского хозяйства Росси</w:t>
      </w:r>
      <w:r w:rsidR="00E763E7">
        <w:rPr>
          <w:sz w:val="24"/>
          <w:szCs w:val="24"/>
        </w:rPr>
        <w:t>йской Федерации (1-КФХ), за 202</w:t>
      </w:r>
      <w:r w:rsidR="009A09A9">
        <w:rPr>
          <w:sz w:val="24"/>
          <w:szCs w:val="24"/>
        </w:rPr>
        <w:t>2</w:t>
      </w:r>
      <w:r w:rsidRPr="00DA1F7B">
        <w:rPr>
          <w:sz w:val="24"/>
          <w:szCs w:val="24"/>
        </w:rPr>
        <w:t xml:space="preserve"> год (представляют Получатели - </w:t>
      </w:r>
      <w:r w:rsidR="00060F1C" w:rsidRPr="00DA1F7B">
        <w:rPr>
          <w:sz w:val="24"/>
          <w:szCs w:val="24"/>
        </w:rPr>
        <w:t>индивидуальные предприниматели – главы крестьянских фермерских хозяйств</w:t>
      </w:r>
      <w:r w:rsidRPr="00DA1F7B">
        <w:rPr>
          <w:sz w:val="24"/>
          <w:szCs w:val="24"/>
        </w:rPr>
        <w:t>);</w:t>
      </w:r>
    </w:p>
    <w:p w:rsidR="009B0D02" w:rsidRDefault="00A37D1F" w:rsidP="00BA21C1">
      <w:pPr>
        <w:spacing w:line="264" w:lineRule="auto"/>
        <w:ind w:firstLine="709"/>
        <w:jc w:val="both"/>
        <w:rPr>
          <w:sz w:val="24"/>
          <w:szCs w:val="24"/>
        </w:rPr>
      </w:pPr>
      <w:r w:rsidRPr="00DA1F7B">
        <w:rPr>
          <w:sz w:val="24"/>
          <w:szCs w:val="24"/>
        </w:rPr>
        <w:t xml:space="preserve">- </w:t>
      </w:r>
      <w:r w:rsidRPr="00DA1F7B">
        <w:rPr>
          <w:bCs/>
          <w:sz w:val="24"/>
          <w:szCs w:val="24"/>
        </w:rPr>
        <w:t xml:space="preserve">информацию о производственной деятельности индивидуальных предпринимателей </w:t>
      </w:r>
      <w:r w:rsidRPr="00DA1F7B">
        <w:rPr>
          <w:sz w:val="24"/>
          <w:szCs w:val="24"/>
        </w:rPr>
        <w:t>по форме, утвержденной Министерством сельского хозяйства Росс</w:t>
      </w:r>
      <w:r w:rsidR="00E763E7">
        <w:rPr>
          <w:sz w:val="24"/>
          <w:szCs w:val="24"/>
        </w:rPr>
        <w:t>ийской Федерации (1-ИП), за 202</w:t>
      </w:r>
      <w:r w:rsidR="009A09A9">
        <w:rPr>
          <w:sz w:val="24"/>
          <w:szCs w:val="24"/>
        </w:rPr>
        <w:t>2</w:t>
      </w:r>
      <w:r w:rsidRPr="00DA1F7B">
        <w:rPr>
          <w:sz w:val="24"/>
          <w:szCs w:val="24"/>
        </w:rPr>
        <w:t xml:space="preserve"> год (представляют Получатели </w:t>
      </w:r>
      <w:r w:rsidR="00060F1C" w:rsidRPr="00DA1F7B">
        <w:rPr>
          <w:sz w:val="24"/>
          <w:szCs w:val="24"/>
        </w:rPr>
        <w:t xml:space="preserve">индивидуальные предприниматели, </w:t>
      </w:r>
      <w:r w:rsidR="00060F1C" w:rsidRPr="00DA1F7B">
        <w:rPr>
          <w:bCs/>
          <w:sz w:val="24"/>
          <w:szCs w:val="24"/>
        </w:rPr>
        <w:t>кроме индивидуальных предпринимателей – глав крестьянских фермерских хозяйств</w:t>
      </w:r>
      <w:r w:rsidRPr="00DA1F7B">
        <w:rPr>
          <w:sz w:val="24"/>
          <w:szCs w:val="24"/>
        </w:rPr>
        <w:t>).</w:t>
      </w:r>
      <w:r w:rsidR="00060F1C" w:rsidRPr="00DA1F7B">
        <w:rPr>
          <w:sz w:val="24"/>
          <w:szCs w:val="24"/>
        </w:rPr>
        <w:t xml:space="preserve"> </w:t>
      </w:r>
    </w:p>
    <w:p w:rsidR="009B0D02" w:rsidRDefault="00940761" w:rsidP="00BA21C1">
      <w:pPr>
        <w:spacing w:line="264" w:lineRule="auto"/>
        <w:ind w:firstLine="709"/>
        <w:jc w:val="both"/>
        <w:rPr>
          <w:sz w:val="24"/>
          <w:szCs w:val="24"/>
        </w:rPr>
      </w:pPr>
      <w:r w:rsidRPr="00940761">
        <w:rPr>
          <w:sz w:val="24"/>
          <w:szCs w:val="24"/>
        </w:rPr>
        <w:t xml:space="preserve">4.3.10.4. </w:t>
      </w:r>
      <w:r w:rsidR="00E763E7">
        <w:rPr>
          <w:sz w:val="24"/>
          <w:szCs w:val="24"/>
        </w:rPr>
        <w:t>в срок до 1 декабря 202</w:t>
      </w:r>
      <w:r w:rsidR="009A09A9">
        <w:rPr>
          <w:sz w:val="24"/>
          <w:szCs w:val="24"/>
        </w:rPr>
        <w:t>2</w:t>
      </w:r>
      <w:r w:rsidR="009B0D02">
        <w:rPr>
          <w:sz w:val="24"/>
          <w:szCs w:val="24"/>
        </w:rPr>
        <w:t xml:space="preserve"> года:</w:t>
      </w:r>
    </w:p>
    <w:p w:rsidR="009B0D02" w:rsidRPr="009B0D02" w:rsidRDefault="009B0D02" w:rsidP="00BA21C1">
      <w:pPr>
        <w:spacing w:line="264" w:lineRule="auto"/>
        <w:ind w:firstLine="709"/>
        <w:jc w:val="both"/>
        <w:rPr>
          <w:sz w:val="24"/>
          <w:szCs w:val="24"/>
        </w:rPr>
      </w:pPr>
      <w:r w:rsidRPr="009B0D02">
        <w:rPr>
          <w:sz w:val="24"/>
          <w:szCs w:val="24"/>
        </w:rPr>
        <w:t xml:space="preserve">- </w:t>
      </w:r>
      <w:hyperlink r:id="rId12" w:history="1">
        <w:r w:rsidRPr="009B0D02">
          <w:rPr>
            <w:rStyle w:val="a9"/>
            <w:color w:val="auto"/>
            <w:sz w:val="24"/>
            <w:szCs w:val="24"/>
            <w:u w:val="none"/>
          </w:rPr>
          <w:t>сведения</w:t>
        </w:r>
      </w:hyperlink>
      <w:r w:rsidRPr="009B0D02">
        <w:rPr>
          <w:sz w:val="24"/>
          <w:szCs w:val="24"/>
        </w:rPr>
        <w:t xml:space="preserve"> о фактических посевных площадях сельскохозяйственных культур под урожай текущего года по форме согласно приложению </w:t>
      </w:r>
      <w:r>
        <w:rPr>
          <w:sz w:val="24"/>
          <w:szCs w:val="24"/>
        </w:rPr>
        <w:t>5 к настоящему Договору</w:t>
      </w:r>
      <w:r w:rsidRPr="009B0D02">
        <w:rPr>
          <w:sz w:val="24"/>
          <w:szCs w:val="24"/>
        </w:rPr>
        <w:t>;</w:t>
      </w:r>
    </w:p>
    <w:p w:rsidR="009B0D02" w:rsidRPr="009B0D02" w:rsidRDefault="009B0D02" w:rsidP="00BA21C1">
      <w:pPr>
        <w:spacing w:line="264" w:lineRule="auto"/>
        <w:ind w:firstLine="709"/>
        <w:jc w:val="both"/>
        <w:rPr>
          <w:sz w:val="24"/>
          <w:szCs w:val="24"/>
        </w:rPr>
      </w:pPr>
      <w:r>
        <w:rPr>
          <w:sz w:val="24"/>
          <w:szCs w:val="24"/>
        </w:rPr>
        <w:t xml:space="preserve">- </w:t>
      </w:r>
      <w:hyperlink r:id="rId13" w:history="1">
        <w:r w:rsidRPr="009B0D02">
          <w:rPr>
            <w:rStyle w:val="a9"/>
            <w:color w:val="auto"/>
            <w:sz w:val="24"/>
            <w:szCs w:val="24"/>
            <w:u w:val="none"/>
          </w:rPr>
          <w:t>сведения</w:t>
        </w:r>
      </w:hyperlink>
      <w:r w:rsidRPr="009B0D02">
        <w:rPr>
          <w:sz w:val="24"/>
          <w:szCs w:val="24"/>
        </w:rPr>
        <w:t xml:space="preserve"> о фактических объемах произведенного картофеля в текущем году по форме согласно приложению </w:t>
      </w:r>
      <w:r>
        <w:rPr>
          <w:sz w:val="24"/>
          <w:szCs w:val="24"/>
        </w:rPr>
        <w:t>6 к настоящему Договору</w:t>
      </w:r>
      <w:r w:rsidRPr="009B0D02">
        <w:rPr>
          <w:sz w:val="24"/>
          <w:szCs w:val="24"/>
        </w:rPr>
        <w:t xml:space="preserve"> (представляется получателями субсидий, которым предоставлена субсидия на плановую посевную площадь текущего года, занятую картофелем</w:t>
      </w:r>
      <w:proofErr w:type="gramStart"/>
      <w:r w:rsidR="00646282">
        <w:rPr>
          <w:sz w:val="24"/>
          <w:szCs w:val="24"/>
        </w:rPr>
        <w:t>;</w:t>
      </w:r>
      <w:r w:rsidRPr="009B0D02">
        <w:rPr>
          <w:sz w:val="24"/>
          <w:szCs w:val="24"/>
        </w:rPr>
        <w:t>);</w:t>
      </w:r>
      <w:proofErr w:type="gramEnd"/>
    </w:p>
    <w:p w:rsidR="009B0D02" w:rsidRPr="00E763E7" w:rsidRDefault="009B0D02" w:rsidP="00BA21C1">
      <w:pPr>
        <w:spacing w:line="264" w:lineRule="auto"/>
        <w:ind w:firstLine="709"/>
        <w:jc w:val="both"/>
        <w:rPr>
          <w:sz w:val="24"/>
          <w:szCs w:val="24"/>
        </w:rPr>
      </w:pPr>
      <w:r>
        <w:rPr>
          <w:sz w:val="24"/>
          <w:szCs w:val="24"/>
        </w:rPr>
        <w:t xml:space="preserve">- </w:t>
      </w:r>
      <w:r w:rsidRPr="009B0D02">
        <w:rPr>
          <w:sz w:val="24"/>
          <w:szCs w:val="24"/>
        </w:rPr>
        <w:t xml:space="preserve">копии документов, подтверждающих использование семян сельскохозяйственных культур, сортовые и посевные качества семян соответствуют ГОСТ </w:t>
      </w:r>
      <w:proofErr w:type="gramStart"/>
      <w:r w:rsidRPr="009B0D02">
        <w:rPr>
          <w:sz w:val="24"/>
          <w:szCs w:val="24"/>
        </w:rPr>
        <w:t>Р</w:t>
      </w:r>
      <w:proofErr w:type="gramEnd"/>
      <w:r w:rsidRPr="009B0D02">
        <w:rPr>
          <w:sz w:val="24"/>
          <w:szCs w:val="24"/>
        </w:rPr>
        <w:t xml:space="preserve"> 52325-2005, ГОСТ Р 58472-2019, для картофеля ГОСТ 33996-2016 (сертификатов соответствия и (или) иных документов, подтверждающих сортовые и посевные качества семян (актов апробации посевов оригинальных и элитных семян, семенного травостоя, сортовых и гибридных посевов), и (или) акта регистрации сортовых посевов, протокола испытаний, и (или) результатов анализа семян с отметкой о соответствии партии семян требованиям посевных кондиций), актов расхода семян и посадочного материала и (или) иных первичных учетных документов, подтверждающих расход семян и (или) посадочного материала</w:t>
      </w:r>
      <w:proofErr w:type="gramStart"/>
      <w:r w:rsidRPr="009B0D02">
        <w:rPr>
          <w:sz w:val="24"/>
          <w:szCs w:val="24"/>
        </w:rPr>
        <w:t>.</w:t>
      </w:r>
      <w:proofErr w:type="gramEnd"/>
      <w:r w:rsidR="00E763E7">
        <w:rPr>
          <w:sz w:val="24"/>
          <w:szCs w:val="24"/>
        </w:rPr>
        <w:t xml:space="preserve"> </w:t>
      </w:r>
      <w:r w:rsidR="00E763E7" w:rsidRPr="00E763E7">
        <w:rPr>
          <w:sz w:val="24"/>
          <w:szCs w:val="24"/>
        </w:rPr>
        <w:t>(</w:t>
      </w:r>
      <w:proofErr w:type="gramStart"/>
      <w:r w:rsidR="00E763E7" w:rsidRPr="00E763E7">
        <w:rPr>
          <w:sz w:val="24"/>
          <w:szCs w:val="24"/>
        </w:rPr>
        <w:t>п</w:t>
      </w:r>
      <w:proofErr w:type="gramEnd"/>
      <w:r w:rsidR="00E763E7" w:rsidRPr="00E763E7">
        <w:rPr>
          <w:sz w:val="24"/>
          <w:szCs w:val="24"/>
        </w:rPr>
        <w:t>редставляются получателями субсидий</w:t>
      </w:r>
      <w:r w:rsidR="00646282">
        <w:rPr>
          <w:sz w:val="24"/>
          <w:szCs w:val="24"/>
        </w:rPr>
        <w:t>, указанными в подпункте 1 пункта 2,8 Правил предоставления субсидий</w:t>
      </w:r>
      <w:r w:rsidR="00E763E7" w:rsidRPr="00E763E7">
        <w:rPr>
          <w:sz w:val="24"/>
          <w:szCs w:val="24"/>
        </w:rPr>
        <w:t>)</w:t>
      </w:r>
      <w:r w:rsidR="00646282">
        <w:rPr>
          <w:sz w:val="24"/>
          <w:szCs w:val="24"/>
        </w:rPr>
        <w:t>;</w:t>
      </w:r>
    </w:p>
    <w:p w:rsidR="00C52A71" w:rsidRPr="00C52A71" w:rsidRDefault="009B0D02" w:rsidP="00BA21C1">
      <w:pPr>
        <w:spacing w:line="264" w:lineRule="auto"/>
        <w:ind w:firstLine="709"/>
        <w:jc w:val="both"/>
        <w:rPr>
          <w:rFonts w:ascii="Verdana" w:hAnsi="Verdana"/>
          <w:sz w:val="24"/>
          <w:szCs w:val="24"/>
        </w:rPr>
      </w:pPr>
      <w:proofErr w:type="gramStart"/>
      <w:r w:rsidRPr="00C52A71">
        <w:rPr>
          <w:sz w:val="24"/>
          <w:szCs w:val="24"/>
        </w:rPr>
        <w:t xml:space="preserve">4.3.10.5. </w:t>
      </w:r>
      <w:r w:rsidR="00646282">
        <w:rPr>
          <w:sz w:val="24"/>
          <w:szCs w:val="24"/>
        </w:rPr>
        <w:t>в срок до 1 декабря 2022</w:t>
      </w:r>
      <w:r w:rsidR="00646282" w:rsidRPr="00C52A71">
        <w:rPr>
          <w:sz w:val="24"/>
          <w:szCs w:val="24"/>
        </w:rPr>
        <w:t xml:space="preserve"> года Получатели, которым предоставлена субсидия с учетом повышающего коэффициента для заявителей, осуществляющих в году получения субсидий страхование сельскохозяйственных культур представляют в Департамент копию договора (договоров) страхования сельскохозяйственных культур с приложением заверенных получателем копий платежных поручений, подтверждающих уплату начисленной страховой премии по договору страхования сельскохозяйственных культур.</w:t>
      </w:r>
      <w:proofErr w:type="gramEnd"/>
    </w:p>
    <w:p w:rsidR="009A09A9" w:rsidRDefault="00C52A71" w:rsidP="00BA21C1">
      <w:pPr>
        <w:spacing w:line="264" w:lineRule="auto"/>
        <w:ind w:firstLine="709"/>
        <w:jc w:val="both"/>
        <w:rPr>
          <w:sz w:val="24"/>
          <w:szCs w:val="24"/>
        </w:rPr>
      </w:pPr>
      <w:r w:rsidRPr="00C52A71">
        <w:rPr>
          <w:sz w:val="24"/>
          <w:szCs w:val="24"/>
        </w:rPr>
        <w:t>4.</w:t>
      </w:r>
      <w:r w:rsidR="00E763E7">
        <w:rPr>
          <w:sz w:val="24"/>
          <w:szCs w:val="24"/>
        </w:rPr>
        <w:t xml:space="preserve">3.10.6. </w:t>
      </w:r>
      <w:r w:rsidR="00646282">
        <w:rPr>
          <w:sz w:val="24"/>
          <w:szCs w:val="24"/>
        </w:rPr>
        <w:t>в срок до 15 января 2023</w:t>
      </w:r>
      <w:r w:rsidR="00646282" w:rsidRPr="00C52A71">
        <w:rPr>
          <w:sz w:val="24"/>
          <w:szCs w:val="24"/>
        </w:rPr>
        <w:t xml:space="preserve"> года Получатели, которым предоставлена субсидия на финансовое обеспечение затрат на проведение комплекса </w:t>
      </w:r>
      <w:r w:rsidR="00646282" w:rsidRPr="00C52A71">
        <w:rPr>
          <w:sz w:val="24"/>
          <w:szCs w:val="24"/>
        </w:rPr>
        <w:lastRenderedPageBreak/>
        <w:t>агротехнологических работ на посевные площади, занятые оригинальным и</w:t>
      </w:r>
      <w:r w:rsidR="00646282">
        <w:rPr>
          <w:sz w:val="24"/>
          <w:szCs w:val="24"/>
        </w:rPr>
        <w:t xml:space="preserve"> (или)</w:t>
      </w:r>
      <w:r w:rsidR="00646282" w:rsidRPr="00C52A71">
        <w:rPr>
          <w:sz w:val="24"/>
          <w:szCs w:val="24"/>
        </w:rPr>
        <w:t xml:space="preserve"> семенным картофелем представляют в Департамент:</w:t>
      </w:r>
    </w:p>
    <w:p w:rsidR="009A09A9" w:rsidRPr="009A09A9" w:rsidRDefault="009A09A9" w:rsidP="00BA21C1">
      <w:pPr>
        <w:spacing w:line="264" w:lineRule="auto"/>
        <w:ind w:firstLine="709"/>
        <w:jc w:val="both"/>
        <w:rPr>
          <w:sz w:val="24"/>
          <w:szCs w:val="24"/>
        </w:rPr>
      </w:pPr>
      <w:r>
        <w:rPr>
          <w:sz w:val="24"/>
          <w:szCs w:val="24"/>
        </w:rPr>
        <w:t xml:space="preserve">- заверенные получателем </w:t>
      </w:r>
      <w:r w:rsidRPr="009A09A9">
        <w:rPr>
          <w:sz w:val="24"/>
          <w:szCs w:val="24"/>
        </w:rPr>
        <w:t>копии внутрихозяйственных накладных, актов или иных первичных учетных документов по учету продукции, товарно-материальных ценностей, подтверждающих производство и  закладку на хранение семенного картофеля в году предоставления субсидий за год получения субсидии;</w:t>
      </w:r>
    </w:p>
    <w:p w:rsidR="009A09A9" w:rsidRPr="009A09A9" w:rsidRDefault="009A09A9" w:rsidP="00BA21C1">
      <w:pPr>
        <w:spacing w:line="264" w:lineRule="auto"/>
        <w:ind w:firstLine="709"/>
        <w:jc w:val="both"/>
        <w:rPr>
          <w:sz w:val="24"/>
          <w:szCs w:val="24"/>
        </w:rPr>
      </w:pPr>
      <w:r>
        <w:rPr>
          <w:sz w:val="24"/>
          <w:szCs w:val="24"/>
        </w:rPr>
        <w:t xml:space="preserve">- </w:t>
      </w:r>
      <w:hyperlink r:id="rId14" w:history="1">
        <w:r w:rsidRPr="009A09A9">
          <w:rPr>
            <w:rStyle w:val="a9"/>
            <w:rFonts w:eastAsia="OpenSymbol"/>
            <w:color w:val="auto"/>
            <w:sz w:val="24"/>
            <w:szCs w:val="24"/>
            <w:u w:val="none"/>
          </w:rPr>
          <w:t>реестр</w:t>
        </w:r>
      </w:hyperlink>
      <w:r w:rsidRPr="009A09A9">
        <w:rPr>
          <w:sz w:val="24"/>
          <w:szCs w:val="24"/>
        </w:rPr>
        <w:t xml:space="preserve"> документов, подтверждающих реализацию семенного картофеля в году предоставления субсидии, по форме согласно приложению </w:t>
      </w:r>
      <w:r>
        <w:rPr>
          <w:sz w:val="24"/>
          <w:szCs w:val="24"/>
        </w:rPr>
        <w:t>7</w:t>
      </w:r>
      <w:r w:rsidRPr="009A09A9">
        <w:rPr>
          <w:sz w:val="24"/>
          <w:szCs w:val="24"/>
        </w:rPr>
        <w:t xml:space="preserve"> к настоящему </w:t>
      </w:r>
      <w:r>
        <w:rPr>
          <w:sz w:val="24"/>
          <w:szCs w:val="24"/>
        </w:rPr>
        <w:t>Договору</w:t>
      </w:r>
      <w:r w:rsidRPr="009A09A9">
        <w:rPr>
          <w:sz w:val="24"/>
          <w:szCs w:val="24"/>
        </w:rPr>
        <w:t>;</w:t>
      </w:r>
    </w:p>
    <w:p w:rsidR="009A09A9" w:rsidRPr="009A09A9" w:rsidRDefault="009A09A9" w:rsidP="00BA21C1">
      <w:pPr>
        <w:pStyle w:val="ConsPlusNormal"/>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заверенные </w:t>
      </w:r>
      <w:r w:rsidR="00646282">
        <w:rPr>
          <w:rFonts w:ascii="Times New Roman" w:hAnsi="Times New Roman" w:cs="Times New Roman"/>
          <w:sz w:val="24"/>
          <w:szCs w:val="24"/>
        </w:rPr>
        <w:t>получателем</w:t>
      </w:r>
      <w:r>
        <w:rPr>
          <w:rFonts w:ascii="Times New Roman" w:hAnsi="Times New Roman" w:cs="Times New Roman"/>
          <w:sz w:val="24"/>
          <w:szCs w:val="24"/>
        </w:rPr>
        <w:t xml:space="preserve"> </w:t>
      </w:r>
      <w:r w:rsidRPr="009A09A9">
        <w:rPr>
          <w:rFonts w:ascii="Times New Roman" w:hAnsi="Times New Roman" w:cs="Times New Roman"/>
          <w:sz w:val="24"/>
          <w:szCs w:val="24"/>
        </w:rPr>
        <w:t>копии актов апробации посадок оригинального и (или) элитного семенного картофеля в году получения субсидии (представляются в отношении посадок элитного и (или) оригинального семенного картофеля, на которых была проведена апробация, и составлен акт апробации);</w:t>
      </w:r>
    </w:p>
    <w:p w:rsidR="009A09A9" w:rsidRPr="009A09A9" w:rsidRDefault="00646282" w:rsidP="00BA21C1">
      <w:pPr>
        <w:pStyle w:val="ConsPlusNormal"/>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заверенные получателем </w:t>
      </w:r>
      <w:r w:rsidR="009A09A9" w:rsidRPr="009A09A9">
        <w:rPr>
          <w:rFonts w:ascii="Times New Roman" w:hAnsi="Times New Roman" w:cs="Times New Roman"/>
          <w:sz w:val="24"/>
          <w:szCs w:val="24"/>
        </w:rPr>
        <w:t>копии актов выбраковки посадок из числа пригодных для использования на семенные цели в году получения субсидии (представляются в отношении посадок элитного и (или) оригинального семенного картофеля, на которых была проведена апробация, результаты ее были неудовлетворительны, и составлен акт выбраковки посадок из числа пригодных для использования на семенные цели);</w:t>
      </w:r>
    </w:p>
    <w:p w:rsidR="009A09A9" w:rsidRPr="00646282" w:rsidRDefault="00646282" w:rsidP="00BA21C1">
      <w:pPr>
        <w:pStyle w:val="ConsPlusNormal"/>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заверенные получателем </w:t>
      </w:r>
      <w:r w:rsidR="009A09A9" w:rsidRPr="009A09A9">
        <w:rPr>
          <w:rFonts w:ascii="Times New Roman" w:hAnsi="Times New Roman" w:cs="Times New Roman"/>
          <w:sz w:val="24"/>
          <w:szCs w:val="24"/>
        </w:rPr>
        <w:t>копии актов, подтверждающих обследование и списание погибших посадок оригинального и (или) элитного семенного картофеля в году получения субсидии (представляются в отношении посадок элитного и (или) оригинального семенного картофеля, которые погибли).</w:t>
      </w:r>
    </w:p>
    <w:p w:rsidR="00E763E7" w:rsidRPr="00646282" w:rsidRDefault="00E763E7" w:rsidP="00BA21C1">
      <w:pPr>
        <w:spacing w:line="264" w:lineRule="auto"/>
        <w:ind w:firstLine="709"/>
        <w:jc w:val="both"/>
        <w:rPr>
          <w:sz w:val="28"/>
          <w:szCs w:val="28"/>
        </w:rPr>
      </w:pPr>
      <w:r w:rsidRPr="00646282">
        <w:rPr>
          <w:sz w:val="24"/>
          <w:szCs w:val="24"/>
        </w:rPr>
        <w:t>4.3.10.</w:t>
      </w:r>
      <w:r w:rsidR="00646282">
        <w:rPr>
          <w:sz w:val="24"/>
          <w:szCs w:val="24"/>
        </w:rPr>
        <w:t>7</w:t>
      </w:r>
      <w:r w:rsidRPr="00646282">
        <w:rPr>
          <w:sz w:val="24"/>
          <w:szCs w:val="24"/>
        </w:rPr>
        <w:t xml:space="preserve"> в срок до 1 декабря 202</w:t>
      </w:r>
      <w:r w:rsidR="00646282" w:rsidRPr="00646282">
        <w:rPr>
          <w:sz w:val="24"/>
          <w:szCs w:val="24"/>
        </w:rPr>
        <w:t>2</w:t>
      </w:r>
      <w:r w:rsidRPr="00646282">
        <w:rPr>
          <w:sz w:val="24"/>
          <w:szCs w:val="24"/>
        </w:rPr>
        <w:t xml:space="preserve"> года</w:t>
      </w:r>
      <w:r w:rsidRPr="00646282">
        <w:rPr>
          <w:b/>
          <w:bCs/>
          <w:sz w:val="24"/>
          <w:szCs w:val="24"/>
        </w:rPr>
        <w:t xml:space="preserve"> </w:t>
      </w:r>
      <w:r w:rsidR="00646282" w:rsidRPr="00646282">
        <w:rPr>
          <w:sz w:val="24"/>
          <w:szCs w:val="24"/>
        </w:rPr>
        <w:t>Получатели, занимающиеся выращиванием исключительно кормовых культур, представляют в Департамент заверенные получателем  копии актов расхода семян и (или) иных первичных учетных документов, подтверждающих расход семян на однолетние травы</w:t>
      </w:r>
      <w:r w:rsidR="00646282" w:rsidRPr="00D35706">
        <w:rPr>
          <w:sz w:val="28"/>
          <w:szCs w:val="28"/>
        </w:rPr>
        <w:t>.</w:t>
      </w:r>
    </w:p>
    <w:p w:rsidR="00C52A71" w:rsidRPr="00651854" w:rsidRDefault="00651854" w:rsidP="00BA21C1">
      <w:pPr>
        <w:spacing w:line="264" w:lineRule="auto"/>
        <w:ind w:firstLine="709"/>
        <w:jc w:val="both"/>
        <w:rPr>
          <w:sz w:val="24"/>
          <w:szCs w:val="24"/>
        </w:rPr>
      </w:pPr>
      <w:r w:rsidRPr="00651854">
        <w:rPr>
          <w:sz w:val="24"/>
          <w:szCs w:val="24"/>
        </w:rPr>
        <w:t xml:space="preserve">4.3.11. Представить в БУ ВО "Вологодский информационно-консультационный центр агропромышленного комплекса", </w:t>
      </w:r>
      <w:proofErr w:type="gramStart"/>
      <w:r w:rsidRPr="00651854">
        <w:rPr>
          <w:sz w:val="24"/>
          <w:szCs w:val="24"/>
        </w:rPr>
        <w:t>расположенное</w:t>
      </w:r>
      <w:proofErr w:type="gramEnd"/>
      <w:r w:rsidRPr="00651854">
        <w:rPr>
          <w:sz w:val="24"/>
          <w:szCs w:val="24"/>
        </w:rPr>
        <w:t xml:space="preserve"> по адресу: г. Вологда, ул. Чехова, д. 2, в срок не позднее 1 </w:t>
      </w:r>
      <w:r w:rsidR="00E763E7">
        <w:rPr>
          <w:sz w:val="24"/>
          <w:szCs w:val="24"/>
        </w:rPr>
        <w:t>марта</w:t>
      </w:r>
      <w:r w:rsidR="00A952C4">
        <w:rPr>
          <w:sz w:val="24"/>
          <w:szCs w:val="24"/>
        </w:rPr>
        <w:t xml:space="preserve"> 202</w:t>
      </w:r>
      <w:r w:rsidR="00646282">
        <w:rPr>
          <w:sz w:val="24"/>
          <w:szCs w:val="24"/>
        </w:rPr>
        <w:t>3</w:t>
      </w:r>
      <w:r w:rsidRPr="00651854">
        <w:rPr>
          <w:sz w:val="24"/>
          <w:szCs w:val="24"/>
        </w:rPr>
        <w:t xml:space="preserve"> года отчет о финансово-экономическом состоянии получателя за отчетный год по форме, установленной Министерством сельского хозяйства Российской Федерации.</w:t>
      </w:r>
    </w:p>
    <w:p w:rsidR="00675D4B" w:rsidRPr="00DA1F7B" w:rsidRDefault="00651854" w:rsidP="00BA21C1">
      <w:pPr>
        <w:pStyle w:val="ConsPlusNonformat"/>
        <w:spacing w:line="264" w:lineRule="auto"/>
        <w:ind w:firstLine="709"/>
        <w:jc w:val="both"/>
        <w:rPr>
          <w:rFonts w:ascii="Times New Roman" w:eastAsia="Calibri" w:hAnsi="Times New Roman" w:cs="Times New Roman"/>
          <w:sz w:val="24"/>
          <w:szCs w:val="24"/>
          <w:lang w:eastAsia="en-US"/>
        </w:rPr>
      </w:pPr>
      <w:bookmarkStart w:id="23" w:name="P1635"/>
      <w:bookmarkEnd w:id="23"/>
      <w:r>
        <w:rPr>
          <w:rFonts w:ascii="Times New Roman" w:eastAsia="Calibri" w:hAnsi="Times New Roman" w:cs="Times New Roman"/>
          <w:sz w:val="24"/>
          <w:szCs w:val="24"/>
          <w:lang w:eastAsia="en-US"/>
        </w:rPr>
        <w:t>4.3.12</w:t>
      </w:r>
      <w:r w:rsidR="00675D4B" w:rsidRPr="00DA1F7B">
        <w:rPr>
          <w:rFonts w:ascii="Times New Roman" w:eastAsia="Calibri" w:hAnsi="Times New Roman" w:cs="Times New Roman"/>
          <w:sz w:val="24"/>
          <w:szCs w:val="24"/>
          <w:lang w:eastAsia="en-US"/>
        </w:rPr>
        <w:t xml:space="preserve">. </w:t>
      </w:r>
      <w:r w:rsidR="000266BB" w:rsidRPr="00DA1F7B">
        <w:rPr>
          <w:rFonts w:ascii="Times New Roman" w:eastAsia="Calibri" w:hAnsi="Times New Roman" w:cs="Times New Roman"/>
          <w:sz w:val="24"/>
          <w:szCs w:val="24"/>
          <w:lang w:eastAsia="en-US"/>
        </w:rPr>
        <w:t xml:space="preserve">направлять по запросу Департамента документы и информацию, необходимые для осуществления </w:t>
      </w:r>
      <w:proofErr w:type="gramStart"/>
      <w:r w:rsidR="000266BB" w:rsidRPr="00DA1F7B">
        <w:rPr>
          <w:rFonts w:ascii="Times New Roman" w:eastAsia="Calibri" w:hAnsi="Times New Roman" w:cs="Times New Roman"/>
          <w:sz w:val="24"/>
          <w:szCs w:val="24"/>
          <w:lang w:eastAsia="en-US"/>
        </w:rPr>
        <w:t>контроля за</w:t>
      </w:r>
      <w:proofErr w:type="gramEnd"/>
      <w:r w:rsidR="000266BB" w:rsidRPr="00DA1F7B">
        <w:rPr>
          <w:rFonts w:ascii="Times New Roman" w:eastAsia="Calibri" w:hAnsi="Times New Roman" w:cs="Times New Roman"/>
          <w:sz w:val="24"/>
          <w:szCs w:val="24"/>
          <w:lang w:eastAsia="en-US"/>
        </w:rPr>
        <w:t xml:space="preserve"> соблюдением порядка, целей и условий предоставления Субсидии в соответствии с </w:t>
      </w:r>
      <w:r w:rsidR="000266BB" w:rsidRPr="00093A24">
        <w:rPr>
          <w:rFonts w:ascii="Times New Roman" w:eastAsia="Calibri" w:hAnsi="Times New Roman" w:cs="Times New Roman"/>
          <w:sz w:val="24"/>
          <w:szCs w:val="24"/>
          <w:lang w:eastAsia="en-US"/>
        </w:rPr>
        <w:t>пунктом 4.2.</w:t>
      </w:r>
      <w:r w:rsidR="00093A24" w:rsidRPr="00093A24">
        <w:rPr>
          <w:rFonts w:ascii="Times New Roman" w:eastAsia="Calibri" w:hAnsi="Times New Roman" w:cs="Times New Roman"/>
          <w:sz w:val="24"/>
          <w:szCs w:val="24"/>
          <w:lang w:eastAsia="en-US"/>
        </w:rPr>
        <w:t>2</w:t>
      </w:r>
      <w:r w:rsidR="000266BB" w:rsidRPr="00DA1F7B">
        <w:rPr>
          <w:rFonts w:ascii="Times New Roman" w:eastAsia="Calibri" w:hAnsi="Times New Roman" w:cs="Times New Roman"/>
          <w:sz w:val="24"/>
          <w:szCs w:val="24"/>
          <w:lang w:eastAsia="en-US"/>
        </w:rPr>
        <w:t xml:space="preserve"> н</w:t>
      </w:r>
      <w:r w:rsidR="00940761">
        <w:rPr>
          <w:rFonts w:ascii="Times New Roman" w:eastAsia="Calibri" w:hAnsi="Times New Roman" w:cs="Times New Roman"/>
          <w:sz w:val="24"/>
          <w:szCs w:val="24"/>
          <w:lang w:eastAsia="en-US"/>
        </w:rPr>
        <w:t xml:space="preserve">астоящего Договора, </w:t>
      </w:r>
      <w:r w:rsidR="00E763E7">
        <w:rPr>
          <w:rFonts w:ascii="Times New Roman" w:eastAsia="Calibri" w:hAnsi="Times New Roman" w:cs="Times New Roman"/>
          <w:sz w:val="24"/>
          <w:szCs w:val="24"/>
          <w:lang w:eastAsia="en-US"/>
        </w:rPr>
        <w:t>в течение 10</w:t>
      </w:r>
      <w:r w:rsidR="000266BB" w:rsidRPr="00DA1F7B">
        <w:rPr>
          <w:rFonts w:ascii="Times New Roman" w:eastAsia="Calibri" w:hAnsi="Times New Roman" w:cs="Times New Roman"/>
          <w:sz w:val="24"/>
          <w:szCs w:val="24"/>
          <w:lang w:eastAsia="en-US"/>
        </w:rPr>
        <w:t xml:space="preserve"> </w:t>
      </w:r>
      <w:r w:rsidR="00A37D1F" w:rsidRPr="00DA1F7B">
        <w:rPr>
          <w:rFonts w:ascii="Times New Roman" w:eastAsia="Calibri" w:hAnsi="Times New Roman" w:cs="Times New Roman"/>
          <w:sz w:val="24"/>
          <w:szCs w:val="24"/>
          <w:lang w:eastAsia="en-US"/>
        </w:rPr>
        <w:t>рабочих</w:t>
      </w:r>
      <w:r w:rsidR="000266BB" w:rsidRPr="00DA1F7B">
        <w:rPr>
          <w:rFonts w:ascii="Times New Roman" w:eastAsia="Calibri" w:hAnsi="Times New Roman" w:cs="Times New Roman"/>
          <w:sz w:val="24"/>
          <w:szCs w:val="24"/>
          <w:lang w:eastAsia="en-US"/>
        </w:rPr>
        <w:t xml:space="preserve"> дней со дня получения указанного запроса</w:t>
      </w:r>
      <w:r w:rsidR="00675D4B" w:rsidRPr="00DA1F7B">
        <w:rPr>
          <w:rFonts w:ascii="Times New Roman" w:eastAsia="Calibri" w:hAnsi="Times New Roman" w:cs="Times New Roman"/>
          <w:sz w:val="24"/>
          <w:szCs w:val="24"/>
          <w:lang w:eastAsia="en-US"/>
        </w:rPr>
        <w:t>;</w:t>
      </w:r>
    </w:p>
    <w:p w:rsidR="00A37D1F" w:rsidRPr="00DA1F7B" w:rsidRDefault="00651854" w:rsidP="00BA21C1">
      <w:pPr>
        <w:pStyle w:val="ConsPlusNonformat"/>
        <w:spacing w:line="264" w:lineRule="auto"/>
        <w:ind w:firstLine="709"/>
        <w:jc w:val="both"/>
        <w:rPr>
          <w:rFonts w:ascii="Times New Roman" w:eastAsia="Calibri" w:hAnsi="Times New Roman" w:cs="Times New Roman"/>
          <w:sz w:val="24"/>
          <w:szCs w:val="24"/>
          <w:lang w:eastAsia="en-US"/>
        </w:rPr>
      </w:pPr>
      <w:bookmarkStart w:id="24" w:name="P1636"/>
      <w:bookmarkEnd w:id="24"/>
      <w:r>
        <w:rPr>
          <w:rFonts w:ascii="Times New Roman" w:eastAsia="Calibri" w:hAnsi="Times New Roman" w:cs="Times New Roman"/>
          <w:sz w:val="24"/>
          <w:szCs w:val="24"/>
          <w:lang w:eastAsia="en-US"/>
        </w:rPr>
        <w:t>4.3.13</w:t>
      </w:r>
      <w:r w:rsidR="00675D4B" w:rsidRPr="00DA1F7B">
        <w:rPr>
          <w:rFonts w:ascii="Times New Roman" w:eastAsia="Calibri" w:hAnsi="Times New Roman" w:cs="Times New Roman"/>
          <w:sz w:val="24"/>
          <w:szCs w:val="24"/>
          <w:lang w:eastAsia="en-US"/>
        </w:rPr>
        <w:t xml:space="preserve">. в </w:t>
      </w:r>
      <w:proofErr w:type="gramStart"/>
      <w:r w:rsidR="00675D4B" w:rsidRPr="00DA1F7B">
        <w:rPr>
          <w:rFonts w:ascii="Times New Roman" w:eastAsia="Calibri" w:hAnsi="Times New Roman" w:cs="Times New Roman"/>
          <w:sz w:val="24"/>
          <w:szCs w:val="24"/>
          <w:lang w:eastAsia="en-US"/>
        </w:rPr>
        <w:t>случае</w:t>
      </w:r>
      <w:proofErr w:type="gramEnd"/>
      <w:r w:rsidR="00675D4B" w:rsidRPr="00DA1F7B">
        <w:rPr>
          <w:rFonts w:ascii="Times New Roman" w:eastAsia="Calibri" w:hAnsi="Times New Roman" w:cs="Times New Roman"/>
          <w:sz w:val="24"/>
          <w:szCs w:val="24"/>
          <w:lang w:eastAsia="en-US"/>
        </w:rPr>
        <w:t xml:space="preserve"> получения от </w:t>
      </w:r>
      <w:r w:rsidR="00F27C60" w:rsidRPr="00DA1F7B">
        <w:rPr>
          <w:rFonts w:ascii="Times New Roman" w:eastAsia="Calibri" w:hAnsi="Times New Roman" w:cs="Times New Roman"/>
          <w:sz w:val="24"/>
          <w:szCs w:val="24"/>
          <w:lang w:eastAsia="en-US"/>
        </w:rPr>
        <w:t>Департамента</w:t>
      </w:r>
      <w:r w:rsidR="00675D4B" w:rsidRPr="00DA1F7B">
        <w:rPr>
          <w:rFonts w:ascii="Times New Roman" w:eastAsia="Calibri" w:hAnsi="Times New Roman" w:cs="Times New Roman"/>
          <w:sz w:val="24"/>
          <w:szCs w:val="24"/>
          <w:lang w:eastAsia="en-US"/>
        </w:rPr>
        <w:t xml:space="preserve"> требования в</w:t>
      </w:r>
      <w:r w:rsidR="00F27C60"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соответствии </w:t>
      </w:r>
      <w:r w:rsidR="00675D4B" w:rsidRPr="00093A24">
        <w:rPr>
          <w:rFonts w:ascii="Times New Roman" w:eastAsia="Calibri" w:hAnsi="Times New Roman" w:cs="Times New Roman"/>
          <w:sz w:val="24"/>
          <w:szCs w:val="24"/>
          <w:lang w:eastAsia="en-US"/>
        </w:rPr>
        <w:t xml:space="preserve">с </w:t>
      </w:r>
      <w:hyperlink w:anchor="P1569" w:history="1">
        <w:r w:rsidR="00A37D1F" w:rsidRPr="00093A24">
          <w:rPr>
            <w:rFonts w:ascii="Times New Roman" w:eastAsia="Calibri" w:hAnsi="Times New Roman" w:cs="Times New Roman"/>
            <w:sz w:val="24"/>
            <w:szCs w:val="24"/>
            <w:lang w:eastAsia="en-US"/>
          </w:rPr>
          <w:t>пунктом</w:t>
        </w:r>
      </w:hyperlink>
      <w:r w:rsidR="00A37D1F" w:rsidRPr="00093A24">
        <w:rPr>
          <w:sz w:val="24"/>
          <w:szCs w:val="24"/>
        </w:rPr>
        <w:t xml:space="preserve"> </w:t>
      </w:r>
      <w:r w:rsidR="00A37D1F" w:rsidRPr="00093A24">
        <w:rPr>
          <w:rFonts w:ascii="Times New Roman" w:hAnsi="Times New Roman" w:cs="Times New Roman"/>
          <w:sz w:val="24"/>
          <w:szCs w:val="24"/>
        </w:rPr>
        <w:t>4.1.8.</w:t>
      </w:r>
      <w:r w:rsidR="00675D4B" w:rsidRPr="00093A24">
        <w:rPr>
          <w:rFonts w:ascii="Times New Roman" w:eastAsia="Calibri" w:hAnsi="Times New Roman" w:cs="Times New Roman"/>
          <w:sz w:val="24"/>
          <w:szCs w:val="24"/>
          <w:lang w:eastAsia="en-US"/>
        </w:rPr>
        <w:t xml:space="preserve"> настоящего </w:t>
      </w:r>
      <w:r w:rsidR="00F27C60" w:rsidRPr="00093A24">
        <w:rPr>
          <w:rFonts w:ascii="Times New Roman" w:eastAsia="Calibri" w:hAnsi="Times New Roman" w:cs="Times New Roman"/>
          <w:sz w:val="24"/>
          <w:szCs w:val="24"/>
          <w:lang w:eastAsia="en-US"/>
        </w:rPr>
        <w:t>Договора</w:t>
      </w:r>
      <w:r w:rsidR="00A37D1F" w:rsidRPr="00093A24">
        <w:rPr>
          <w:rFonts w:ascii="Times New Roman" w:eastAsia="Calibri" w:hAnsi="Times New Roman" w:cs="Times New Roman"/>
          <w:sz w:val="24"/>
          <w:szCs w:val="24"/>
          <w:lang w:eastAsia="en-US"/>
        </w:rPr>
        <w:t>:</w:t>
      </w:r>
    </w:p>
    <w:p w:rsidR="00A37D1F" w:rsidRPr="00DA1F7B" w:rsidRDefault="00651854" w:rsidP="00BA21C1">
      <w:pPr>
        <w:pStyle w:val="ConsPlusNonformat"/>
        <w:spacing w:line="264"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4.3.13</w:t>
      </w:r>
      <w:r w:rsidR="00A37D1F" w:rsidRPr="00DA1F7B">
        <w:rPr>
          <w:rFonts w:ascii="Times New Roman" w:eastAsia="Calibri" w:hAnsi="Times New Roman" w:cs="Times New Roman"/>
          <w:sz w:val="24"/>
          <w:szCs w:val="24"/>
          <w:lang w:eastAsia="en-US"/>
        </w:rPr>
        <w:t>.1. устранять фак</w:t>
      </w:r>
      <w:proofErr w:type="gramStart"/>
      <w:r w:rsidR="00A37D1F" w:rsidRPr="00DA1F7B">
        <w:rPr>
          <w:rFonts w:ascii="Times New Roman" w:eastAsia="Calibri" w:hAnsi="Times New Roman" w:cs="Times New Roman"/>
          <w:sz w:val="24"/>
          <w:szCs w:val="24"/>
          <w:lang w:eastAsia="en-US"/>
        </w:rPr>
        <w:t>т(</w:t>
      </w:r>
      <w:proofErr w:type="spellStart"/>
      <w:proofErr w:type="gramEnd"/>
      <w:r w:rsidR="00A37D1F" w:rsidRPr="00DA1F7B">
        <w:rPr>
          <w:rFonts w:ascii="Times New Roman" w:eastAsia="Calibri" w:hAnsi="Times New Roman" w:cs="Times New Roman"/>
          <w:sz w:val="24"/>
          <w:szCs w:val="24"/>
          <w:lang w:eastAsia="en-US"/>
        </w:rPr>
        <w:t>ы</w:t>
      </w:r>
      <w:proofErr w:type="spellEnd"/>
      <w:r w:rsidR="00A37D1F" w:rsidRPr="00DA1F7B">
        <w:rPr>
          <w:rFonts w:ascii="Times New Roman" w:eastAsia="Calibri" w:hAnsi="Times New Roman" w:cs="Times New Roman"/>
          <w:sz w:val="24"/>
          <w:szCs w:val="24"/>
          <w:lang w:eastAsia="en-US"/>
        </w:rPr>
        <w:t>) нарушения порядка, целей и условий предоставления Субсидии в сроки, определенные в указанном требовании;</w:t>
      </w:r>
    </w:p>
    <w:p w:rsidR="00675D4B" w:rsidRDefault="00651854" w:rsidP="00BA21C1">
      <w:pPr>
        <w:pStyle w:val="ConsPlusNonformat"/>
        <w:spacing w:line="264"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4.3.13</w:t>
      </w:r>
      <w:r w:rsidR="00A37D1F" w:rsidRPr="00DA1F7B">
        <w:rPr>
          <w:rFonts w:ascii="Times New Roman" w:eastAsia="Calibri" w:hAnsi="Times New Roman" w:cs="Times New Roman"/>
          <w:sz w:val="24"/>
          <w:szCs w:val="24"/>
          <w:lang w:eastAsia="en-US"/>
        </w:rPr>
        <w:t>.2.</w:t>
      </w:r>
      <w:r w:rsidR="00675D4B" w:rsidRPr="00DA1F7B">
        <w:rPr>
          <w:rFonts w:ascii="Times New Roman" w:eastAsia="Calibri" w:hAnsi="Times New Roman" w:cs="Times New Roman"/>
          <w:sz w:val="24"/>
          <w:szCs w:val="24"/>
          <w:lang w:eastAsia="en-US"/>
        </w:rPr>
        <w:t xml:space="preserve"> возвращать в </w:t>
      </w:r>
      <w:r w:rsidR="00243E6B" w:rsidRPr="00DA1F7B">
        <w:rPr>
          <w:rFonts w:ascii="Times New Roman" w:eastAsia="Calibri" w:hAnsi="Times New Roman" w:cs="Times New Roman"/>
          <w:sz w:val="24"/>
          <w:szCs w:val="24"/>
          <w:lang w:eastAsia="en-US"/>
        </w:rPr>
        <w:t>областно</w:t>
      </w:r>
      <w:r w:rsidR="00675D4B" w:rsidRPr="00DA1F7B">
        <w:rPr>
          <w:rFonts w:ascii="Times New Roman" w:eastAsia="Calibri" w:hAnsi="Times New Roman" w:cs="Times New Roman"/>
          <w:sz w:val="24"/>
          <w:szCs w:val="24"/>
          <w:lang w:eastAsia="en-US"/>
        </w:rPr>
        <w:t xml:space="preserve">й бюджет Субсидию в </w:t>
      </w:r>
      <w:proofErr w:type="gramStart"/>
      <w:r w:rsidR="00675D4B" w:rsidRPr="00DA1F7B">
        <w:rPr>
          <w:rFonts w:ascii="Times New Roman" w:eastAsia="Calibri" w:hAnsi="Times New Roman" w:cs="Times New Roman"/>
          <w:sz w:val="24"/>
          <w:szCs w:val="24"/>
          <w:lang w:eastAsia="en-US"/>
        </w:rPr>
        <w:t>размере</w:t>
      </w:r>
      <w:proofErr w:type="gramEnd"/>
      <w:r w:rsidR="00675D4B" w:rsidRPr="00DA1F7B">
        <w:rPr>
          <w:rFonts w:ascii="Times New Roman" w:eastAsia="Calibri" w:hAnsi="Times New Roman" w:cs="Times New Roman"/>
          <w:sz w:val="24"/>
          <w:szCs w:val="24"/>
          <w:lang w:eastAsia="en-US"/>
        </w:rPr>
        <w:t xml:space="preserve"> и в сроки, определенные в указанном требовании;</w:t>
      </w:r>
    </w:p>
    <w:p w:rsidR="00C9096E" w:rsidRPr="00C9096E" w:rsidRDefault="00C9096E" w:rsidP="00BA21C1">
      <w:pPr>
        <w:pStyle w:val="ConsPlusNonformat"/>
        <w:spacing w:line="264" w:lineRule="auto"/>
        <w:ind w:firstLine="709"/>
        <w:jc w:val="both"/>
        <w:rPr>
          <w:rFonts w:ascii="Times New Roman" w:eastAsia="Calibri" w:hAnsi="Times New Roman" w:cs="Times New Roman"/>
          <w:sz w:val="24"/>
          <w:szCs w:val="24"/>
          <w:vertAlign w:val="superscript"/>
          <w:lang w:eastAsia="en-US"/>
        </w:rPr>
      </w:pPr>
      <w:r>
        <w:rPr>
          <w:rFonts w:ascii="Times New Roman" w:eastAsia="Calibri" w:hAnsi="Times New Roman" w:cs="Times New Roman"/>
          <w:sz w:val="24"/>
          <w:szCs w:val="24"/>
          <w:lang w:eastAsia="en-US"/>
        </w:rPr>
        <w:t xml:space="preserve">4.3.14. в </w:t>
      </w:r>
      <w:proofErr w:type="gramStart"/>
      <w:r>
        <w:rPr>
          <w:rFonts w:ascii="Times New Roman" w:eastAsia="Calibri" w:hAnsi="Times New Roman" w:cs="Times New Roman"/>
          <w:sz w:val="24"/>
          <w:szCs w:val="24"/>
          <w:lang w:eastAsia="en-US"/>
        </w:rPr>
        <w:t>случае</w:t>
      </w:r>
      <w:proofErr w:type="gramEnd"/>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недостижения</w:t>
      </w:r>
      <w:proofErr w:type="spellEnd"/>
      <w:r>
        <w:rPr>
          <w:rFonts w:ascii="Times New Roman" w:eastAsia="Calibri" w:hAnsi="Times New Roman" w:cs="Times New Roman"/>
          <w:sz w:val="24"/>
          <w:szCs w:val="24"/>
          <w:lang w:eastAsia="en-US"/>
        </w:rPr>
        <w:t xml:space="preserve"> значений результатов предоставления субсидий, установленных приложением № 2 к настоящему Договору, </w:t>
      </w:r>
      <w:r w:rsidR="008A295D">
        <w:rPr>
          <w:rFonts w:ascii="Times New Roman" w:eastAsia="Calibri" w:hAnsi="Times New Roman" w:cs="Times New Roman"/>
          <w:sz w:val="24"/>
          <w:szCs w:val="24"/>
          <w:lang w:eastAsia="en-US"/>
        </w:rPr>
        <w:t xml:space="preserve">возвратить субсидию и </w:t>
      </w:r>
      <w:r>
        <w:rPr>
          <w:rFonts w:ascii="Times New Roman" w:eastAsia="Calibri" w:hAnsi="Times New Roman" w:cs="Times New Roman"/>
          <w:sz w:val="24"/>
          <w:szCs w:val="24"/>
          <w:lang w:eastAsia="en-US"/>
        </w:rPr>
        <w:t xml:space="preserve">оплатить штраф, в размерах и в сроки в соответствии с пунктом </w:t>
      </w:r>
      <w:r w:rsidR="008A295D">
        <w:rPr>
          <w:rFonts w:ascii="Times New Roman" w:eastAsia="Calibri" w:hAnsi="Times New Roman" w:cs="Times New Roman"/>
          <w:sz w:val="24"/>
          <w:szCs w:val="24"/>
          <w:lang w:eastAsia="en-US"/>
        </w:rPr>
        <w:t>4.1.9 настоящего  Договора</w:t>
      </w:r>
      <w:r>
        <w:rPr>
          <w:rFonts w:ascii="Times New Roman" w:eastAsia="Calibri" w:hAnsi="Times New Roman" w:cs="Times New Roman"/>
          <w:sz w:val="24"/>
          <w:szCs w:val="24"/>
          <w:lang w:eastAsia="en-US"/>
        </w:rPr>
        <w:t>;</w:t>
      </w:r>
    </w:p>
    <w:p w:rsidR="00921799" w:rsidRPr="00DA1F7B" w:rsidRDefault="00C9096E" w:rsidP="00BA21C1">
      <w:pPr>
        <w:pStyle w:val="ConsPlusNonformat"/>
        <w:spacing w:line="264" w:lineRule="auto"/>
        <w:ind w:firstLine="709"/>
        <w:jc w:val="both"/>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4.3.15</w:t>
      </w:r>
      <w:r w:rsidR="00921799" w:rsidRPr="00DA1F7B">
        <w:rPr>
          <w:rFonts w:ascii="Times New Roman" w:eastAsia="Calibri" w:hAnsi="Times New Roman" w:cs="Times New Roman"/>
          <w:sz w:val="24"/>
          <w:szCs w:val="24"/>
          <w:lang w:eastAsia="en-US"/>
        </w:rPr>
        <w:t xml:space="preserve"> возвращать неиспользованный остаток Субсидии в доход областного бюджета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в случае отсутствия решения Департамента о наличии потребности в напра</w:t>
      </w:r>
      <w:r w:rsidR="0033626A">
        <w:rPr>
          <w:rFonts w:ascii="Times New Roman" w:eastAsia="Calibri" w:hAnsi="Times New Roman" w:cs="Times New Roman"/>
          <w:sz w:val="24"/>
          <w:szCs w:val="24"/>
          <w:lang w:eastAsia="en-US"/>
        </w:rPr>
        <w:t>влении не использованного в 202</w:t>
      </w:r>
      <w:r w:rsidR="00646282">
        <w:rPr>
          <w:rFonts w:ascii="Times New Roman" w:eastAsia="Calibri" w:hAnsi="Times New Roman" w:cs="Times New Roman"/>
          <w:sz w:val="24"/>
          <w:szCs w:val="24"/>
          <w:lang w:eastAsia="en-US"/>
        </w:rPr>
        <w:t>2</w:t>
      </w:r>
      <w:r w:rsidR="00921799" w:rsidRPr="00DA1F7B">
        <w:rPr>
          <w:rFonts w:ascii="Times New Roman" w:eastAsia="Calibri" w:hAnsi="Times New Roman" w:cs="Times New Roman"/>
          <w:sz w:val="24"/>
          <w:szCs w:val="24"/>
          <w:lang w:eastAsia="en-US"/>
        </w:rPr>
        <w:t xml:space="preserve"> году </w:t>
      </w:r>
      <w:r w:rsidR="00921799" w:rsidRPr="00DA1F7B">
        <w:rPr>
          <w:rFonts w:ascii="Times New Roman" w:eastAsia="Calibri" w:hAnsi="Times New Roman" w:cs="Times New Roman"/>
          <w:sz w:val="24"/>
          <w:szCs w:val="24"/>
          <w:lang w:eastAsia="en-US"/>
        </w:rPr>
        <w:lastRenderedPageBreak/>
        <w:t xml:space="preserve">остатка Субсидии на цели, указанные в разделе </w:t>
      </w:r>
      <w:r w:rsidR="00921799" w:rsidRPr="00DA1F7B">
        <w:rPr>
          <w:rFonts w:ascii="Times New Roman" w:eastAsia="Calibri" w:hAnsi="Times New Roman" w:cs="Times New Roman"/>
          <w:sz w:val="24"/>
          <w:szCs w:val="24"/>
          <w:lang w:val="en-US" w:eastAsia="en-US"/>
        </w:rPr>
        <w:t>I</w:t>
      </w:r>
      <w:r w:rsidR="00921799" w:rsidRPr="00DA1F7B">
        <w:rPr>
          <w:rFonts w:ascii="Times New Roman" w:eastAsia="Calibri" w:hAnsi="Times New Roman" w:cs="Times New Roman"/>
          <w:sz w:val="24"/>
          <w:szCs w:val="24"/>
          <w:lang w:eastAsia="en-US"/>
        </w:rPr>
        <w:t xml:space="preserve"> настоящего Договора </w:t>
      </w:r>
      <w:r w:rsidR="0033626A">
        <w:rPr>
          <w:rFonts w:ascii="Times New Roman" w:eastAsia="Calibri" w:hAnsi="Times New Roman" w:cs="Times New Roman"/>
          <w:sz w:val="24"/>
          <w:szCs w:val="24"/>
          <w:lang w:eastAsia="en-US"/>
        </w:rPr>
        <w:t>в срок до 1 мая</w:t>
      </w:r>
      <w:proofErr w:type="gramEnd"/>
      <w:r w:rsidR="0033626A">
        <w:rPr>
          <w:rFonts w:ascii="Times New Roman" w:eastAsia="Calibri" w:hAnsi="Times New Roman" w:cs="Times New Roman"/>
          <w:sz w:val="24"/>
          <w:szCs w:val="24"/>
          <w:lang w:eastAsia="en-US"/>
        </w:rPr>
        <w:t xml:space="preserve"> 202</w:t>
      </w:r>
      <w:r w:rsidR="00646282">
        <w:rPr>
          <w:rFonts w:ascii="Times New Roman" w:eastAsia="Calibri" w:hAnsi="Times New Roman" w:cs="Times New Roman"/>
          <w:sz w:val="24"/>
          <w:szCs w:val="24"/>
          <w:lang w:eastAsia="en-US"/>
        </w:rPr>
        <w:t>3</w:t>
      </w:r>
      <w:r w:rsidR="0033626A">
        <w:rPr>
          <w:rFonts w:ascii="Times New Roman" w:eastAsia="Calibri" w:hAnsi="Times New Roman" w:cs="Times New Roman"/>
          <w:sz w:val="24"/>
          <w:szCs w:val="24"/>
          <w:lang w:eastAsia="en-US"/>
        </w:rPr>
        <w:t xml:space="preserve"> года</w:t>
      </w:r>
      <w:r w:rsidR="00921799" w:rsidRPr="00DA1F7B">
        <w:rPr>
          <w:rFonts w:ascii="Times New Roman" w:eastAsia="Calibri" w:hAnsi="Times New Roman" w:cs="Times New Roman"/>
          <w:sz w:val="24"/>
          <w:szCs w:val="24"/>
          <w:lang w:eastAsia="en-US"/>
        </w:rPr>
        <w:t>;</w:t>
      </w:r>
    </w:p>
    <w:p w:rsidR="00675D4B" w:rsidRPr="00DA1F7B" w:rsidRDefault="00EE19DE" w:rsidP="00BA21C1">
      <w:pPr>
        <w:pStyle w:val="ConsPlusNonformat"/>
        <w:spacing w:line="264" w:lineRule="auto"/>
        <w:ind w:firstLine="709"/>
        <w:jc w:val="both"/>
        <w:rPr>
          <w:rFonts w:ascii="Times New Roman" w:eastAsia="Calibri" w:hAnsi="Times New Roman" w:cs="Times New Roman"/>
          <w:sz w:val="24"/>
          <w:szCs w:val="24"/>
          <w:lang w:eastAsia="en-US"/>
        </w:rPr>
      </w:pPr>
      <w:bookmarkStart w:id="25" w:name="P1651"/>
      <w:bookmarkEnd w:id="25"/>
      <w:r w:rsidRPr="00DA1F7B">
        <w:rPr>
          <w:rFonts w:ascii="Times New Roman" w:eastAsia="Calibri" w:hAnsi="Times New Roman" w:cs="Times New Roman"/>
          <w:sz w:val="24"/>
          <w:szCs w:val="24"/>
          <w:lang w:eastAsia="en-US"/>
        </w:rPr>
        <w:t>4</w:t>
      </w:r>
      <w:r w:rsidR="00C9096E">
        <w:rPr>
          <w:rFonts w:ascii="Times New Roman" w:eastAsia="Calibri" w:hAnsi="Times New Roman" w:cs="Times New Roman"/>
          <w:sz w:val="24"/>
          <w:szCs w:val="24"/>
          <w:lang w:eastAsia="en-US"/>
        </w:rPr>
        <w:t>.3.16</w:t>
      </w:r>
      <w:r w:rsidR="00BD2A82"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обеспечивать полноту и достоверность сведений, представляемых в</w:t>
      </w:r>
      <w:r w:rsidR="00BD2A82" w:rsidRPr="00DA1F7B">
        <w:rPr>
          <w:rFonts w:ascii="Times New Roman" w:eastAsia="Calibri" w:hAnsi="Times New Roman" w:cs="Times New Roman"/>
          <w:sz w:val="24"/>
          <w:szCs w:val="24"/>
          <w:lang w:eastAsia="en-US"/>
        </w:rPr>
        <w:t xml:space="preserve"> Департ</w:t>
      </w:r>
      <w:r w:rsidR="00254B6E" w:rsidRPr="00DA1F7B">
        <w:rPr>
          <w:rFonts w:ascii="Times New Roman" w:eastAsia="Calibri" w:hAnsi="Times New Roman" w:cs="Times New Roman"/>
          <w:sz w:val="24"/>
          <w:szCs w:val="24"/>
          <w:lang w:eastAsia="en-US"/>
        </w:rPr>
        <w:t>амент</w:t>
      </w:r>
      <w:r w:rsidR="00675D4B" w:rsidRPr="00DA1F7B">
        <w:rPr>
          <w:rFonts w:ascii="Times New Roman" w:eastAsia="Calibri" w:hAnsi="Times New Roman" w:cs="Times New Roman"/>
          <w:sz w:val="24"/>
          <w:szCs w:val="24"/>
          <w:lang w:eastAsia="en-US"/>
        </w:rPr>
        <w:t xml:space="preserve"> в </w:t>
      </w:r>
      <w:proofErr w:type="gramStart"/>
      <w:r w:rsidR="00675D4B" w:rsidRPr="00DA1F7B">
        <w:rPr>
          <w:rFonts w:ascii="Times New Roman" w:eastAsia="Calibri" w:hAnsi="Times New Roman" w:cs="Times New Roman"/>
          <w:sz w:val="24"/>
          <w:szCs w:val="24"/>
          <w:lang w:eastAsia="en-US"/>
        </w:rPr>
        <w:t>соответствии</w:t>
      </w:r>
      <w:proofErr w:type="gramEnd"/>
      <w:r w:rsidR="00675D4B" w:rsidRPr="00DA1F7B">
        <w:rPr>
          <w:rFonts w:ascii="Times New Roman" w:eastAsia="Calibri" w:hAnsi="Times New Roman" w:cs="Times New Roman"/>
          <w:sz w:val="24"/>
          <w:szCs w:val="24"/>
          <w:lang w:eastAsia="en-US"/>
        </w:rPr>
        <w:t xml:space="preserve"> с настоящим </w:t>
      </w:r>
      <w:r w:rsidR="00254B6E" w:rsidRPr="00DA1F7B">
        <w:rPr>
          <w:rFonts w:ascii="Times New Roman" w:eastAsia="Calibri" w:hAnsi="Times New Roman" w:cs="Times New Roman"/>
          <w:sz w:val="24"/>
          <w:szCs w:val="24"/>
          <w:lang w:eastAsia="en-US"/>
        </w:rPr>
        <w:t>Договором</w:t>
      </w:r>
      <w:r w:rsidR="00675D4B" w:rsidRPr="00DA1F7B">
        <w:rPr>
          <w:rFonts w:ascii="Times New Roman" w:eastAsia="Calibri" w:hAnsi="Times New Roman" w:cs="Times New Roman"/>
          <w:sz w:val="24"/>
          <w:szCs w:val="24"/>
          <w:lang w:eastAsia="en-US"/>
        </w:rPr>
        <w:t>;</w:t>
      </w:r>
    </w:p>
    <w:p w:rsidR="00921799" w:rsidRPr="00DA1F7B" w:rsidRDefault="00C9096E" w:rsidP="00BA21C1">
      <w:pPr>
        <w:pStyle w:val="ConsPlusNonformat"/>
        <w:spacing w:line="264"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4.3.17</w:t>
      </w:r>
      <w:r w:rsidR="00921799" w:rsidRPr="00DA1F7B">
        <w:rPr>
          <w:rFonts w:ascii="Times New Roman" w:eastAsia="Calibri" w:hAnsi="Times New Roman" w:cs="Times New Roman"/>
          <w:sz w:val="24"/>
          <w:szCs w:val="24"/>
          <w:lang w:eastAsia="en-US"/>
        </w:rPr>
        <w:t xml:space="preserve">. выполнять иные обязательства в </w:t>
      </w:r>
      <w:proofErr w:type="gramStart"/>
      <w:r w:rsidR="00921799" w:rsidRPr="00DA1F7B">
        <w:rPr>
          <w:rFonts w:ascii="Times New Roman" w:eastAsia="Calibri" w:hAnsi="Times New Roman" w:cs="Times New Roman"/>
          <w:sz w:val="24"/>
          <w:szCs w:val="24"/>
          <w:lang w:eastAsia="en-US"/>
        </w:rPr>
        <w:t>соответствии</w:t>
      </w:r>
      <w:proofErr w:type="gramEnd"/>
      <w:r w:rsidR="00921799" w:rsidRPr="00DA1F7B">
        <w:rPr>
          <w:rFonts w:ascii="Times New Roman" w:eastAsia="Calibri" w:hAnsi="Times New Roman" w:cs="Times New Roman"/>
          <w:sz w:val="24"/>
          <w:szCs w:val="24"/>
          <w:lang w:eastAsia="en-US"/>
        </w:rPr>
        <w:t xml:space="preserve"> с бюджетным законодательством Российской Федерации </w:t>
      </w:r>
      <w:r w:rsidR="00921799" w:rsidRPr="00940761">
        <w:rPr>
          <w:rFonts w:ascii="Times New Roman" w:eastAsia="Calibri" w:hAnsi="Times New Roman" w:cs="Times New Roman"/>
          <w:sz w:val="24"/>
          <w:szCs w:val="24"/>
          <w:lang w:eastAsia="en-US"/>
        </w:rPr>
        <w:t xml:space="preserve">и </w:t>
      </w:r>
      <w:r w:rsidR="00940761" w:rsidRPr="00940761">
        <w:rPr>
          <w:rFonts w:ascii="Times New Roman" w:eastAsia="Calibri" w:hAnsi="Times New Roman" w:cs="Times New Roman"/>
          <w:sz w:val="24"/>
          <w:szCs w:val="24"/>
          <w:lang w:eastAsia="en-US"/>
        </w:rPr>
        <w:t>Правилами</w:t>
      </w:r>
      <w:r w:rsidR="00921799" w:rsidRPr="00DA1F7B">
        <w:rPr>
          <w:rFonts w:ascii="Times New Roman" w:eastAsia="Calibri" w:hAnsi="Times New Roman" w:cs="Times New Roman"/>
          <w:sz w:val="24"/>
          <w:szCs w:val="24"/>
          <w:lang w:eastAsia="en-US"/>
        </w:rPr>
        <w:t xml:space="preserve"> предоставления субсидии.</w:t>
      </w:r>
    </w:p>
    <w:p w:rsidR="00921799" w:rsidRPr="00DA1F7B" w:rsidRDefault="00675D4B"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4.4. Получатель вправе</w:t>
      </w:r>
      <w:bookmarkStart w:id="26" w:name="P1673"/>
      <w:bookmarkEnd w:id="26"/>
      <w:r w:rsidR="00921799" w:rsidRPr="00DA1F7B">
        <w:rPr>
          <w:rFonts w:ascii="Times New Roman" w:eastAsia="Calibri" w:hAnsi="Times New Roman" w:cs="Times New Roman"/>
          <w:sz w:val="24"/>
          <w:szCs w:val="24"/>
          <w:lang w:eastAsia="en-US"/>
        </w:rPr>
        <w:t>:</w:t>
      </w:r>
    </w:p>
    <w:p w:rsidR="00B11514" w:rsidRPr="00DA1F7B" w:rsidRDefault="00921799"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4.4.1. </w:t>
      </w:r>
      <w:r w:rsidR="008A295D" w:rsidRPr="00DA1F7B">
        <w:rPr>
          <w:rFonts w:ascii="Times New Roman" w:eastAsia="Calibri" w:hAnsi="Times New Roman" w:cs="Times New Roman"/>
          <w:sz w:val="24"/>
          <w:szCs w:val="24"/>
          <w:lang w:eastAsia="en-US"/>
        </w:rPr>
        <w:t xml:space="preserve">обращаться в Департамент в </w:t>
      </w:r>
      <w:proofErr w:type="gramStart"/>
      <w:r w:rsidR="008A295D" w:rsidRPr="00DA1F7B">
        <w:rPr>
          <w:rFonts w:ascii="Times New Roman" w:eastAsia="Calibri" w:hAnsi="Times New Roman" w:cs="Times New Roman"/>
          <w:sz w:val="24"/>
          <w:szCs w:val="24"/>
          <w:lang w:eastAsia="en-US"/>
        </w:rPr>
        <w:t>целях</w:t>
      </w:r>
      <w:proofErr w:type="gramEnd"/>
      <w:r w:rsidR="008A295D" w:rsidRPr="00DA1F7B">
        <w:rPr>
          <w:rFonts w:ascii="Times New Roman" w:eastAsia="Calibri" w:hAnsi="Times New Roman" w:cs="Times New Roman"/>
          <w:sz w:val="24"/>
          <w:szCs w:val="24"/>
          <w:lang w:eastAsia="en-US"/>
        </w:rPr>
        <w:t xml:space="preserve"> получения разъяснений в связи с исполнением настоящего Договора;</w:t>
      </w:r>
    </w:p>
    <w:p w:rsidR="00C9096E" w:rsidRDefault="00B11514" w:rsidP="00BA21C1">
      <w:pPr>
        <w:pStyle w:val="ConsPlusNormal"/>
        <w:spacing w:line="264" w:lineRule="auto"/>
        <w:ind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4.4.2</w:t>
      </w:r>
      <w:r w:rsidR="00921799" w:rsidRPr="00DA1F7B">
        <w:rPr>
          <w:rFonts w:ascii="Times New Roman" w:eastAsia="Calibri" w:hAnsi="Times New Roman" w:cs="Times New Roman"/>
          <w:sz w:val="24"/>
          <w:szCs w:val="24"/>
          <w:lang w:eastAsia="en-US"/>
        </w:rPr>
        <w:t xml:space="preserve">. </w:t>
      </w:r>
      <w:r w:rsidR="008A295D">
        <w:rPr>
          <w:rFonts w:ascii="Times New Roman" w:eastAsia="Calibri" w:hAnsi="Times New Roman" w:cs="Times New Roman"/>
          <w:sz w:val="24"/>
          <w:szCs w:val="24"/>
          <w:lang w:eastAsia="en-US"/>
        </w:rPr>
        <w:t>направлять в 2023</w:t>
      </w:r>
      <w:r w:rsidR="008A295D" w:rsidRPr="00DA1F7B">
        <w:rPr>
          <w:rFonts w:ascii="Times New Roman" w:eastAsia="Calibri" w:hAnsi="Times New Roman" w:cs="Times New Roman"/>
          <w:sz w:val="24"/>
          <w:szCs w:val="24"/>
          <w:lang w:eastAsia="en-US"/>
        </w:rPr>
        <w:t xml:space="preserve"> году неиспользованный остаток Субсидии, полученной в соответствии с настоящим Договором (при наличии), на осуществление выплат в соответствии с целями, указанными в разделе </w:t>
      </w:r>
      <w:r w:rsidR="008A295D" w:rsidRPr="00DA1F7B">
        <w:rPr>
          <w:rFonts w:ascii="Times New Roman" w:eastAsia="Calibri" w:hAnsi="Times New Roman" w:cs="Times New Roman"/>
          <w:sz w:val="24"/>
          <w:szCs w:val="24"/>
          <w:lang w:val="en-US" w:eastAsia="en-US"/>
        </w:rPr>
        <w:t>I</w:t>
      </w:r>
      <w:r w:rsidR="008A295D" w:rsidRPr="00DA1F7B">
        <w:rPr>
          <w:rFonts w:ascii="Times New Roman" w:eastAsia="Calibri" w:hAnsi="Times New Roman" w:cs="Times New Roman"/>
          <w:sz w:val="24"/>
          <w:szCs w:val="24"/>
          <w:lang w:eastAsia="en-US"/>
        </w:rPr>
        <w:t xml:space="preserve"> настоящего Договора, в случае принятия Департаментом соответствующего решения в соответствии с п</w:t>
      </w:r>
      <w:r w:rsidR="008A295D">
        <w:rPr>
          <w:rFonts w:ascii="Times New Roman" w:eastAsia="Calibri" w:hAnsi="Times New Roman" w:cs="Times New Roman"/>
          <w:sz w:val="24"/>
          <w:szCs w:val="24"/>
          <w:lang w:eastAsia="en-US"/>
        </w:rPr>
        <w:t>унктом 4.2.1</w:t>
      </w:r>
      <w:r w:rsidR="008A295D" w:rsidRPr="00DA1F7B">
        <w:rPr>
          <w:rFonts w:ascii="Times New Roman" w:eastAsia="Calibri" w:hAnsi="Times New Roman" w:cs="Times New Roman"/>
          <w:sz w:val="24"/>
          <w:szCs w:val="24"/>
          <w:lang w:eastAsia="en-US"/>
        </w:rPr>
        <w:t>. настоящего Договора;</w:t>
      </w:r>
    </w:p>
    <w:p w:rsidR="00B11514" w:rsidRPr="00DA1F7B" w:rsidRDefault="00AC5AF4" w:rsidP="00BA21C1">
      <w:pPr>
        <w:pStyle w:val="ConsPlusNormal"/>
        <w:spacing w:line="264"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4.4.3. </w:t>
      </w:r>
      <w:r w:rsidR="008A295D" w:rsidRPr="00DA1F7B">
        <w:rPr>
          <w:rFonts w:ascii="Times New Roman" w:eastAsia="Calibri" w:hAnsi="Times New Roman" w:cs="Times New Roman"/>
          <w:sz w:val="24"/>
          <w:szCs w:val="24"/>
          <w:lang w:eastAsia="en-US"/>
        </w:rPr>
        <w:t xml:space="preserve">осуществлять иные права в </w:t>
      </w:r>
      <w:proofErr w:type="gramStart"/>
      <w:r w:rsidR="008A295D" w:rsidRPr="00DA1F7B">
        <w:rPr>
          <w:rFonts w:ascii="Times New Roman" w:eastAsia="Calibri" w:hAnsi="Times New Roman" w:cs="Times New Roman"/>
          <w:sz w:val="24"/>
          <w:szCs w:val="24"/>
          <w:lang w:eastAsia="en-US"/>
        </w:rPr>
        <w:t>соответствии</w:t>
      </w:r>
      <w:proofErr w:type="gramEnd"/>
      <w:r w:rsidR="008A295D" w:rsidRPr="00DA1F7B">
        <w:rPr>
          <w:rFonts w:ascii="Times New Roman" w:eastAsia="Calibri" w:hAnsi="Times New Roman" w:cs="Times New Roman"/>
          <w:sz w:val="24"/>
          <w:szCs w:val="24"/>
          <w:lang w:eastAsia="en-US"/>
        </w:rPr>
        <w:t xml:space="preserve"> с бюджетным законодательством Российской Федерации и Порядком предоставления субсидии.</w:t>
      </w:r>
    </w:p>
    <w:p w:rsidR="00286E60" w:rsidRPr="00DA1F7B" w:rsidRDefault="00286E60" w:rsidP="00BA21C1">
      <w:pPr>
        <w:pStyle w:val="ConsPlusNormal"/>
        <w:spacing w:line="264" w:lineRule="auto"/>
        <w:ind w:firstLine="709"/>
        <w:jc w:val="both"/>
        <w:rPr>
          <w:rFonts w:ascii="Times New Roman" w:eastAsia="Calibri" w:hAnsi="Times New Roman" w:cs="Times New Roman"/>
          <w:sz w:val="24"/>
          <w:szCs w:val="24"/>
          <w:lang w:eastAsia="en-US"/>
        </w:rPr>
      </w:pPr>
    </w:p>
    <w:p w:rsidR="00286E60" w:rsidRPr="00DA1F7B" w:rsidRDefault="00675D4B" w:rsidP="00BA21C1">
      <w:pPr>
        <w:pStyle w:val="ConsPlusNormal"/>
        <w:numPr>
          <w:ilvl w:val="0"/>
          <w:numId w:val="3"/>
        </w:numPr>
        <w:spacing w:line="264" w:lineRule="auto"/>
        <w:jc w:val="center"/>
        <w:outlineLvl w:val="1"/>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Ответственность Сторон</w:t>
      </w:r>
    </w:p>
    <w:p w:rsidR="00DA1F7B" w:rsidRPr="00DA1F7B" w:rsidRDefault="00DA1F7B" w:rsidP="00BA21C1">
      <w:pPr>
        <w:pStyle w:val="ConsPlusNormal"/>
        <w:spacing w:line="264" w:lineRule="auto"/>
        <w:ind w:left="1080"/>
        <w:outlineLvl w:val="1"/>
        <w:rPr>
          <w:rFonts w:ascii="Times New Roman" w:eastAsia="Calibri" w:hAnsi="Times New Roman" w:cs="Times New Roman"/>
          <w:sz w:val="24"/>
          <w:szCs w:val="24"/>
          <w:lang w:eastAsia="en-US"/>
        </w:rPr>
      </w:pPr>
    </w:p>
    <w:p w:rsidR="00C9096E" w:rsidRDefault="00675D4B" w:rsidP="00BA21C1">
      <w:pPr>
        <w:pStyle w:val="ConsPlusNormal"/>
        <w:numPr>
          <w:ilvl w:val="1"/>
          <w:numId w:val="3"/>
        </w:numPr>
        <w:spacing w:line="264" w:lineRule="auto"/>
        <w:ind w:left="0" w:firstLine="709"/>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В случае неисполнения или ненадлежащего исполнения своих обязательств по настоящему </w:t>
      </w:r>
      <w:r w:rsidR="0062598E" w:rsidRPr="00DA1F7B">
        <w:rPr>
          <w:rFonts w:ascii="Times New Roman" w:eastAsia="Calibri" w:hAnsi="Times New Roman" w:cs="Times New Roman"/>
          <w:sz w:val="24"/>
          <w:szCs w:val="24"/>
          <w:lang w:eastAsia="en-US"/>
        </w:rPr>
        <w:t>Договору</w:t>
      </w:r>
      <w:r w:rsidRPr="00DA1F7B">
        <w:rPr>
          <w:rFonts w:ascii="Times New Roman" w:eastAsia="Calibri" w:hAnsi="Times New Roman" w:cs="Times New Roman"/>
          <w:sz w:val="24"/>
          <w:szCs w:val="24"/>
          <w:lang w:eastAsia="en-US"/>
        </w:rPr>
        <w:t xml:space="preserve"> Стороны несут ответственность в соответствии с законодательством Российской Федерации.</w:t>
      </w:r>
      <w:bookmarkStart w:id="27" w:name="P1692"/>
      <w:bookmarkEnd w:id="27"/>
    </w:p>
    <w:p w:rsidR="00DF7687" w:rsidRPr="00DF7687" w:rsidRDefault="00DF7687" w:rsidP="00BA21C1">
      <w:pPr>
        <w:pStyle w:val="ConsPlusNormal"/>
        <w:numPr>
          <w:ilvl w:val="1"/>
          <w:numId w:val="3"/>
        </w:numPr>
        <w:spacing w:line="264" w:lineRule="auto"/>
        <w:ind w:left="0" w:firstLine="709"/>
        <w:jc w:val="both"/>
        <w:rPr>
          <w:rFonts w:ascii="Times New Roman" w:eastAsia="Calibri" w:hAnsi="Times New Roman" w:cs="Times New Roman"/>
          <w:sz w:val="24"/>
          <w:szCs w:val="24"/>
          <w:lang w:eastAsia="en-US"/>
        </w:rPr>
      </w:pPr>
      <w:r>
        <w:rPr>
          <w:rFonts w:ascii="Times New Roman" w:hAnsi="Times New Roman"/>
          <w:bCs/>
          <w:sz w:val="24"/>
          <w:szCs w:val="24"/>
        </w:rPr>
        <w:t xml:space="preserve">В случае </w:t>
      </w:r>
      <w:proofErr w:type="spellStart"/>
      <w:r>
        <w:rPr>
          <w:rFonts w:ascii="Times New Roman" w:hAnsi="Times New Roman"/>
          <w:bCs/>
          <w:sz w:val="24"/>
          <w:szCs w:val="24"/>
        </w:rPr>
        <w:t>недостижения</w:t>
      </w:r>
      <w:proofErr w:type="spellEnd"/>
      <w:r>
        <w:rPr>
          <w:rFonts w:ascii="Times New Roman" w:hAnsi="Times New Roman"/>
          <w:bCs/>
          <w:sz w:val="24"/>
          <w:szCs w:val="24"/>
        </w:rPr>
        <w:t xml:space="preserve"> значения результатов, установленных Договором,  к получателю субсидии применяется штраф в размере 0,1% от суммы подлежащей возврату в соответствии с пунктом 4.4 правил предоставления субсидий.</w:t>
      </w:r>
    </w:p>
    <w:p w:rsidR="00AC5AF4" w:rsidRDefault="00AC5AF4" w:rsidP="00BA21C1">
      <w:pPr>
        <w:pStyle w:val="ConsPlusNormal"/>
        <w:spacing w:line="264" w:lineRule="auto"/>
        <w:ind w:left="1875"/>
        <w:jc w:val="both"/>
        <w:rPr>
          <w:rFonts w:ascii="Times New Roman" w:eastAsia="Calibri" w:hAnsi="Times New Roman" w:cs="Times New Roman"/>
          <w:sz w:val="24"/>
          <w:szCs w:val="24"/>
          <w:lang w:eastAsia="en-US"/>
        </w:rPr>
      </w:pPr>
    </w:p>
    <w:p w:rsidR="00AC5AF4" w:rsidRPr="00AC5AF4" w:rsidRDefault="00AC5AF4" w:rsidP="00BA21C1">
      <w:pPr>
        <w:pStyle w:val="ConsPlusNormal"/>
        <w:numPr>
          <w:ilvl w:val="0"/>
          <w:numId w:val="3"/>
        </w:numPr>
        <w:spacing w:line="264" w:lineRule="auto"/>
        <w:jc w:val="center"/>
        <w:outlineLvl w:val="1"/>
        <w:rPr>
          <w:rFonts w:ascii="Times New Roman" w:eastAsia="Calibri" w:hAnsi="Times New Roman" w:cs="Times New Roman"/>
          <w:sz w:val="24"/>
          <w:szCs w:val="24"/>
          <w:lang w:eastAsia="en-US"/>
        </w:rPr>
      </w:pPr>
      <w:r w:rsidRPr="00AC5AF4">
        <w:rPr>
          <w:rFonts w:ascii="Times New Roman" w:eastAsia="Calibri" w:hAnsi="Times New Roman" w:cs="Times New Roman"/>
          <w:sz w:val="24"/>
          <w:szCs w:val="24"/>
          <w:lang w:eastAsia="en-US"/>
        </w:rPr>
        <w:t>Иные условия</w:t>
      </w:r>
    </w:p>
    <w:p w:rsidR="00AC5AF4" w:rsidRPr="00AE216F" w:rsidRDefault="00AC5AF4" w:rsidP="00BA21C1">
      <w:pPr>
        <w:pStyle w:val="ConsPlusNormal"/>
        <w:spacing w:line="264" w:lineRule="auto"/>
        <w:ind w:left="1080"/>
        <w:outlineLvl w:val="1"/>
        <w:rPr>
          <w:rFonts w:ascii="Times New Roman" w:eastAsia="Calibri" w:hAnsi="Times New Roman" w:cs="Times New Roman"/>
          <w:sz w:val="24"/>
          <w:szCs w:val="24"/>
          <w:lang w:eastAsia="en-US"/>
        </w:rPr>
      </w:pPr>
    </w:p>
    <w:p w:rsidR="00DA1F7B" w:rsidRPr="008A295D" w:rsidRDefault="00AC5AF4" w:rsidP="00BA21C1">
      <w:pPr>
        <w:pStyle w:val="ab"/>
        <w:numPr>
          <w:ilvl w:val="1"/>
          <w:numId w:val="3"/>
        </w:numPr>
        <w:spacing w:line="264" w:lineRule="auto"/>
        <w:ind w:left="0" w:firstLine="709"/>
        <w:jc w:val="both"/>
        <w:rPr>
          <w:sz w:val="24"/>
          <w:szCs w:val="24"/>
        </w:rPr>
      </w:pPr>
      <w:r>
        <w:rPr>
          <w:sz w:val="24"/>
          <w:szCs w:val="24"/>
        </w:rPr>
        <w:t>В</w:t>
      </w:r>
      <w:r w:rsidRPr="00AE216F">
        <w:rPr>
          <w:sz w:val="24"/>
          <w:szCs w:val="24"/>
        </w:rPr>
        <w:t xml:space="preserve">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w:t>
      </w:r>
      <w:r>
        <w:rPr>
          <w:sz w:val="24"/>
          <w:szCs w:val="24"/>
        </w:rPr>
        <w:t>пунктом 2.1 настоящего Договора</w:t>
      </w:r>
      <w:r w:rsidRPr="00AE216F">
        <w:rPr>
          <w:sz w:val="24"/>
          <w:szCs w:val="24"/>
        </w:rPr>
        <w:t xml:space="preserve">, стороны согласовывают новые условия Договора. </w:t>
      </w:r>
    </w:p>
    <w:p w:rsidR="00286E60" w:rsidRPr="00DA1F7B" w:rsidRDefault="00DA1F7B" w:rsidP="00BA21C1">
      <w:pPr>
        <w:pStyle w:val="ConsPlusNormal"/>
        <w:numPr>
          <w:ilvl w:val="0"/>
          <w:numId w:val="3"/>
        </w:numPr>
        <w:spacing w:line="264" w:lineRule="auto"/>
        <w:jc w:val="center"/>
        <w:outlineLvl w:val="1"/>
        <w:rPr>
          <w:rFonts w:ascii="Times New Roman" w:eastAsia="Calibri" w:hAnsi="Times New Roman" w:cs="Times New Roman"/>
          <w:sz w:val="24"/>
          <w:szCs w:val="24"/>
          <w:lang w:eastAsia="en-US"/>
        </w:rPr>
      </w:pPr>
      <w:bookmarkStart w:id="28" w:name="P1701"/>
      <w:bookmarkEnd w:id="28"/>
      <w:r w:rsidRPr="00DA1F7B">
        <w:rPr>
          <w:rFonts w:ascii="Times New Roman" w:eastAsia="Calibri" w:hAnsi="Times New Roman" w:cs="Times New Roman"/>
          <w:sz w:val="24"/>
          <w:szCs w:val="24"/>
          <w:lang w:eastAsia="en-US"/>
        </w:rPr>
        <w:t>Заключительные положения</w:t>
      </w:r>
    </w:p>
    <w:p w:rsidR="00DA1F7B" w:rsidRPr="00DA1F7B" w:rsidRDefault="00DA1F7B" w:rsidP="00BA21C1">
      <w:pPr>
        <w:pStyle w:val="ConsPlusNormal"/>
        <w:spacing w:line="264" w:lineRule="auto"/>
        <w:ind w:left="1080"/>
        <w:outlineLvl w:val="1"/>
        <w:rPr>
          <w:rFonts w:ascii="Times New Roman" w:eastAsia="Calibri" w:hAnsi="Times New Roman" w:cs="Times New Roman"/>
          <w:sz w:val="24"/>
          <w:szCs w:val="24"/>
          <w:lang w:eastAsia="en-US"/>
        </w:rPr>
      </w:pPr>
    </w:p>
    <w:p w:rsidR="00675D4B" w:rsidRPr="00DA1F7B"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675D4B" w:rsidRPr="00DA1F7B">
        <w:rPr>
          <w:rFonts w:ascii="Times New Roman" w:eastAsia="Calibri" w:hAnsi="Times New Roman" w:cs="Times New Roman"/>
          <w:sz w:val="24"/>
          <w:szCs w:val="24"/>
          <w:lang w:eastAsia="en-US"/>
        </w:rPr>
        <w:t xml:space="preserve">.1. Споры, возникающие между Сторонами в связи с исполнением настоящего </w:t>
      </w:r>
      <w:r w:rsidR="00122685"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 решаются ими, по возможности, путем проведения переговоров с оформлением соответствующих протоколов или иных документов. При не</w:t>
      </w:r>
      <w:r w:rsidR="00FE735B"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достижении согласия споры между Сторонами решаются в судебном порядке.</w:t>
      </w:r>
    </w:p>
    <w:p w:rsidR="00C11EEB" w:rsidRPr="00DA1F7B"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675D4B" w:rsidRPr="00DA1F7B">
        <w:rPr>
          <w:rFonts w:ascii="Times New Roman" w:eastAsia="Calibri" w:hAnsi="Times New Roman" w:cs="Times New Roman"/>
          <w:sz w:val="24"/>
          <w:szCs w:val="24"/>
          <w:lang w:eastAsia="en-US"/>
        </w:rPr>
        <w:t>.2. Настоящ</w:t>
      </w:r>
      <w:r w:rsidR="00122685" w:rsidRPr="00DA1F7B">
        <w:rPr>
          <w:rFonts w:ascii="Times New Roman" w:eastAsia="Calibri" w:hAnsi="Times New Roman" w:cs="Times New Roman"/>
          <w:sz w:val="24"/>
          <w:szCs w:val="24"/>
          <w:lang w:eastAsia="en-US"/>
        </w:rPr>
        <w:t>ий</w:t>
      </w:r>
      <w:r w:rsidR="00675D4B" w:rsidRPr="00DA1F7B">
        <w:rPr>
          <w:rFonts w:ascii="Times New Roman" w:eastAsia="Calibri" w:hAnsi="Times New Roman" w:cs="Times New Roman"/>
          <w:sz w:val="24"/>
          <w:szCs w:val="24"/>
          <w:lang w:eastAsia="en-US"/>
        </w:rPr>
        <w:t xml:space="preserve"> </w:t>
      </w:r>
      <w:r w:rsidR="00122685" w:rsidRPr="00DA1F7B">
        <w:rPr>
          <w:rFonts w:ascii="Times New Roman" w:eastAsia="Calibri" w:hAnsi="Times New Roman" w:cs="Times New Roman"/>
          <w:sz w:val="24"/>
          <w:szCs w:val="24"/>
          <w:lang w:eastAsia="en-US"/>
        </w:rPr>
        <w:t xml:space="preserve">Договор </w:t>
      </w:r>
      <w:r w:rsidR="00675D4B" w:rsidRPr="00DA1F7B">
        <w:rPr>
          <w:rFonts w:ascii="Times New Roman" w:eastAsia="Calibri" w:hAnsi="Times New Roman" w:cs="Times New Roman"/>
          <w:sz w:val="24"/>
          <w:szCs w:val="24"/>
          <w:lang w:eastAsia="en-US"/>
        </w:rPr>
        <w:t xml:space="preserve"> вступает в силу </w:t>
      </w:r>
      <w:proofErr w:type="gramStart"/>
      <w:r w:rsidR="00675D4B" w:rsidRPr="00DA1F7B">
        <w:rPr>
          <w:rFonts w:ascii="Times New Roman" w:eastAsia="Calibri" w:hAnsi="Times New Roman" w:cs="Times New Roman"/>
          <w:sz w:val="24"/>
          <w:szCs w:val="24"/>
          <w:lang w:eastAsia="en-US"/>
        </w:rPr>
        <w:t>с даты</w:t>
      </w:r>
      <w:proofErr w:type="gramEnd"/>
      <w:r w:rsidR="00675D4B" w:rsidRPr="00DA1F7B">
        <w:rPr>
          <w:rFonts w:ascii="Times New Roman" w:eastAsia="Calibri" w:hAnsi="Times New Roman" w:cs="Times New Roman"/>
          <w:sz w:val="24"/>
          <w:szCs w:val="24"/>
          <w:lang w:eastAsia="en-US"/>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497" w:history="1">
        <w:r w:rsidR="00675D4B" w:rsidRPr="00DA1F7B">
          <w:rPr>
            <w:rFonts w:ascii="Times New Roman" w:eastAsia="Calibri" w:hAnsi="Times New Roman" w:cs="Times New Roman"/>
            <w:sz w:val="24"/>
            <w:szCs w:val="24"/>
            <w:lang w:eastAsia="en-US"/>
          </w:rPr>
          <w:t>пункте 2.1</w:t>
        </w:r>
      </w:hyperlink>
      <w:r w:rsidR="00675D4B" w:rsidRPr="00DA1F7B">
        <w:rPr>
          <w:rFonts w:ascii="Times New Roman" w:eastAsia="Calibri" w:hAnsi="Times New Roman" w:cs="Times New Roman"/>
          <w:sz w:val="24"/>
          <w:szCs w:val="24"/>
          <w:lang w:eastAsia="en-US"/>
        </w:rPr>
        <w:t xml:space="preserve"> настоящего </w:t>
      </w:r>
      <w:r w:rsidR="00122685"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 xml:space="preserve">, и действует до полного исполнения Сторонами своих обязательств по настоящему </w:t>
      </w:r>
      <w:r w:rsidR="00122685" w:rsidRPr="00DA1F7B">
        <w:rPr>
          <w:rFonts w:ascii="Times New Roman" w:eastAsia="Calibri" w:hAnsi="Times New Roman" w:cs="Times New Roman"/>
          <w:sz w:val="24"/>
          <w:szCs w:val="24"/>
          <w:lang w:eastAsia="en-US"/>
        </w:rPr>
        <w:t>Договору</w:t>
      </w:r>
      <w:r w:rsidR="00675D4B" w:rsidRPr="00DA1F7B">
        <w:rPr>
          <w:rFonts w:ascii="Times New Roman" w:eastAsia="Calibri" w:hAnsi="Times New Roman" w:cs="Times New Roman"/>
          <w:sz w:val="24"/>
          <w:szCs w:val="24"/>
          <w:lang w:eastAsia="en-US"/>
        </w:rPr>
        <w:t>.</w:t>
      </w:r>
    </w:p>
    <w:p w:rsidR="009F33F0" w:rsidRPr="00DA1F7B" w:rsidRDefault="00AC5AF4" w:rsidP="00BA21C1">
      <w:pPr>
        <w:autoSpaceDE w:val="0"/>
        <w:autoSpaceDN w:val="0"/>
        <w:adjustRightInd w:val="0"/>
        <w:spacing w:line="264" w:lineRule="auto"/>
        <w:jc w:val="both"/>
        <w:rPr>
          <w:rFonts w:eastAsiaTheme="minorHAnsi"/>
          <w:sz w:val="24"/>
          <w:szCs w:val="24"/>
          <w:lang w:eastAsia="en-US"/>
        </w:rPr>
      </w:pPr>
      <w:r>
        <w:rPr>
          <w:rFonts w:eastAsiaTheme="minorHAnsi"/>
          <w:sz w:val="24"/>
          <w:szCs w:val="24"/>
          <w:lang w:eastAsia="en-US"/>
        </w:rPr>
        <w:t xml:space="preserve">       7</w:t>
      </w:r>
      <w:r w:rsidR="009F33F0" w:rsidRPr="00DA1F7B">
        <w:rPr>
          <w:rFonts w:eastAsiaTheme="minorHAnsi"/>
          <w:sz w:val="24"/>
          <w:szCs w:val="24"/>
          <w:lang w:eastAsia="en-US"/>
        </w:rPr>
        <w:t xml:space="preserve">.3. Изменение  настоящего  Договора осуществляется  по соглашению  Сторон  и  оформляется  в  </w:t>
      </w:r>
      <w:proofErr w:type="gramStart"/>
      <w:r w:rsidR="009F33F0" w:rsidRPr="00DA1F7B">
        <w:rPr>
          <w:rFonts w:eastAsiaTheme="minorHAnsi"/>
          <w:sz w:val="24"/>
          <w:szCs w:val="24"/>
          <w:lang w:eastAsia="en-US"/>
        </w:rPr>
        <w:t>виде</w:t>
      </w:r>
      <w:proofErr w:type="gramEnd"/>
      <w:r w:rsidR="009F33F0" w:rsidRPr="00DA1F7B">
        <w:rPr>
          <w:rFonts w:eastAsiaTheme="minorHAnsi"/>
          <w:sz w:val="24"/>
          <w:szCs w:val="24"/>
          <w:lang w:eastAsia="en-US"/>
        </w:rPr>
        <w:t xml:space="preserve">  дополнительного  соглашения  к настоящему Договору    по  форме  в  соо</w:t>
      </w:r>
      <w:r w:rsidR="00542FF5">
        <w:rPr>
          <w:rFonts w:eastAsiaTheme="minorHAnsi"/>
          <w:sz w:val="24"/>
          <w:szCs w:val="24"/>
          <w:lang w:eastAsia="en-US"/>
        </w:rPr>
        <w:t>тветствии  с  приложением  № 8</w:t>
      </w:r>
      <w:r w:rsidR="009F33F0" w:rsidRPr="00DA1F7B">
        <w:rPr>
          <w:rFonts w:eastAsiaTheme="minorHAnsi"/>
          <w:sz w:val="24"/>
          <w:szCs w:val="24"/>
          <w:lang w:eastAsia="en-US"/>
        </w:rPr>
        <w:t xml:space="preserve"> к настоящему Договору, являющимся неотъемлемой частью настоящего Договора.</w:t>
      </w:r>
    </w:p>
    <w:p w:rsidR="00675D4B" w:rsidRPr="00DA1F7B"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bookmarkStart w:id="29" w:name="P1705"/>
      <w:bookmarkEnd w:id="29"/>
      <w:r>
        <w:rPr>
          <w:rFonts w:ascii="Times New Roman" w:eastAsia="Calibri" w:hAnsi="Times New Roman" w:cs="Times New Roman"/>
          <w:sz w:val="24"/>
          <w:szCs w:val="24"/>
          <w:lang w:eastAsia="en-US"/>
        </w:rPr>
        <w:t>7</w:t>
      </w:r>
      <w:r w:rsidR="00675D4B" w:rsidRPr="00DA1F7B">
        <w:rPr>
          <w:rFonts w:ascii="Times New Roman" w:eastAsia="Calibri" w:hAnsi="Times New Roman" w:cs="Times New Roman"/>
          <w:sz w:val="24"/>
          <w:szCs w:val="24"/>
          <w:lang w:eastAsia="en-US"/>
        </w:rPr>
        <w:t>.</w:t>
      </w:r>
      <w:r w:rsidR="009F33F0" w:rsidRPr="00DA1F7B">
        <w:rPr>
          <w:rFonts w:ascii="Times New Roman" w:eastAsia="Calibri" w:hAnsi="Times New Roman" w:cs="Times New Roman"/>
          <w:sz w:val="24"/>
          <w:szCs w:val="24"/>
          <w:lang w:eastAsia="en-US"/>
        </w:rPr>
        <w:t>4</w:t>
      </w:r>
      <w:r w:rsidR="00675D4B" w:rsidRPr="00DA1F7B">
        <w:rPr>
          <w:rFonts w:ascii="Times New Roman" w:eastAsia="Calibri" w:hAnsi="Times New Roman" w:cs="Times New Roman"/>
          <w:sz w:val="24"/>
          <w:szCs w:val="24"/>
          <w:lang w:eastAsia="en-US"/>
        </w:rPr>
        <w:t xml:space="preserve">. Расторжение настоящего </w:t>
      </w:r>
      <w:r w:rsidR="00610C15" w:rsidRPr="00DA1F7B">
        <w:rPr>
          <w:rFonts w:ascii="Times New Roman" w:eastAsia="Calibri" w:hAnsi="Times New Roman" w:cs="Times New Roman"/>
          <w:sz w:val="24"/>
          <w:szCs w:val="24"/>
          <w:lang w:eastAsia="en-US"/>
        </w:rPr>
        <w:t>Договора</w:t>
      </w:r>
      <w:r w:rsidR="00675D4B" w:rsidRPr="00DA1F7B">
        <w:rPr>
          <w:rFonts w:ascii="Times New Roman" w:eastAsia="Calibri" w:hAnsi="Times New Roman" w:cs="Times New Roman"/>
          <w:sz w:val="24"/>
          <w:szCs w:val="24"/>
          <w:lang w:eastAsia="en-US"/>
        </w:rPr>
        <w:t xml:space="preserve"> возможно в </w:t>
      </w:r>
      <w:proofErr w:type="gramStart"/>
      <w:r w:rsidR="00675D4B" w:rsidRPr="00DA1F7B">
        <w:rPr>
          <w:rFonts w:ascii="Times New Roman" w:eastAsia="Calibri" w:hAnsi="Times New Roman" w:cs="Times New Roman"/>
          <w:sz w:val="24"/>
          <w:szCs w:val="24"/>
          <w:lang w:eastAsia="en-US"/>
        </w:rPr>
        <w:t>случае</w:t>
      </w:r>
      <w:proofErr w:type="gramEnd"/>
      <w:r w:rsidR="00675D4B" w:rsidRPr="00DA1F7B">
        <w:rPr>
          <w:rFonts w:ascii="Times New Roman" w:eastAsia="Calibri" w:hAnsi="Times New Roman" w:cs="Times New Roman"/>
          <w:sz w:val="24"/>
          <w:szCs w:val="24"/>
          <w:lang w:eastAsia="en-US"/>
        </w:rPr>
        <w:t>:</w:t>
      </w:r>
    </w:p>
    <w:p w:rsidR="00675D4B" w:rsidRPr="00DA1F7B"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675D4B" w:rsidRPr="00DA1F7B">
        <w:rPr>
          <w:rFonts w:ascii="Times New Roman" w:eastAsia="Calibri" w:hAnsi="Times New Roman" w:cs="Times New Roman"/>
          <w:sz w:val="24"/>
          <w:szCs w:val="24"/>
          <w:lang w:eastAsia="en-US"/>
        </w:rPr>
        <w:t>.</w:t>
      </w:r>
      <w:r w:rsidR="009F33F0" w:rsidRPr="00DA1F7B">
        <w:rPr>
          <w:rFonts w:ascii="Times New Roman" w:eastAsia="Calibri" w:hAnsi="Times New Roman" w:cs="Times New Roman"/>
          <w:sz w:val="24"/>
          <w:szCs w:val="24"/>
          <w:lang w:eastAsia="en-US"/>
        </w:rPr>
        <w:t>4</w:t>
      </w:r>
      <w:r w:rsidR="00675D4B" w:rsidRPr="00DA1F7B">
        <w:rPr>
          <w:rFonts w:ascii="Times New Roman" w:eastAsia="Calibri" w:hAnsi="Times New Roman" w:cs="Times New Roman"/>
          <w:sz w:val="24"/>
          <w:szCs w:val="24"/>
          <w:lang w:eastAsia="en-US"/>
        </w:rPr>
        <w:t>.1. реорганизации или прекращения деятельности Получателя;</w:t>
      </w:r>
    </w:p>
    <w:p w:rsidR="00D76C25"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675D4B" w:rsidRPr="00DA1F7B">
        <w:rPr>
          <w:rFonts w:ascii="Times New Roman" w:eastAsia="Calibri" w:hAnsi="Times New Roman" w:cs="Times New Roman"/>
          <w:sz w:val="24"/>
          <w:szCs w:val="24"/>
          <w:lang w:eastAsia="en-US"/>
        </w:rPr>
        <w:t>.</w:t>
      </w:r>
      <w:r w:rsidR="009F33F0" w:rsidRPr="00DA1F7B">
        <w:rPr>
          <w:rFonts w:ascii="Times New Roman" w:eastAsia="Calibri" w:hAnsi="Times New Roman" w:cs="Times New Roman"/>
          <w:sz w:val="24"/>
          <w:szCs w:val="24"/>
          <w:lang w:eastAsia="en-US"/>
        </w:rPr>
        <w:t>4</w:t>
      </w:r>
      <w:r w:rsidR="00675D4B" w:rsidRPr="00DA1F7B">
        <w:rPr>
          <w:rFonts w:ascii="Times New Roman" w:eastAsia="Calibri" w:hAnsi="Times New Roman" w:cs="Times New Roman"/>
          <w:sz w:val="24"/>
          <w:szCs w:val="24"/>
          <w:lang w:eastAsia="en-US"/>
        </w:rPr>
        <w:t xml:space="preserve">.2. нарушения Получателем порядка, целей и условий предоставления Субсидии, </w:t>
      </w:r>
      <w:r w:rsidR="00675D4B" w:rsidRPr="00DA1F7B">
        <w:rPr>
          <w:rFonts w:ascii="Times New Roman" w:eastAsia="Calibri" w:hAnsi="Times New Roman" w:cs="Times New Roman"/>
          <w:sz w:val="24"/>
          <w:szCs w:val="24"/>
          <w:lang w:eastAsia="en-US"/>
        </w:rPr>
        <w:lastRenderedPageBreak/>
        <w:t xml:space="preserve">установленных Правилами предоставления субсидии и настоящим </w:t>
      </w:r>
      <w:r w:rsidR="00610C15" w:rsidRPr="00DA1F7B">
        <w:rPr>
          <w:rFonts w:ascii="Times New Roman" w:eastAsia="Calibri" w:hAnsi="Times New Roman" w:cs="Times New Roman"/>
          <w:sz w:val="24"/>
          <w:szCs w:val="24"/>
          <w:lang w:eastAsia="en-US"/>
        </w:rPr>
        <w:t>Договором.</w:t>
      </w:r>
    </w:p>
    <w:p w:rsidR="00AC5AF4" w:rsidRPr="00DA1F7B"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7.4.3. </w:t>
      </w:r>
      <w:proofErr w:type="spellStart"/>
      <w:r w:rsidRPr="002552C5">
        <w:rPr>
          <w:rFonts w:ascii="Times New Roman" w:eastAsia="Calibri" w:hAnsi="Times New Roman" w:cs="Times New Roman"/>
          <w:sz w:val="24"/>
          <w:szCs w:val="24"/>
          <w:lang w:eastAsia="en-US"/>
        </w:rPr>
        <w:t>недостижения</w:t>
      </w:r>
      <w:proofErr w:type="spellEnd"/>
      <w:r w:rsidRPr="002552C5">
        <w:rPr>
          <w:rFonts w:ascii="Times New Roman" w:eastAsia="Calibri" w:hAnsi="Times New Roman" w:cs="Times New Roman"/>
          <w:sz w:val="24"/>
          <w:szCs w:val="24"/>
          <w:lang w:eastAsia="en-US"/>
        </w:rPr>
        <w:t xml:space="preserve"> согласия по новым условиям настоящего Договора </w:t>
      </w:r>
      <w:r>
        <w:rPr>
          <w:rFonts w:ascii="Times New Roman" w:hAnsi="Times New Roman" w:cs="Times New Roman"/>
          <w:sz w:val="24"/>
          <w:szCs w:val="24"/>
        </w:rPr>
        <w:t>в</w:t>
      </w:r>
      <w:r w:rsidRPr="002552C5">
        <w:rPr>
          <w:rFonts w:ascii="Times New Roman" w:hAnsi="Times New Roman" w:cs="Times New Roman"/>
          <w:sz w:val="24"/>
          <w:szCs w:val="24"/>
        </w:rPr>
        <w:t xml:space="preserve"> </w:t>
      </w:r>
      <w:proofErr w:type="gramStart"/>
      <w:r w:rsidRPr="002552C5">
        <w:rPr>
          <w:rFonts w:ascii="Times New Roman" w:hAnsi="Times New Roman" w:cs="Times New Roman"/>
          <w:sz w:val="24"/>
          <w:szCs w:val="24"/>
        </w:rPr>
        <w:t>случае</w:t>
      </w:r>
      <w:proofErr w:type="gramEnd"/>
      <w:r w:rsidRPr="002552C5">
        <w:rPr>
          <w:rFonts w:ascii="Times New Roman" w:hAnsi="Times New Roman" w:cs="Times New Roman"/>
          <w:sz w:val="24"/>
          <w:szCs w:val="24"/>
        </w:rPr>
        <w:t xml:space="preserve">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пунктом 2.1 настоящего Договора</w:t>
      </w:r>
      <w:r>
        <w:rPr>
          <w:sz w:val="24"/>
          <w:szCs w:val="24"/>
        </w:rPr>
        <w:t>;</w:t>
      </w:r>
    </w:p>
    <w:p w:rsidR="00C9096E"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bookmarkStart w:id="30" w:name="P1709"/>
      <w:bookmarkEnd w:id="30"/>
      <w:r>
        <w:rPr>
          <w:rFonts w:ascii="Times New Roman" w:eastAsia="Calibri" w:hAnsi="Times New Roman" w:cs="Times New Roman"/>
          <w:sz w:val="24"/>
          <w:szCs w:val="24"/>
          <w:lang w:eastAsia="en-US"/>
        </w:rPr>
        <w:t>7</w:t>
      </w:r>
      <w:r w:rsidR="00675D4B" w:rsidRPr="00DA1F7B">
        <w:rPr>
          <w:rFonts w:ascii="Times New Roman" w:eastAsia="Calibri" w:hAnsi="Times New Roman" w:cs="Times New Roman"/>
          <w:sz w:val="24"/>
          <w:szCs w:val="24"/>
          <w:lang w:eastAsia="en-US"/>
        </w:rPr>
        <w:t>.</w:t>
      </w:r>
      <w:r w:rsidR="00DA1F7B" w:rsidRPr="00DA1F7B">
        <w:rPr>
          <w:rFonts w:ascii="Times New Roman" w:eastAsia="Calibri" w:hAnsi="Times New Roman" w:cs="Times New Roman"/>
          <w:sz w:val="24"/>
          <w:szCs w:val="24"/>
          <w:lang w:eastAsia="en-US"/>
        </w:rPr>
        <w:t>5</w:t>
      </w:r>
      <w:r w:rsidR="00675D4B" w:rsidRPr="00DA1F7B">
        <w:rPr>
          <w:rFonts w:ascii="Times New Roman" w:eastAsia="Calibri" w:hAnsi="Times New Roman" w:cs="Times New Roman"/>
          <w:sz w:val="24"/>
          <w:szCs w:val="24"/>
          <w:lang w:eastAsia="en-US"/>
        </w:rPr>
        <w:t xml:space="preserve">. Документы и иная информация, предусмотренные настоящим </w:t>
      </w:r>
      <w:r w:rsidR="00610C15" w:rsidRPr="00DA1F7B">
        <w:rPr>
          <w:rFonts w:ascii="Times New Roman" w:eastAsia="Calibri" w:hAnsi="Times New Roman" w:cs="Times New Roman"/>
          <w:sz w:val="24"/>
          <w:szCs w:val="24"/>
          <w:lang w:eastAsia="en-US"/>
        </w:rPr>
        <w:t>Договором</w:t>
      </w:r>
      <w:r w:rsidR="00C11EEB" w:rsidRPr="00DA1F7B">
        <w:rPr>
          <w:rFonts w:ascii="Times New Roman" w:eastAsia="Calibri" w:hAnsi="Times New Roman" w:cs="Times New Roman"/>
          <w:sz w:val="24"/>
          <w:szCs w:val="24"/>
          <w:lang w:eastAsia="en-US"/>
        </w:rPr>
        <w:t xml:space="preserve">, направляются </w:t>
      </w:r>
      <w:r w:rsidR="00675D4B" w:rsidRPr="00DA1F7B">
        <w:rPr>
          <w:rFonts w:ascii="Times New Roman" w:eastAsia="Calibri" w:hAnsi="Times New Roman" w:cs="Times New Roman"/>
          <w:sz w:val="24"/>
          <w:szCs w:val="24"/>
          <w:lang w:eastAsia="en-US"/>
        </w:rPr>
        <w:t>заказным письмом с уведомлением о вручении либо вручением представ</w:t>
      </w:r>
      <w:r w:rsidR="00C11EEB" w:rsidRPr="00DA1F7B">
        <w:rPr>
          <w:rFonts w:ascii="Times New Roman" w:eastAsia="Calibri" w:hAnsi="Times New Roman" w:cs="Times New Roman"/>
          <w:sz w:val="24"/>
          <w:szCs w:val="24"/>
          <w:lang w:eastAsia="en-US"/>
        </w:rPr>
        <w:t>ителем одной Стороны</w:t>
      </w:r>
      <w:r w:rsidR="00675D4B" w:rsidRPr="00DA1F7B">
        <w:rPr>
          <w:rFonts w:ascii="Times New Roman" w:eastAsia="Calibri" w:hAnsi="Times New Roman" w:cs="Times New Roman"/>
          <w:sz w:val="24"/>
          <w:szCs w:val="24"/>
          <w:lang w:eastAsia="en-US"/>
        </w:rPr>
        <w:t xml:space="preserve"> документов, иной информации представителю другой Стороны</w:t>
      </w:r>
      <w:bookmarkStart w:id="31" w:name="P1714"/>
      <w:bookmarkEnd w:id="31"/>
      <w:r w:rsidR="00C11EEB" w:rsidRPr="00DA1F7B">
        <w:rPr>
          <w:rFonts w:ascii="Times New Roman" w:eastAsia="Calibri" w:hAnsi="Times New Roman" w:cs="Times New Roman"/>
          <w:sz w:val="24"/>
          <w:szCs w:val="24"/>
          <w:lang w:eastAsia="en-US"/>
        </w:rPr>
        <w:t>.</w:t>
      </w:r>
    </w:p>
    <w:p w:rsidR="006A3C80" w:rsidRDefault="00AC5AF4" w:rsidP="00BA21C1">
      <w:pPr>
        <w:pStyle w:val="ConsPlusNormal"/>
        <w:spacing w:line="264"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r w:rsidR="00675D4B" w:rsidRPr="00DA1F7B">
        <w:rPr>
          <w:rFonts w:ascii="Times New Roman" w:eastAsia="Calibri" w:hAnsi="Times New Roman" w:cs="Times New Roman"/>
          <w:sz w:val="24"/>
          <w:szCs w:val="24"/>
          <w:lang w:eastAsia="en-US"/>
        </w:rPr>
        <w:t>.</w:t>
      </w:r>
      <w:r w:rsidR="00221BB1">
        <w:rPr>
          <w:rFonts w:ascii="Times New Roman" w:eastAsia="Calibri" w:hAnsi="Times New Roman" w:cs="Times New Roman"/>
          <w:sz w:val="24"/>
          <w:szCs w:val="24"/>
          <w:lang w:eastAsia="en-US"/>
        </w:rPr>
        <w:t>6</w:t>
      </w:r>
      <w:r w:rsidR="00675D4B" w:rsidRPr="00DA1F7B">
        <w:rPr>
          <w:rFonts w:ascii="Times New Roman" w:eastAsia="Calibri" w:hAnsi="Times New Roman" w:cs="Times New Roman"/>
          <w:sz w:val="24"/>
          <w:szCs w:val="24"/>
          <w:lang w:eastAsia="en-US"/>
        </w:rPr>
        <w:t>. Настоящ</w:t>
      </w:r>
      <w:r w:rsidR="00AA2292" w:rsidRPr="00DA1F7B">
        <w:rPr>
          <w:rFonts w:ascii="Times New Roman" w:eastAsia="Calibri" w:hAnsi="Times New Roman" w:cs="Times New Roman"/>
          <w:sz w:val="24"/>
          <w:szCs w:val="24"/>
          <w:lang w:eastAsia="en-US"/>
        </w:rPr>
        <w:t>ий</w:t>
      </w:r>
      <w:r w:rsidR="00675D4B" w:rsidRPr="00DA1F7B">
        <w:rPr>
          <w:rFonts w:ascii="Times New Roman" w:eastAsia="Calibri" w:hAnsi="Times New Roman" w:cs="Times New Roman"/>
          <w:sz w:val="24"/>
          <w:szCs w:val="24"/>
          <w:lang w:eastAsia="en-US"/>
        </w:rPr>
        <w:t xml:space="preserve"> </w:t>
      </w:r>
      <w:r w:rsidR="00AA2292" w:rsidRPr="00DA1F7B">
        <w:rPr>
          <w:rFonts w:ascii="Times New Roman" w:eastAsia="Calibri" w:hAnsi="Times New Roman" w:cs="Times New Roman"/>
          <w:sz w:val="24"/>
          <w:szCs w:val="24"/>
          <w:lang w:eastAsia="en-US"/>
        </w:rPr>
        <w:t>Договор</w:t>
      </w:r>
      <w:r w:rsidR="00675D4B" w:rsidRPr="00DA1F7B">
        <w:rPr>
          <w:rFonts w:ascii="Times New Roman" w:eastAsia="Calibri" w:hAnsi="Times New Roman" w:cs="Times New Roman"/>
          <w:sz w:val="24"/>
          <w:szCs w:val="24"/>
          <w:lang w:eastAsia="en-US"/>
        </w:rPr>
        <w:t xml:space="preserve"> заключен Сторонами в </w:t>
      </w:r>
      <w:r w:rsidR="00DA1F7B" w:rsidRPr="00DA1F7B">
        <w:rPr>
          <w:rFonts w:ascii="Times New Roman" w:eastAsia="Calibri" w:hAnsi="Times New Roman" w:cs="Times New Roman"/>
          <w:sz w:val="24"/>
          <w:szCs w:val="24"/>
          <w:lang w:eastAsia="en-US"/>
        </w:rPr>
        <w:t>форме бумажного документа в трех</w:t>
      </w:r>
      <w:r w:rsidR="00675D4B" w:rsidRPr="00DA1F7B">
        <w:rPr>
          <w:rFonts w:ascii="Times New Roman" w:eastAsia="Calibri" w:hAnsi="Times New Roman" w:cs="Times New Roman"/>
          <w:sz w:val="24"/>
          <w:szCs w:val="24"/>
          <w:lang w:eastAsia="en-US"/>
        </w:rPr>
        <w:t xml:space="preserve"> экземплярах</w:t>
      </w:r>
      <w:r w:rsidR="006A3C80">
        <w:rPr>
          <w:rFonts w:ascii="Times New Roman" w:eastAsia="Calibri" w:hAnsi="Times New Roman" w:cs="Times New Roman"/>
          <w:sz w:val="24"/>
          <w:szCs w:val="24"/>
          <w:lang w:eastAsia="en-US"/>
        </w:rPr>
        <w:t>.</w:t>
      </w:r>
      <w:bookmarkStart w:id="32" w:name="P1719"/>
      <w:bookmarkEnd w:id="32"/>
    </w:p>
    <w:p w:rsidR="00675D4B" w:rsidRPr="00DA1F7B" w:rsidRDefault="00675D4B" w:rsidP="00753AF6">
      <w:pPr>
        <w:pStyle w:val="ConsPlusNormal"/>
        <w:spacing w:line="276" w:lineRule="auto"/>
        <w:jc w:val="center"/>
        <w:outlineLvl w:val="1"/>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VII</w:t>
      </w:r>
      <w:r w:rsidR="001C3AAA">
        <w:rPr>
          <w:rFonts w:ascii="Times New Roman" w:eastAsia="Calibri" w:hAnsi="Times New Roman" w:cs="Times New Roman"/>
          <w:sz w:val="24"/>
          <w:szCs w:val="24"/>
          <w:lang w:val="en-US" w:eastAsia="en-US"/>
        </w:rPr>
        <w:t>I</w:t>
      </w:r>
      <w:r w:rsidRPr="00DA1F7B">
        <w:rPr>
          <w:rFonts w:ascii="Times New Roman" w:eastAsia="Calibri" w:hAnsi="Times New Roman" w:cs="Times New Roman"/>
          <w:sz w:val="24"/>
          <w:szCs w:val="24"/>
          <w:lang w:eastAsia="en-US"/>
        </w:rPr>
        <w:t>.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23"/>
        <w:gridCol w:w="4365"/>
      </w:tblGrid>
      <w:tr w:rsidR="001C3AAA" w:rsidRPr="00DA1F7B" w:rsidTr="0054190F">
        <w:tc>
          <w:tcPr>
            <w:tcW w:w="4723" w:type="dxa"/>
          </w:tcPr>
          <w:p w:rsidR="001C3AAA" w:rsidRPr="00DA1F7B" w:rsidRDefault="001C3AAA" w:rsidP="0054190F">
            <w:pPr>
              <w:pStyle w:val="ConsPlusNormal"/>
              <w:contextualSpacing/>
              <w:jc w:val="center"/>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Департамент</w:t>
            </w:r>
          </w:p>
          <w:p w:rsidR="001C3AAA" w:rsidRPr="00DA1F7B" w:rsidRDefault="001C3AAA" w:rsidP="0054190F">
            <w:pPr>
              <w:pStyle w:val="ConsPlusNormal"/>
              <w:contextualSpacing/>
              <w:jc w:val="center"/>
              <w:rPr>
                <w:rFonts w:ascii="Times New Roman" w:eastAsia="Calibri" w:hAnsi="Times New Roman" w:cs="Times New Roman"/>
                <w:sz w:val="24"/>
                <w:szCs w:val="24"/>
                <w:lang w:eastAsia="en-US"/>
              </w:rPr>
            </w:pPr>
          </w:p>
        </w:tc>
        <w:tc>
          <w:tcPr>
            <w:tcW w:w="4365" w:type="dxa"/>
          </w:tcPr>
          <w:p w:rsidR="001C3AAA" w:rsidRPr="0092099A" w:rsidRDefault="001C3AAA" w:rsidP="0054190F">
            <w:pPr>
              <w:pStyle w:val="ConsPlusNormal"/>
              <w:contextualSpacing/>
              <w:jc w:val="center"/>
              <w:rPr>
                <w:rFonts w:ascii="Times New Roman" w:eastAsia="Calibri" w:hAnsi="Times New Roman" w:cs="Times New Roman"/>
                <w:sz w:val="24"/>
                <w:szCs w:val="24"/>
                <w:highlight w:val="yellow"/>
                <w:lang w:eastAsia="en-US"/>
              </w:rPr>
            </w:pPr>
            <w:r w:rsidRPr="0092099A">
              <w:rPr>
                <w:rFonts w:ascii="Times New Roman" w:eastAsia="Calibri" w:hAnsi="Times New Roman" w:cs="Times New Roman"/>
                <w:sz w:val="24"/>
                <w:szCs w:val="24"/>
                <w:highlight w:val="yellow"/>
                <w:lang w:eastAsia="en-US"/>
              </w:rPr>
              <w:t>Сокращенное наименование</w:t>
            </w:r>
          </w:p>
          <w:p w:rsidR="001C3AAA" w:rsidRPr="00DA1F7B" w:rsidRDefault="001C3AAA" w:rsidP="0054190F">
            <w:pPr>
              <w:pStyle w:val="ConsPlusNormal"/>
              <w:contextualSpacing/>
              <w:jc w:val="center"/>
              <w:rPr>
                <w:rFonts w:ascii="Times New Roman" w:eastAsia="Calibri" w:hAnsi="Times New Roman" w:cs="Times New Roman"/>
                <w:sz w:val="24"/>
                <w:szCs w:val="24"/>
                <w:lang w:eastAsia="en-US"/>
              </w:rPr>
            </w:pPr>
            <w:r w:rsidRPr="0092099A">
              <w:rPr>
                <w:rFonts w:ascii="Times New Roman" w:eastAsia="Calibri" w:hAnsi="Times New Roman" w:cs="Times New Roman"/>
                <w:sz w:val="24"/>
                <w:szCs w:val="24"/>
                <w:highlight w:val="yellow"/>
                <w:lang w:eastAsia="en-US"/>
              </w:rPr>
              <w:t>Получателя</w:t>
            </w:r>
          </w:p>
        </w:tc>
      </w:tr>
      <w:tr w:rsidR="001C3AAA" w:rsidRPr="00DA1F7B" w:rsidTr="0054190F">
        <w:tblPrEx>
          <w:tblBorders>
            <w:insideH w:val="nil"/>
          </w:tblBorders>
        </w:tblPrEx>
        <w:tc>
          <w:tcPr>
            <w:tcW w:w="4723" w:type="dxa"/>
            <w:tcBorders>
              <w:bottom w:val="nil"/>
            </w:tcBorders>
          </w:tcPr>
          <w:p w:rsidR="001C3AAA" w:rsidRPr="00DA1F7B" w:rsidRDefault="001C3AAA" w:rsidP="0054190F">
            <w:pPr>
              <w:pStyle w:val="ConsPlusNonformat"/>
              <w:contextualSpacing/>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Департамент сельского хозяйства и продовольственных ресурсов Вологодской области</w:t>
            </w:r>
          </w:p>
        </w:tc>
        <w:tc>
          <w:tcPr>
            <w:tcW w:w="4365" w:type="dxa"/>
            <w:tcBorders>
              <w:bottom w:val="nil"/>
            </w:tcBorders>
          </w:tcPr>
          <w:p w:rsidR="001C3AAA" w:rsidRPr="00DA1F7B" w:rsidRDefault="001C3AAA" w:rsidP="0054190F">
            <w:pPr>
              <w:pStyle w:val="ConsPlusNormal"/>
              <w:contextualSpacing/>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Наименование Получателя</w:t>
            </w:r>
          </w:p>
        </w:tc>
      </w:tr>
      <w:tr w:rsidR="001C3AAA" w:rsidRPr="00DA1F7B" w:rsidTr="0054190F">
        <w:tblPrEx>
          <w:tblBorders>
            <w:insideH w:val="nil"/>
          </w:tblBorders>
        </w:tblPrEx>
        <w:trPr>
          <w:trHeight w:val="599"/>
        </w:trPr>
        <w:tc>
          <w:tcPr>
            <w:tcW w:w="4723" w:type="dxa"/>
            <w:tcBorders>
              <w:top w:val="nil"/>
            </w:tcBorders>
          </w:tcPr>
          <w:p w:rsidR="001C3AAA" w:rsidRPr="00DA1F7B" w:rsidRDefault="001C3AAA" w:rsidP="0054190F">
            <w:pPr>
              <w:pStyle w:val="ConsPlusNormal"/>
              <w:contextualSpacing/>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ОГРН 1103525003207</w:t>
            </w:r>
          </w:p>
          <w:p w:rsidR="001C3AAA" w:rsidRPr="00DA1F7B" w:rsidRDefault="008B7AFF" w:rsidP="0054190F">
            <w:pPr>
              <w:pStyle w:val="ConsPlusNormal"/>
              <w:contextualSpacing/>
              <w:rPr>
                <w:rFonts w:ascii="Times New Roman" w:eastAsia="Calibri" w:hAnsi="Times New Roman" w:cs="Times New Roman"/>
                <w:sz w:val="24"/>
                <w:szCs w:val="24"/>
                <w:lang w:eastAsia="en-US"/>
              </w:rPr>
            </w:pPr>
            <w:hyperlink r:id="rId15" w:history="1">
              <w:r w:rsidR="001C3AAA" w:rsidRPr="00DA1F7B">
                <w:rPr>
                  <w:rFonts w:ascii="Times New Roman" w:eastAsia="Calibri" w:hAnsi="Times New Roman" w:cs="Times New Roman"/>
                  <w:sz w:val="24"/>
                  <w:szCs w:val="24"/>
                  <w:lang w:eastAsia="en-US"/>
                </w:rPr>
                <w:t>ОКТМО</w:t>
              </w:r>
            </w:hyperlink>
            <w:r w:rsidR="001C3AAA" w:rsidRPr="00DA1F7B">
              <w:rPr>
                <w:sz w:val="24"/>
                <w:szCs w:val="24"/>
              </w:rPr>
              <w:t xml:space="preserve"> </w:t>
            </w:r>
            <w:r w:rsidR="001C3AAA" w:rsidRPr="00DA1F7B">
              <w:rPr>
                <w:rFonts w:ascii="Times New Roman" w:hAnsi="Times New Roman" w:cs="Times New Roman"/>
                <w:sz w:val="24"/>
                <w:szCs w:val="24"/>
              </w:rPr>
              <w:t>19701000</w:t>
            </w:r>
          </w:p>
        </w:tc>
        <w:tc>
          <w:tcPr>
            <w:tcW w:w="4365" w:type="dxa"/>
            <w:tcBorders>
              <w:top w:val="nil"/>
            </w:tcBorders>
          </w:tcPr>
          <w:p w:rsidR="001C3AAA" w:rsidRPr="00DA1F7B" w:rsidRDefault="001C3AAA" w:rsidP="0054190F">
            <w:pPr>
              <w:pStyle w:val="ConsPlusNormal"/>
              <w:contextualSpacing/>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ОГРН</w:t>
            </w:r>
          </w:p>
          <w:p w:rsidR="001C3AAA" w:rsidRPr="00DA1F7B" w:rsidRDefault="008B7AFF" w:rsidP="0054190F">
            <w:pPr>
              <w:pStyle w:val="ConsPlusNormal"/>
              <w:contextualSpacing/>
              <w:rPr>
                <w:rFonts w:ascii="Times New Roman" w:eastAsia="Calibri" w:hAnsi="Times New Roman" w:cs="Times New Roman"/>
                <w:sz w:val="24"/>
                <w:szCs w:val="24"/>
                <w:lang w:eastAsia="en-US"/>
              </w:rPr>
            </w:pPr>
            <w:hyperlink r:id="rId16" w:history="1">
              <w:r w:rsidR="001C3AAA" w:rsidRPr="00DA1F7B">
                <w:rPr>
                  <w:rFonts w:ascii="Times New Roman" w:eastAsia="Calibri" w:hAnsi="Times New Roman" w:cs="Times New Roman"/>
                  <w:sz w:val="24"/>
                  <w:szCs w:val="24"/>
                  <w:lang w:eastAsia="en-US"/>
                </w:rPr>
                <w:t>ОКТМО</w:t>
              </w:r>
            </w:hyperlink>
          </w:p>
        </w:tc>
      </w:tr>
      <w:tr w:rsidR="001C3AAA" w:rsidRPr="00DA1F7B" w:rsidTr="0054190F">
        <w:trPr>
          <w:trHeight w:val="1067"/>
        </w:trPr>
        <w:tc>
          <w:tcPr>
            <w:tcW w:w="4723" w:type="dxa"/>
          </w:tcPr>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Место нахождения: </w:t>
            </w:r>
          </w:p>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г. Вологда,</w:t>
            </w:r>
          </w:p>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ул. Предтеченская д.19</w:t>
            </w:r>
          </w:p>
        </w:tc>
        <w:tc>
          <w:tcPr>
            <w:tcW w:w="4365" w:type="dxa"/>
          </w:tcPr>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Место нахождения:</w:t>
            </w:r>
          </w:p>
        </w:tc>
      </w:tr>
      <w:tr w:rsidR="001C3AAA" w:rsidRPr="00DA1F7B" w:rsidTr="0054190F">
        <w:tc>
          <w:tcPr>
            <w:tcW w:w="4723" w:type="dxa"/>
          </w:tcPr>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ИНН 3525236499</w:t>
            </w:r>
          </w:p>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КПП 352501001</w:t>
            </w:r>
          </w:p>
        </w:tc>
        <w:tc>
          <w:tcPr>
            <w:tcW w:w="4365" w:type="dxa"/>
          </w:tcPr>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ИНН</w:t>
            </w:r>
          </w:p>
          <w:p w:rsidR="001C3AAA" w:rsidRPr="00DA1F7B"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КПП</w:t>
            </w:r>
          </w:p>
        </w:tc>
      </w:tr>
      <w:tr w:rsidR="001C3AAA" w:rsidRPr="00DA1F7B" w:rsidTr="0054190F">
        <w:tblPrEx>
          <w:tblBorders>
            <w:insideH w:val="nil"/>
          </w:tblBorders>
        </w:tblPrEx>
        <w:tc>
          <w:tcPr>
            <w:tcW w:w="4723" w:type="dxa"/>
            <w:tcBorders>
              <w:bottom w:val="single" w:sz="4" w:space="0" w:color="auto"/>
            </w:tcBorders>
          </w:tcPr>
          <w:p w:rsidR="001C3AAA" w:rsidRDefault="001C3AAA" w:rsidP="0054190F">
            <w:pPr>
              <w:pStyle w:val="ConsPlusNormal"/>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Платежные реквизиты:</w:t>
            </w:r>
            <w:r>
              <w:rPr>
                <w:rFonts w:ascii="Times New Roman" w:eastAsia="Calibri" w:hAnsi="Times New Roman" w:cs="Times New Roman"/>
                <w:sz w:val="24"/>
                <w:szCs w:val="24"/>
                <w:lang w:eastAsia="en-US"/>
              </w:rPr>
              <w:t xml:space="preserve"> </w:t>
            </w:r>
          </w:p>
          <w:p w:rsidR="001C3AAA" w:rsidRPr="00DA1F7B" w:rsidRDefault="001C3AAA" w:rsidP="0054190F">
            <w:pPr>
              <w:pStyle w:val="ConsPlusNorma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Департамент финансов Вологодской области</w:t>
            </w:r>
            <w:r w:rsidRPr="00DA1F7B">
              <w:rPr>
                <w:rFonts w:ascii="Times New Roman" w:eastAsia="Calibri" w:hAnsi="Times New Roman" w:cs="Times New Roman"/>
                <w:sz w:val="24"/>
                <w:szCs w:val="24"/>
                <w:lang w:eastAsia="en-US"/>
              </w:rPr>
              <w:t>/Департамент сельского хозяйства и продовольственных  ресурсов Вологодской области</w:t>
            </w:r>
            <w:r>
              <w:rPr>
                <w:rFonts w:ascii="Times New Roman" w:eastAsia="Calibri" w:hAnsi="Times New Roman" w:cs="Times New Roman"/>
                <w:sz w:val="24"/>
                <w:szCs w:val="24"/>
                <w:lang w:eastAsia="en-US"/>
              </w:rPr>
              <w:t xml:space="preserve"> 02302000110</w:t>
            </w:r>
            <w:r w:rsidRPr="00DA1F7B">
              <w:rPr>
                <w:rFonts w:ascii="Times New Roman" w:eastAsia="Calibri" w:hAnsi="Times New Roman" w:cs="Times New Roman"/>
                <w:sz w:val="24"/>
                <w:szCs w:val="24"/>
                <w:lang w:eastAsia="en-US"/>
              </w:rPr>
              <w:t>)</w:t>
            </w:r>
          </w:p>
          <w:p w:rsidR="001C3AAA" w:rsidRPr="00DA1F7B" w:rsidRDefault="001C3AAA" w:rsidP="0054190F">
            <w:pPr>
              <w:pStyle w:val="ConsPlusNormal"/>
              <w:rPr>
                <w:rFonts w:ascii="Times New Roman" w:eastAsia="Calibri" w:hAnsi="Times New Roman" w:cs="Times New Roman"/>
                <w:sz w:val="24"/>
                <w:szCs w:val="24"/>
                <w:lang w:eastAsia="en-US"/>
              </w:rPr>
            </w:pPr>
            <w:proofErr w:type="gramStart"/>
            <w:r w:rsidRPr="00DA1F7B">
              <w:rPr>
                <w:rFonts w:ascii="Times New Roman" w:eastAsia="Calibri" w:hAnsi="Times New Roman" w:cs="Times New Roman"/>
                <w:sz w:val="24"/>
                <w:szCs w:val="24"/>
                <w:lang w:eastAsia="en-US"/>
              </w:rPr>
              <w:t>л</w:t>
            </w:r>
            <w:proofErr w:type="gramEnd"/>
            <w:r w:rsidRPr="00DA1F7B">
              <w:rPr>
                <w:rFonts w:ascii="Times New Roman" w:eastAsia="Calibri" w:hAnsi="Times New Roman" w:cs="Times New Roman"/>
                <w:sz w:val="24"/>
                <w:szCs w:val="24"/>
                <w:lang w:eastAsia="en-US"/>
              </w:rPr>
              <w:t>/</w:t>
            </w:r>
            <w:proofErr w:type="spellStart"/>
            <w:r w:rsidRPr="00DA1F7B">
              <w:rPr>
                <w:rFonts w:ascii="Times New Roman" w:eastAsia="Calibri" w:hAnsi="Times New Roman" w:cs="Times New Roman"/>
                <w:sz w:val="24"/>
                <w:szCs w:val="24"/>
                <w:lang w:eastAsia="en-US"/>
              </w:rPr>
              <w:t>сч</w:t>
            </w:r>
            <w:proofErr w:type="spellEnd"/>
            <w:r w:rsidRPr="00DA1F7B">
              <w:rPr>
                <w:rFonts w:ascii="Times New Roman" w:eastAsia="Calibri" w:hAnsi="Times New Roman" w:cs="Times New Roman"/>
                <w:sz w:val="24"/>
                <w:szCs w:val="24"/>
                <w:lang w:eastAsia="en-US"/>
              </w:rPr>
              <w:t xml:space="preserve"> 010110011</w:t>
            </w:r>
          </w:p>
          <w:p w:rsidR="001C3AAA" w:rsidRDefault="001C3AAA" w:rsidP="0054190F">
            <w:pPr>
              <w:rPr>
                <w:rFonts w:eastAsia="Calibri"/>
                <w:sz w:val="24"/>
                <w:szCs w:val="24"/>
                <w:lang w:eastAsia="en-US"/>
              </w:rPr>
            </w:pPr>
            <w:r>
              <w:rPr>
                <w:rFonts w:eastAsia="Calibri"/>
                <w:sz w:val="24"/>
                <w:szCs w:val="24"/>
                <w:lang w:eastAsia="en-US"/>
              </w:rPr>
              <w:t>Отделение Вологда Банка России//УФК по Вологодской области, г. Вологда</w:t>
            </w:r>
          </w:p>
          <w:p w:rsidR="001C3AAA" w:rsidRDefault="001C3AAA" w:rsidP="0054190F">
            <w:pPr>
              <w:rPr>
                <w:rFonts w:eastAsia="Calibri"/>
                <w:sz w:val="24"/>
                <w:szCs w:val="24"/>
                <w:lang w:eastAsia="en-US"/>
              </w:rPr>
            </w:pPr>
            <w:r>
              <w:rPr>
                <w:rFonts w:eastAsia="Calibri"/>
                <w:sz w:val="24"/>
                <w:szCs w:val="24"/>
                <w:lang w:eastAsia="en-US"/>
              </w:rPr>
              <w:t>БИК ТОФК 011909101</w:t>
            </w:r>
          </w:p>
          <w:p w:rsidR="001C3AAA" w:rsidRDefault="001C3AAA" w:rsidP="0054190F">
            <w:pPr>
              <w:rPr>
                <w:rFonts w:eastAsia="Calibri"/>
                <w:sz w:val="24"/>
                <w:szCs w:val="24"/>
                <w:lang w:eastAsia="en-US"/>
              </w:rPr>
            </w:pPr>
            <w:r>
              <w:rPr>
                <w:rFonts w:eastAsia="Calibri"/>
                <w:sz w:val="24"/>
                <w:szCs w:val="24"/>
                <w:lang w:eastAsia="en-US"/>
              </w:rPr>
              <w:t>Единый казначейский счет: 40102810445370000022</w:t>
            </w:r>
          </w:p>
          <w:p w:rsidR="001C3AAA" w:rsidRDefault="001C3AAA" w:rsidP="0054190F">
            <w:pPr>
              <w:rPr>
                <w:rFonts w:eastAsia="Calibri"/>
                <w:sz w:val="24"/>
                <w:szCs w:val="24"/>
                <w:lang w:eastAsia="en-US"/>
              </w:rPr>
            </w:pPr>
            <w:r>
              <w:rPr>
                <w:rFonts w:eastAsia="Calibri"/>
                <w:sz w:val="24"/>
                <w:szCs w:val="24"/>
                <w:lang w:eastAsia="en-US"/>
              </w:rPr>
              <w:t>Казначейский счет операций:</w:t>
            </w:r>
          </w:p>
          <w:p w:rsidR="001C3AAA" w:rsidRPr="00DA1F7B" w:rsidRDefault="001C3AAA" w:rsidP="0054190F">
            <w:pPr>
              <w:rPr>
                <w:rFonts w:eastAsia="Calibri"/>
                <w:sz w:val="24"/>
                <w:szCs w:val="24"/>
                <w:lang w:eastAsia="en-US"/>
              </w:rPr>
            </w:pPr>
            <w:r>
              <w:rPr>
                <w:rFonts w:eastAsia="Calibri"/>
                <w:sz w:val="24"/>
                <w:szCs w:val="24"/>
                <w:lang w:eastAsia="en-US"/>
              </w:rPr>
              <w:t>03221643190000003000</w:t>
            </w:r>
          </w:p>
        </w:tc>
        <w:tc>
          <w:tcPr>
            <w:tcW w:w="4365" w:type="dxa"/>
            <w:tcBorders>
              <w:bottom w:val="single" w:sz="4" w:space="0" w:color="auto"/>
            </w:tcBorders>
          </w:tcPr>
          <w:p w:rsidR="001C3AAA" w:rsidRPr="00524C4C" w:rsidRDefault="001C3AAA" w:rsidP="0054190F">
            <w:pPr>
              <w:rPr>
                <w:sz w:val="24"/>
                <w:szCs w:val="24"/>
              </w:rPr>
            </w:pPr>
            <w:r w:rsidRPr="00524C4C">
              <w:rPr>
                <w:sz w:val="24"/>
                <w:szCs w:val="24"/>
              </w:rPr>
              <w:t xml:space="preserve">Платежные реквизиты: </w:t>
            </w:r>
          </w:p>
          <w:p w:rsidR="001C3AAA" w:rsidRDefault="001C3AAA" w:rsidP="0054190F">
            <w:pPr>
              <w:rPr>
                <w:rFonts w:eastAsia="Calibri"/>
                <w:sz w:val="24"/>
                <w:szCs w:val="24"/>
                <w:lang w:eastAsia="en-US"/>
              </w:rPr>
            </w:pPr>
            <w:r>
              <w:rPr>
                <w:rFonts w:eastAsia="Calibri"/>
                <w:sz w:val="24"/>
                <w:szCs w:val="24"/>
                <w:lang w:eastAsia="en-US"/>
              </w:rPr>
              <w:t xml:space="preserve">Департамент финансов </w:t>
            </w:r>
            <w:r w:rsidRPr="00FA00BA">
              <w:rPr>
                <w:rFonts w:eastAsia="Calibri"/>
                <w:sz w:val="24"/>
                <w:szCs w:val="24"/>
                <w:lang w:eastAsia="en-US"/>
              </w:rPr>
              <w:t>области (</w:t>
            </w:r>
            <w:r w:rsidRPr="00FA00BA">
              <w:rPr>
                <w:rFonts w:eastAsia="Calibri"/>
                <w:sz w:val="24"/>
                <w:szCs w:val="24"/>
                <w:highlight w:val="yellow"/>
                <w:lang w:eastAsia="en-US"/>
              </w:rPr>
              <w:t>ООО «Ромашка»</w:t>
            </w:r>
            <w:r>
              <w:rPr>
                <w:rFonts w:eastAsia="Calibri"/>
                <w:sz w:val="24"/>
                <w:szCs w:val="24"/>
                <w:lang w:eastAsia="en-US"/>
              </w:rPr>
              <w:t>)</w:t>
            </w:r>
          </w:p>
          <w:p w:rsidR="001C3AAA" w:rsidRPr="00524C4C" w:rsidRDefault="001C3AAA" w:rsidP="0054190F">
            <w:pPr>
              <w:rPr>
                <w:rFonts w:eastAsia="Calibri"/>
                <w:sz w:val="24"/>
                <w:szCs w:val="24"/>
                <w:lang w:eastAsia="en-US"/>
              </w:rPr>
            </w:pPr>
            <w:r w:rsidRPr="00524C4C">
              <w:rPr>
                <w:rFonts w:eastAsia="Calibri"/>
                <w:sz w:val="24"/>
                <w:szCs w:val="24"/>
                <w:lang w:eastAsia="en-US"/>
              </w:rPr>
              <w:t>Отделение Вологда Банка России//УФК по Вологодской области, г. Вологда</w:t>
            </w:r>
          </w:p>
          <w:p w:rsidR="001C3AAA" w:rsidRDefault="001C3AAA" w:rsidP="0054190F">
            <w:pPr>
              <w:rPr>
                <w:rFonts w:eastAsia="Calibri"/>
                <w:sz w:val="24"/>
                <w:szCs w:val="24"/>
                <w:lang w:eastAsia="en-US"/>
              </w:rPr>
            </w:pPr>
            <w:r w:rsidRPr="00524C4C">
              <w:rPr>
                <w:rFonts w:eastAsia="Calibri"/>
                <w:sz w:val="24"/>
                <w:szCs w:val="24"/>
                <w:lang w:eastAsia="en-US"/>
              </w:rPr>
              <w:t>БИК ТОФК 011909101</w:t>
            </w:r>
          </w:p>
          <w:p w:rsidR="001C3AAA" w:rsidRDefault="001C3AAA" w:rsidP="0054190F">
            <w:pPr>
              <w:rPr>
                <w:rFonts w:eastAsia="Calibri"/>
                <w:sz w:val="24"/>
                <w:szCs w:val="24"/>
                <w:lang w:eastAsia="en-US"/>
              </w:rPr>
            </w:pPr>
            <w:r>
              <w:rPr>
                <w:rFonts w:eastAsia="Calibri"/>
                <w:sz w:val="24"/>
                <w:szCs w:val="24"/>
                <w:lang w:eastAsia="en-US"/>
              </w:rPr>
              <w:t>Единый казначейский счет: 40102810445370000022</w:t>
            </w:r>
          </w:p>
          <w:p w:rsidR="001C3AAA" w:rsidRDefault="001C3AAA" w:rsidP="0054190F">
            <w:pPr>
              <w:rPr>
                <w:rFonts w:eastAsia="Calibri"/>
                <w:sz w:val="24"/>
                <w:szCs w:val="24"/>
                <w:lang w:eastAsia="en-US"/>
              </w:rPr>
            </w:pPr>
            <w:r>
              <w:rPr>
                <w:rFonts w:eastAsia="Calibri"/>
                <w:sz w:val="24"/>
                <w:szCs w:val="24"/>
                <w:lang w:eastAsia="en-US"/>
              </w:rPr>
              <w:t>Казначейский счет операций:</w:t>
            </w:r>
          </w:p>
          <w:p w:rsidR="006D5C92" w:rsidRDefault="003559A7" w:rsidP="006D5C92">
            <w:pPr>
              <w:pStyle w:val="HTML"/>
              <w:rPr>
                <w:rFonts w:ascii="Times New Roman" w:hAnsi="Times New Roman" w:cs="Times New Roman"/>
                <w:sz w:val="24"/>
                <w:szCs w:val="24"/>
              </w:rPr>
            </w:pPr>
            <w:r>
              <w:rPr>
                <w:rFonts w:ascii="Times New Roman" w:hAnsi="Times New Roman" w:cs="Times New Roman"/>
                <w:sz w:val="24"/>
                <w:szCs w:val="24"/>
              </w:rPr>
              <w:t>03225643190000003001</w:t>
            </w:r>
          </w:p>
          <w:p w:rsidR="001C3AAA" w:rsidRPr="00524C4C" w:rsidRDefault="001C3AAA" w:rsidP="0054190F">
            <w:pPr>
              <w:rPr>
                <w:sz w:val="24"/>
                <w:szCs w:val="24"/>
              </w:rPr>
            </w:pPr>
            <w:r w:rsidRPr="00524C4C">
              <w:rPr>
                <w:sz w:val="24"/>
                <w:szCs w:val="24"/>
              </w:rPr>
              <w:t xml:space="preserve">Наименование финансового органа, в </w:t>
            </w:r>
            <w:proofErr w:type="gramStart"/>
            <w:r w:rsidRPr="00524C4C">
              <w:rPr>
                <w:sz w:val="24"/>
                <w:szCs w:val="24"/>
              </w:rPr>
              <w:t>котором</w:t>
            </w:r>
            <w:proofErr w:type="gramEnd"/>
            <w:r w:rsidRPr="00524C4C">
              <w:rPr>
                <w:sz w:val="24"/>
                <w:szCs w:val="24"/>
              </w:rPr>
              <w:t xml:space="preserve"> открыт лицевой счет:</w:t>
            </w:r>
          </w:p>
          <w:p w:rsidR="001C3AAA" w:rsidRPr="00524C4C" w:rsidRDefault="001C3AAA" w:rsidP="0054190F">
            <w:pPr>
              <w:rPr>
                <w:sz w:val="24"/>
                <w:szCs w:val="24"/>
              </w:rPr>
            </w:pPr>
            <w:r w:rsidRPr="00524C4C">
              <w:rPr>
                <w:sz w:val="24"/>
                <w:szCs w:val="24"/>
              </w:rPr>
              <w:t>Департамент финансов Вологодской области</w:t>
            </w:r>
          </w:p>
          <w:p w:rsidR="001C3AAA" w:rsidRPr="00FA00BA" w:rsidRDefault="001C3AAA" w:rsidP="0054190F">
            <w:pPr>
              <w:rPr>
                <w:sz w:val="24"/>
                <w:szCs w:val="24"/>
              </w:rPr>
            </w:pPr>
            <w:r w:rsidRPr="00524C4C">
              <w:rPr>
                <w:sz w:val="24"/>
                <w:szCs w:val="24"/>
              </w:rPr>
              <w:t>Лицевой счет №  ________________</w:t>
            </w:r>
          </w:p>
        </w:tc>
      </w:tr>
    </w:tbl>
    <w:p w:rsidR="00675D4B" w:rsidRPr="00DA1F7B" w:rsidRDefault="00675D4B" w:rsidP="00753AF6">
      <w:pPr>
        <w:pStyle w:val="ConsPlusNormal"/>
        <w:jc w:val="both"/>
        <w:rPr>
          <w:rFonts w:ascii="Times New Roman" w:eastAsia="Calibri" w:hAnsi="Times New Roman" w:cs="Times New Roman"/>
          <w:sz w:val="24"/>
          <w:szCs w:val="24"/>
          <w:lang w:eastAsia="en-US"/>
        </w:rPr>
      </w:pPr>
    </w:p>
    <w:p w:rsidR="00675D4B" w:rsidRPr="00DA1F7B" w:rsidRDefault="001C3AAA" w:rsidP="00753AF6">
      <w:pPr>
        <w:pStyle w:val="ConsPlusNormal"/>
        <w:jc w:val="center"/>
        <w:outlineLvl w:val="1"/>
        <w:rPr>
          <w:rFonts w:ascii="Times New Roman" w:eastAsia="Calibri" w:hAnsi="Times New Roman" w:cs="Times New Roman"/>
          <w:sz w:val="24"/>
          <w:szCs w:val="24"/>
          <w:lang w:eastAsia="en-US"/>
        </w:rPr>
      </w:pPr>
      <w:r>
        <w:rPr>
          <w:rFonts w:ascii="Times New Roman" w:eastAsia="Calibri" w:hAnsi="Times New Roman" w:cs="Times New Roman"/>
          <w:sz w:val="24"/>
          <w:szCs w:val="24"/>
          <w:lang w:val="en-US" w:eastAsia="en-US"/>
        </w:rPr>
        <w:t>IX</w:t>
      </w:r>
      <w:r w:rsidR="00675D4B" w:rsidRPr="00DA1F7B">
        <w:rPr>
          <w:rFonts w:ascii="Times New Roman" w:eastAsia="Calibri" w:hAnsi="Times New Roman" w:cs="Times New Roman"/>
          <w:sz w:val="24"/>
          <w:szCs w:val="24"/>
          <w:lang w:eastAsia="en-US"/>
        </w:rPr>
        <w:t>.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675D4B" w:rsidRPr="00DA1F7B" w:rsidTr="00286E60">
        <w:trPr>
          <w:trHeight w:val="806"/>
        </w:trPr>
        <w:tc>
          <w:tcPr>
            <w:tcW w:w="4706" w:type="dxa"/>
          </w:tcPr>
          <w:p w:rsidR="002B087A" w:rsidRPr="00DA1F7B" w:rsidRDefault="00010B56" w:rsidP="00753AF6">
            <w:pPr>
              <w:pStyle w:val="ConsPlusNormal"/>
              <w:contextualSpacing/>
              <w:jc w:val="center"/>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Департамент</w:t>
            </w:r>
          </w:p>
          <w:p w:rsidR="00675D4B" w:rsidRPr="00DA1F7B" w:rsidRDefault="002B087A" w:rsidP="00753AF6">
            <w:pPr>
              <w:tabs>
                <w:tab w:val="left" w:pos="2895"/>
              </w:tabs>
              <w:contextualSpacing/>
              <w:rPr>
                <w:rFonts w:eastAsia="Calibri"/>
                <w:sz w:val="24"/>
                <w:szCs w:val="24"/>
                <w:lang w:eastAsia="en-US"/>
              </w:rPr>
            </w:pPr>
            <w:r w:rsidRPr="00DA1F7B">
              <w:rPr>
                <w:rFonts w:eastAsia="Calibri"/>
                <w:sz w:val="24"/>
                <w:szCs w:val="24"/>
                <w:lang w:eastAsia="en-US"/>
              </w:rPr>
              <w:tab/>
            </w:r>
          </w:p>
        </w:tc>
        <w:tc>
          <w:tcPr>
            <w:tcW w:w="4365" w:type="dxa"/>
          </w:tcPr>
          <w:p w:rsidR="00675D4B" w:rsidRPr="0092099A" w:rsidRDefault="00675D4B" w:rsidP="00753AF6">
            <w:pPr>
              <w:pStyle w:val="ConsPlusNormal"/>
              <w:contextualSpacing/>
              <w:jc w:val="center"/>
              <w:rPr>
                <w:rFonts w:ascii="Times New Roman" w:eastAsia="Calibri" w:hAnsi="Times New Roman" w:cs="Times New Roman"/>
                <w:sz w:val="24"/>
                <w:szCs w:val="24"/>
                <w:highlight w:val="yellow"/>
                <w:lang w:eastAsia="en-US"/>
              </w:rPr>
            </w:pPr>
            <w:r w:rsidRPr="0092099A">
              <w:rPr>
                <w:rFonts w:ascii="Times New Roman" w:eastAsia="Calibri" w:hAnsi="Times New Roman" w:cs="Times New Roman"/>
                <w:sz w:val="24"/>
                <w:szCs w:val="24"/>
                <w:highlight w:val="yellow"/>
                <w:lang w:eastAsia="en-US"/>
              </w:rPr>
              <w:t>Сокращенное наименование</w:t>
            </w:r>
          </w:p>
          <w:p w:rsidR="00675D4B" w:rsidRPr="00DA1F7B" w:rsidRDefault="00675D4B" w:rsidP="00753AF6">
            <w:pPr>
              <w:pStyle w:val="ConsPlusNormal"/>
              <w:contextualSpacing/>
              <w:jc w:val="center"/>
              <w:rPr>
                <w:rFonts w:ascii="Times New Roman" w:eastAsia="Calibri" w:hAnsi="Times New Roman" w:cs="Times New Roman"/>
                <w:sz w:val="24"/>
                <w:szCs w:val="24"/>
                <w:lang w:eastAsia="en-US"/>
              </w:rPr>
            </w:pPr>
            <w:r w:rsidRPr="0092099A">
              <w:rPr>
                <w:rFonts w:ascii="Times New Roman" w:eastAsia="Calibri" w:hAnsi="Times New Roman" w:cs="Times New Roman"/>
                <w:sz w:val="24"/>
                <w:szCs w:val="24"/>
                <w:highlight w:val="yellow"/>
                <w:lang w:eastAsia="en-US"/>
              </w:rPr>
              <w:t>Получателя</w:t>
            </w:r>
          </w:p>
          <w:p w:rsidR="00010B56" w:rsidRPr="00DA1F7B" w:rsidRDefault="00010B56" w:rsidP="00753AF6">
            <w:pPr>
              <w:pStyle w:val="ConsPlusNormal"/>
              <w:contextualSpacing/>
              <w:jc w:val="center"/>
              <w:rPr>
                <w:rFonts w:ascii="Times New Roman" w:eastAsia="Calibri" w:hAnsi="Times New Roman" w:cs="Times New Roman"/>
                <w:sz w:val="24"/>
                <w:szCs w:val="24"/>
                <w:lang w:eastAsia="en-US"/>
              </w:rPr>
            </w:pPr>
          </w:p>
        </w:tc>
      </w:tr>
      <w:tr w:rsidR="00675D4B" w:rsidRPr="00DA1F7B">
        <w:tc>
          <w:tcPr>
            <w:tcW w:w="4706" w:type="dxa"/>
          </w:tcPr>
          <w:p w:rsidR="00675D4B" w:rsidRPr="00DA1F7B" w:rsidRDefault="00675D4B" w:rsidP="00753AF6">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___________</w:t>
            </w:r>
            <w:r w:rsidR="002B087A" w:rsidRPr="00DA1F7B">
              <w:rPr>
                <w:rFonts w:ascii="Times New Roman" w:eastAsia="Calibri" w:hAnsi="Times New Roman" w:cs="Times New Roman"/>
                <w:sz w:val="24"/>
                <w:szCs w:val="24"/>
                <w:lang w:eastAsia="en-US"/>
              </w:rPr>
              <w:t>______</w:t>
            </w:r>
            <w:r w:rsidR="00646282">
              <w:rPr>
                <w:rFonts w:ascii="Times New Roman" w:eastAsia="Calibri" w:hAnsi="Times New Roman" w:cs="Times New Roman"/>
                <w:sz w:val="24"/>
                <w:szCs w:val="24"/>
                <w:lang w:eastAsia="en-US"/>
              </w:rPr>
              <w:t xml:space="preserve">/ </w:t>
            </w:r>
            <w:proofErr w:type="spellStart"/>
            <w:r w:rsidR="00646282" w:rsidRPr="00646282">
              <w:rPr>
                <w:rFonts w:ascii="Times New Roman" w:eastAsia="Calibri" w:hAnsi="Times New Roman" w:cs="Times New Roman"/>
                <w:sz w:val="24"/>
                <w:szCs w:val="24"/>
                <w:u w:val="single"/>
                <w:lang w:eastAsia="en-US"/>
              </w:rPr>
              <w:t>Поромонов</w:t>
            </w:r>
            <w:proofErr w:type="spellEnd"/>
            <w:r w:rsidR="00646282" w:rsidRPr="00646282">
              <w:rPr>
                <w:rFonts w:ascii="Times New Roman" w:eastAsia="Calibri" w:hAnsi="Times New Roman" w:cs="Times New Roman"/>
                <w:sz w:val="24"/>
                <w:szCs w:val="24"/>
                <w:u w:val="single"/>
                <w:lang w:eastAsia="en-US"/>
              </w:rPr>
              <w:t xml:space="preserve"> С.Е.</w:t>
            </w:r>
          </w:p>
          <w:p w:rsidR="00675D4B" w:rsidRPr="00DA1F7B" w:rsidRDefault="009D1C43" w:rsidP="00753AF6">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 (подпись)    </w:t>
            </w:r>
            <w:r w:rsidRPr="00DA1F7B">
              <w:rPr>
                <w:rFonts w:ascii="Times New Roman" w:eastAsia="Calibri" w:hAnsi="Times New Roman" w:cs="Times New Roman"/>
                <w:sz w:val="24"/>
                <w:szCs w:val="24"/>
                <w:lang w:eastAsia="en-US"/>
              </w:rPr>
              <w:t xml:space="preserve">               </w:t>
            </w:r>
            <w:r w:rsidR="00675D4B" w:rsidRPr="00DA1F7B">
              <w:rPr>
                <w:rFonts w:ascii="Times New Roman" w:eastAsia="Calibri" w:hAnsi="Times New Roman" w:cs="Times New Roman"/>
                <w:sz w:val="24"/>
                <w:szCs w:val="24"/>
                <w:lang w:eastAsia="en-US"/>
              </w:rPr>
              <w:t xml:space="preserve">    (ФИО)</w:t>
            </w:r>
          </w:p>
        </w:tc>
        <w:tc>
          <w:tcPr>
            <w:tcW w:w="4365" w:type="dxa"/>
          </w:tcPr>
          <w:p w:rsidR="00675D4B" w:rsidRPr="00DA1F7B" w:rsidRDefault="00675D4B" w:rsidP="00753AF6">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___________/________________</w:t>
            </w:r>
          </w:p>
          <w:p w:rsidR="00675D4B" w:rsidRPr="00DA1F7B" w:rsidRDefault="00675D4B" w:rsidP="00753AF6">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 </w:t>
            </w:r>
            <w:r w:rsidR="009D1C43"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(подпись)      </w:t>
            </w:r>
            <w:r w:rsidR="009D1C43" w:rsidRPr="00DA1F7B">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 (ФИО)</w:t>
            </w:r>
          </w:p>
        </w:tc>
      </w:tr>
    </w:tbl>
    <w:p w:rsidR="00E662E7" w:rsidRPr="00045D0D" w:rsidRDefault="00E662E7" w:rsidP="00743B55">
      <w:pPr>
        <w:pStyle w:val="ConsPlusNormal"/>
        <w:pageBreakBefore/>
        <w:ind w:left="2829"/>
        <w:jc w:val="right"/>
        <w:outlineLvl w:val="1"/>
        <w:rPr>
          <w:rFonts w:ascii="Times New Roman" w:eastAsia="Calibri" w:hAnsi="Times New Roman" w:cs="Times New Roman"/>
          <w:sz w:val="24"/>
          <w:szCs w:val="24"/>
          <w:lang w:eastAsia="en-US"/>
        </w:rPr>
      </w:pPr>
      <w:r w:rsidRPr="00045D0D">
        <w:rPr>
          <w:rFonts w:ascii="Times New Roman" w:eastAsia="Calibri" w:hAnsi="Times New Roman" w:cs="Times New Roman"/>
          <w:sz w:val="24"/>
          <w:szCs w:val="24"/>
          <w:lang w:eastAsia="en-US"/>
        </w:rPr>
        <w:lastRenderedPageBreak/>
        <w:t>Приложение № 1</w:t>
      </w:r>
    </w:p>
    <w:p w:rsidR="00E662E7" w:rsidRPr="00045D0D" w:rsidRDefault="00E662E7" w:rsidP="00743B55">
      <w:pPr>
        <w:pStyle w:val="ConsPlusNormal"/>
        <w:ind w:left="2829"/>
        <w:jc w:val="right"/>
        <w:rPr>
          <w:rFonts w:ascii="Times New Roman" w:eastAsia="Calibri" w:hAnsi="Times New Roman" w:cs="Times New Roman"/>
          <w:sz w:val="24"/>
          <w:szCs w:val="24"/>
          <w:lang w:eastAsia="en-US"/>
        </w:rPr>
      </w:pPr>
      <w:r w:rsidRPr="00045D0D">
        <w:rPr>
          <w:rFonts w:ascii="Times New Roman" w:eastAsia="Calibri" w:hAnsi="Times New Roman" w:cs="Times New Roman"/>
          <w:sz w:val="24"/>
          <w:szCs w:val="24"/>
          <w:lang w:eastAsia="en-US"/>
        </w:rPr>
        <w:t xml:space="preserve">к </w:t>
      </w:r>
      <w:r w:rsidR="00FA4B24" w:rsidRPr="00045D0D">
        <w:rPr>
          <w:rFonts w:ascii="Times New Roman" w:eastAsia="Calibri" w:hAnsi="Times New Roman" w:cs="Times New Roman"/>
          <w:sz w:val="24"/>
          <w:szCs w:val="24"/>
          <w:lang w:eastAsia="en-US"/>
        </w:rPr>
        <w:t>Договору</w:t>
      </w:r>
    </w:p>
    <w:p w:rsidR="00E662E7" w:rsidRPr="00045D0D" w:rsidRDefault="00EA2F82" w:rsidP="00753AF6">
      <w:pPr>
        <w:pStyle w:val="ConsPlusNormal"/>
        <w:spacing w:line="276" w:lineRule="auto"/>
        <w:ind w:left="2832"/>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_______ от «__»  февраля  2022</w:t>
      </w:r>
      <w:r w:rsidR="00E662E7" w:rsidRPr="00045D0D">
        <w:rPr>
          <w:rFonts w:ascii="Times New Roman" w:eastAsia="Calibri" w:hAnsi="Times New Roman" w:cs="Times New Roman"/>
          <w:sz w:val="24"/>
          <w:szCs w:val="24"/>
          <w:lang w:eastAsia="en-US"/>
        </w:rPr>
        <w:t xml:space="preserve"> г.</w:t>
      </w:r>
    </w:p>
    <w:p w:rsidR="00E662E7" w:rsidRPr="008C61D1" w:rsidRDefault="00E662E7" w:rsidP="00542FF5">
      <w:pPr>
        <w:pStyle w:val="ConsPlusNormal"/>
        <w:jc w:val="center"/>
        <w:rPr>
          <w:rFonts w:ascii="Times New Roman" w:eastAsia="Calibri" w:hAnsi="Times New Roman" w:cs="Times New Roman"/>
          <w:sz w:val="24"/>
          <w:szCs w:val="24"/>
          <w:lang w:eastAsia="en-US"/>
        </w:rPr>
      </w:pPr>
      <w:bookmarkStart w:id="33" w:name="P1837"/>
      <w:bookmarkEnd w:id="33"/>
      <w:r w:rsidRPr="008C61D1">
        <w:rPr>
          <w:rFonts w:ascii="Times New Roman" w:eastAsia="Calibri" w:hAnsi="Times New Roman" w:cs="Times New Roman"/>
          <w:sz w:val="24"/>
          <w:szCs w:val="24"/>
          <w:lang w:eastAsia="en-US"/>
        </w:rPr>
        <w:t>Перечень</w:t>
      </w:r>
    </w:p>
    <w:p w:rsidR="00E662E7" w:rsidRDefault="00E662E7" w:rsidP="00542FF5">
      <w:pPr>
        <w:pStyle w:val="ConsPlusNormal"/>
        <w:jc w:val="center"/>
        <w:rPr>
          <w:rFonts w:ascii="Times New Roman" w:eastAsia="Calibri" w:hAnsi="Times New Roman" w:cs="Times New Roman"/>
          <w:sz w:val="24"/>
          <w:szCs w:val="24"/>
          <w:lang w:eastAsia="en-US"/>
        </w:rPr>
      </w:pPr>
      <w:r w:rsidRPr="008C61D1">
        <w:rPr>
          <w:rFonts w:ascii="Times New Roman" w:eastAsia="Calibri" w:hAnsi="Times New Roman" w:cs="Times New Roman"/>
          <w:sz w:val="24"/>
          <w:szCs w:val="24"/>
          <w:lang w:eastAsia="en-US"/>
        </w:rPr>
        <w:t>документов, представляемых для получения субсидии</w:t>
      </w:r>
    </w:p>
    <w:p w:rsidR="00EA2F82" w:rsidRDefault="00EA2F82" w:rsidP="00542FF5">
      <w:pPr>
        <w:pStyle w:val="ConsPlusNormal"/>
        <w:jc w:val="center"/>
        <w:rPr>
          <w:rFonts w:ascii="Times New Roman" w:eastAsia="Calibri" w:hAnsi="Times New Roman" w:cs="Times New Roman"/>
          <w:sz w:val="24"/>
          <w:szCs w:val="24"/>
          <w:lang w:eastAsia="en-US"/>
        </w:rPr>
      </w:pPr>
    </w:p>
    <w:p w:rsidR="00EA2F82" w:rsidRPr="00EA2F82" w:rsidRDefault="00EA2F82" w:rsidP="00EA2F82">
      <w:pPr>
        <w:pStyle w:val="ConsPlusNormal"/>
        <w:numPr>
          <w:ilvl w:val="0"/>
          <w:numId w:val="8"/>
        </w:numPr>
        <w:ind w:left="0" w:firstLine="709"/>
        <w:jc w:val="both"/>
        <w:rPr>
          <w:rFonts w:ascii="Times New Roman" w:hAnsi="Times New Roman" w:cs="Times New Roman"/>
          <w:szCs w:val="22"/>
        </w:rPr>
      </w:pPr>
      <w:r w:rsidRPr="00EA2F82">
        <w:rPr>
          <w:rFonts w:ascii="Times New Roman" w:hAnsi="Times New Roman" w:cs="Times New Roman"/>
          <w:szCs w:val="22"/>
        </w:rPr>
        <w:t xml:space="preserve">заявление о предоставлении субсидии (далее - заявление) по форме, установленной Департаментом финансов области; </w:t>
      </w:r>
    </w:p>
    <w:p w:rsidR="00EA2F82" w:rsidRPr="00EA2F82" w:rsidRDefault="00EA2F82" w:rsidP="00EA2F82">
      <w:pPr>
        <w:pStyle w:val="ConsPlusNormal"/>
        <w:numPr>
          <w:ilvl w:val="0"/>
          <w:numId w:val="8"/>
        </w:numPr>
        <w:ind w:left="0" w:firstLine="709"/>
        <w:jc w:val="both"/>
        <w:rPr>
          <w:rFonts w:ascii="Times New Roman" w:hAnsi="Times New Roman" w:cs="Times New Roman"/>
          <w:szCs w:val="22"/>
        </w:rPr>
      </w:pPr>
      <w:proofErr w:type="gramStart"/>
      <w:r w:rsidRPr="00EA2F82">
        <w:rPr>
          <w:rFonts w:ascii="Times New Roman" w:hAnsi="Times New Roman" w:cs="Times New Roman"/>
          <w:szCs w:val="22"/>
        </w:rPr>
        <w:t>справка, подтверждающая отсутствие у заявителя на первое число месяца подачи заявления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Вологодской областью, в соответствии с формой, установленной Департаментом финансов области;</w:t>
      </w:r>
      <w:proofErr w:type="gramEnd"/>
    </w:p>
    <w:p w:rsidR="00EA2F82" w:rsidRPr="00EA2F82" w:rsidRDefault="008B7AFF" w:rsidP="00EA2F82">
      <w:pPr>
        <w:pStyle w:val="ab"/>
        <w:numPr>
          <w:ilvl w:val="0"/>
          <w:numId w:val="8"/>
        </w:numPr>
        <w:ind w:left="0" w:firstLine="709"/>
        <w:jc w:val="both"/>
        <w:rPr>
          <w:sz w:val="22"/>
          <w:szCs w:val="22"/>
        </w:rPr>
      </w:pPr>
      <w:hyperlink w:anchor="p299" w:history="1">
        <w:r w:rsidR="00EA2F82" w:rsidRPr="00EA2F82">
          <w:rPr>
            <w:rStyle w:val="a9"/>
            <w:rFonts w:eastAsia="OpenSymbol"/>
            <w:color w:val="auto"/>
            <w:sz w:val="22"/>
            <w:szCs w:val="22"/>
            <w:u w:val="none"/>
          </w:rPr>
          <w:t>согласие</w:t>
        </w:r>
      </w:hyperlink>
      <w:r w:rsidR="00EA2F82" w:rsidRPr="00EA2F82">
        <w:rPr>
          <w:sz w:val="22"/>
          <w:szCs w:val="22"/>
        </w:rPr>
        <w:t xml:space="preserve"> заявителя на осуществление проверок Департаментом и органами государственного финансового контроля по форме согласно приложению 1 к </w:t>
      </w:r>
      <w:proofErr w:type="spellStart"/>
      <w:r w:rsidR="00EA2F82" w:rsidRPr="00EA2F82">
        <w:rPr>
          <w:sz w:val="22"/>
          <w:szCs w:val="22"/>
        </w:rPr>
        <w:t>Правиелам</w:t>
      </w:r>
      <w:proofErr w:type="spellEnd"/>
      <w:r w:rsidR="00EA2F82" w:rsidRPr="00EA2F82">
        <w:rPr>
          <w:sz w:val="22"/>
          <w:szCs w:val="22"/>
        </w:rPr>
        <w:t xml:space="preserve"> предоставления субсидий;</w:t>
      </w:r>
    </w:p>
    <w:p w:rsidR="00EA2F82" w:rsidRPr="00EA2F82" w:rsidRDefault="00EA2F82" w:rsidP="00EA2F82">
      <w:pPr>
        <w:pStyle w:val="ConsPlusNormal"/>
        <w:numPr>
          <w:ilvl w:val="0"/>
          <w:numId w:val="8"/>
        </w:numPr>
        <w:ind w:left="0" w:firstLine="709"/>
        <w:jc w:val="both"/>
        <w:rPr>
          <w:rFonts w:ascii="Times New Roman" w:hAnsi="Times New Roman" w:cs="Times New Roman"/>
          <w:szCs w:val="22"/>
        </w:rPr>
      </w:pPr>
      <w:r w:rsidRPr="00EA2F82">
        <w:rPr>
          <w:rFonts w:ascii="Times New Roman" w:hAnsi="Times New Roman" w:cs="Times New Roman"/>
          <w:szCs w:val="22"/>
        </w:rPr>
        <w:t xml:space="preserve">документ (копию документа), подтверждающий полномочия представителя заявителя (представляется в </w:t>
      </w:r>
      <w:proofErr w:type="gramStart"/>
      <w:r w:rsidRPr="00EA2F82">
        <w:rPr>
          <w:rFonts w:ascii="Times New Roman" w:hAnsi="Times New Roman" w:cs="Times New Roman"/>
          <w:szCs w:val="22"/>
        </w:rPr>
        <w:t>случае</w:t>
      </w:r>
      <w:proofErr w:type="gramEnd"/>
      <w:r w:rsidRPr="00EA2F82">
        <w:rPr>
          <w:rFonts w:ascii="Times New Roman" w:hAnsi="Times New Roman" w:cs="Times New Roman"/>
          <w:szCs w:val="22"/>
        </w:rPr>
        <w:t xml:space="preserve"> представления документов представителем заявителя);</w:t>
      </w:r>
    </w:p>
    <w:p w:rsidR="00EA2F82" w:rsidRPr="00EA2F82" w:rsidRDefault="00EA2F82" w:rsidP="00EA2F82">
      <w:pPr>
        <w:pStyle w:val="ConsPlusNormal"/>
        <w:numPr>
          <w:ilvl w:val="0"/>
          <w:numId w:val="8"/>
        </w:numPr>
        <w:ind w:left="0" w:firstLine="709"/>
        <w:jc w:val="both"/>
        <w:rPr>
          <w:rFonts w:ascii="Times New Roman" w:hAnsi="Times New Roman" w:cs="Times New Roman"/>
          <w:szCs w:val="22"/>
        </w:rPr>
      </w:pPr>
      <w:r w:rsidRPr="00EA2F82">
        <w:rPr>
          <w:rFonts w:ascii="Times New Roman" w:hAnsi="Times New Roman" w:cs="Times New Roman"/>
          <w:szCs w:val="22"/>
        </w:rPr>
        <w:t>выписка из Единого государственного реестра юридических лиц (выписку из Единого государственного реестра индивидуальных предпринимателей), выданная по состоянию на первое число месяца подачи заявления;</w:t>
      </w:r>
    </w:p>
    <w:p w:rsidR="00EA2F82" w:rsidRPr="00EA2F82" w:rsidRDefault="00EA2F82" w:rsidP="00EA2F82">
      <w:pPr>
        <w:pStyle w:val="ConsPlusNormal"/>
        <w:numPr>
          <w:ilvl w:val="0"/>
          <w:numId w:val="8"/>
        </w:numPr>
        <w:ind w:left="0" w:firstLine="709"/>
        <w:jc w:val="both"/>
        <w:rPr>
          <w:rFonts w:ascii="Times New Roman" w:hAnsi="Times New Roman" w:cs="Times New Roman"/>
          <w:szCs w:val="22"/>
        </w:rPr>
      </w:pPr>
      <w:r w:rsidRPr="00EA2F82">
        <w:rPr>
          <w:rFonts w:ascii="Times New Roman" w:hAnsi="Times New Roman" w:cs="Times New Roman"/>
          <w:szCs w:val="22"/>
        </w:rPr>
        <w:t xml:space="preserve">справка, подтверждающая, что деятельность заявителя не приостановлена в </w:t>
      </w:r>
      <w:proofErr w:type="gramStart"/>
      <w:r w:rsidRPr="00EA2F82">
        <w:rPr>
          <w:rFonts w:ascii="Times New Roman" w:hAnsi="Times New Roman" w:cs="Times New Roman"/>
          <w:szCs w:val="22"/>
        </w:rPr>
        <w:t>порядке</w:t>
      </w:r>
      <w:proofErr w:type="gramEnd"/>
      <w:r w:rsidRPr="00EA2F82">
        <w:rPr>
          <w:rFonts w:ascii="Times New Roman" w:hAnsi="Times New Roman" w:cs="Times New Roman"/>
          <w:szCs w:val="22"/>
        </w:rPr>
        <w:t>, предусмотренном законодательством Российской Федерации, по состоянию на первое число месяца подачи заявления, подписанная руководителем (иным уполномоченным лицом) заявителя;</w:t>
      </w:r>
    </w:p>
    <w:p w:rsidR="00EA2F82" w:rsidRPr="00EA2F82" w:rsidRDefault="008B7AFF" w:rsidP="00EA2F82">
      <w:pPr>
        <w:pStyle w:val="ConsPlusNormal"/>
        <w:numPr>
          <w:ilvl w:val="0"/>
          <w:numId w:val="8"/>
        </w:numPr>
        <w:ind w:left="0" w:firstLine="709"/>
        <w:jc w:val="both"/>
        <w:rPr>
          <w:rFonts w:ascii="Times New Roman" w:hAnsi="Times New Roman" w:cs="Times New Roman"/>
          <w:szCs w:val="22"/>
        </w:rPr>
      </w:pPr>
      <w:hyperlink w:anchor="Par548" w:tooltip="СПРАВКА" w:history="1">
        <w:r w:rsidR="00EA2F82" w:rsidRPr="00EA2F82">
          <w:rPr>
            <w:rFonts w:ascii="Times New Roman" w:hAnsi="Times New Roman" w:cs="Times New Roman"/>
            <w:szCs w:val="22"/>
          </w:rPr>
          <w:t>справка</w:t>
        </w:r>
      </w:hyperlink>
      <w:r w:rsidR="00EA2F82" w:rsidRPr="00EA2F82">
        <w:rPr>
          <w:rFonts w:ascii="Times New Roman" w:hAnsi="Times New Roman" w:cs="Times New Roman"/>
          <w:szCs w:val="22"/>
        </w:rPr>
        <w:t xml:space="preserve"> о расчете структуры выручки за отчетный финансовый год по форме согласно приложению 2 к Правилам предоставления субсидий (справка не представляется заявителями, являющимися сельхозтоваропроизводителями, указанными в </w:t>
      </w:r>
      <w:hyperlink r:id="rId17" w:history="1">
        <w:r w:rsidR="00EA2F82" w:rsidRPr="00EA2F82">
          <w:rPr>
            <w:rFonts w:ascii="Times New Roman" w:hAnsi="Times New Roman" w:cs="Times New Roman"/>
            <w:szCs w:val="22"/>
          </w:rPr>
          <w:t>пунктах 2</w:t>
        </w:r>
      </w:hyperlink>
      <w:r w:rsidR="00EA2F82" w:rsidRPr="00EA2F82">
        <w:rPr>
          <w:rFonts w:ascii="Times New Roman" w:hAnsi="Times New Roman" w:cs="Times New Roman"/>
          <w:szCs w:val="22"/>
        </w:rPr>
        <w:t xml:space="preserve"> и </w:t>
      </w:r>
      <w:hyperlink r:id="rId18" w:history="1">
        <w:r w:rsidR="00EA2F82" w:rsidRPr="00EA2F82">
          <w:rPr>
            <w:rFonts w:ascii="Times New Roman" w:hAnsi="Times New Roman" w:cs="Times New Roman"/>
            <w:szCs w:val="22"/>
          </w:rPr>
          <w:t>3 части 2 статьи 3</w:t>
        </w:r>
      </w:hyperlink>
      <w:r w:rsidR="00EA2F82" w:rsidRPr="00EA2F82">
        <w:rPr>
          <w:rFonts w:ascii="Times New Roman" w:hAnsi="Times New Roman" w:cs="Times New Roman"/>
          <w:szCs w:val="22"/>
        </w:rPr>
        <w:t xml:space="preserve"> Федерального закона от 29 декабря 2006 года № 264-ФЗ «О развитии сельского хозяйства»);</w:t>
      </w:r>
    </w:p>
    <w:p w:rsidR="00EA2F82" w:rsidRPr="00EA2F82" w:rsidRDefault="00EA2F82" w:rsidP="00EA2F82">
      <w:pPr>
        <w:pStyle w:val="ConsPlusNormal"/>
        <w:numPr>
          <w:ilvl w:val="0"/>
          <w:numId w:val="8"/>
        </w:numPr>
        <w:ind w:left="0" w:firstLine="709"/>
        <w:jc w:val="both"/>
        <w:rPr>
          <w:rFonts w:ascii="Times New Roman" w:hAnsi="Times New Roman" w:cs="Times New Roman"/>
          <w:szCs w:val="22"/>
        </w:rPr>
      </w:pPr>
      <w:r w:rsidRPr="00EA2F82">
        <w:rPr>
          <w:rFonts w:ascii="Times New Roman" w:hAnsi="Times New Roman" w:cs="Times New Roman"/>
          <w:szCs w:val="22"/>
        </w:rPr>
        <w:t>копия уведомления об использовании организациями и индивидуальными предпринимателями права на освобождение от исполнения обязанностей налогоплательщика, связанных с исчислением и уплатой налога на добавленную стоимость (представляется заявителями, использующими право на освобождение от исполнения обязанностей налогоплательщика, связанных с исчислением и уплатой налога на добавленную стоимость);</w:t>
      </w:r>
    </w:p>
    <w:p w:rsidR="00EA2F82" w:rsidRPr="00EA2F82" w:rsidRDefault="008B7AFF" w:rsidP="00EA2F82">
      <w:pPr>
        <w:pStyle w:val="ConsPlusNormal"/>
        <w:numPr>
          <w:ilvl w:val="0"/>
          <w:numId w:val="8"/>
        </w:numPr>
        <w:ind w:left="0" w:firstLine="709"/>
        <w:jc w:val="both"/>
        <w:rPr>
          <w:rFonts w:ascii="Times New Roman" w:hAnsi="Times New Roman" w:cs="Times New Roman"/>
          <w:szCs w:val="22"/>
        </w:rPr>
      </w:pPr>
      <w:hyperlink r:id="rId19" w:history="1">
        <w:r w:rsidR="00EA2F82" w:rsidRPr="00EA2F82">
          <w:rPr>
            <w:rFonts w:ascii="Times New Roman" w:hAnsi="Times New Roman" w:cs="Times New Roman"/>
            <w:szCs w:val="22"/>
          </w:rPr>
          <w:t>сведения</w:t>
        </w:r>
      </w:hyperlink>
      <w:r w:rsidR="00EA2F82" w:rsidRPr="00EA2F82">
        <w:rPr>
          <w:rFonts w:ascii="Times New Roman" w:hAnsi="Times New Roman" w:cs="Times New Roman"/>
          <w:szCs w:val="22"/>
        </w:rPr>
        <w:t xml:space="preserve"> о размере посевных площадей, занятых сельскохозяйственными культурами (по видам культур), за год, предшествующий году предоставления субсидий, и текущий год (план) по форме согласно приложению 3 к Правилам предоставления субсидий;</w:t>
      </w:r>
    </w:p>
    <w:p w:rsidR="00EA2F82" w:rsidRPr="00EA2F82" w:rsidRDefault="008B7AFF" w:rsidP="00EA2F82">
      <w:pPr>
        <w:pStyle w:val="ConsPlusNormal"/>
        <w:numPr>
          <w:ilvl w:val="0"/>
          <w:numId w:val="8"/>
        </w:numPr>
        <w:ind w:left="0" w:firstLine="709"/>
        <w:jc w:val="both"/>
        <w:rPr>
          <w:rFonts w:ascii="Times New Roman" w:hAnsi="Times New Roman" w:cs="Times New Roman"/>
          <w:szCs w:val="22"/>
        </w:rPr>
      </w:pPr>
      <w:hyperlink r:id="rId20" w:history="1">
        <w:proofErr w:type="gramStart"/>
        <w:r w:rsidR="00EA2F82" w:rsidRPr="00EA2F82">
          <w:rPr>
            <w:rFonts w:ascii="Times New Roman" w:hAnsi="Times New Roman" w:cs="Times New Roman"/>
            <w:szCs w:val="22"/>
          </w:rPr>
          <w:t>справка</w:t>
        </w:r>
      </w:hyperlink>
      <w:r w:rsidR="00EA2F82" w:rsidRPr="00EA2F82">
        <w:rPr>
          <w:rFonts w:ascii="Times New Roman" w:hAnsi="Times New Roman" w:cs="Times New Roman"/>
          <w:szCs w:val="22"/>
        </w:rPr>
        <w:t xml:space="preserve"> о средней урожайности картофеля за три года, предшествующие году предоставления субсидии, по форме согласно приложению 4 к Правилам предоставления субсидий (представляется заявителями, планирующими получить субсидии на посевные площади картофеля (за исключением заявителей, планирующих получить субсидии на посевные площади оригинального и (или) элитного семенного картофеля),  в случае осуществления деятельности в области производства картофеля менее трех лет - за годы осуществления деятельности</w:t>
      </w:r>
      <w:proofErr w:type="gramEnd"/>
      <w:r w:rsidR="00EA2F82" w:rsidRPr="00EA2F82">
        <w:rPr>
          <w:rFonts w:ascii="Times New Roman" w:hAnsi="Times New Roman" w:cs="Times New Roman"/>
          <w:szCs w:val="22"/>
        </w:rPr>
        <w:t xml:space="preserve"> в области производства картофеля);</w:t>
      </w:r>
    </w:p>
    <w:p w:rsidR="00EA2F82" w:rsidRPr="00EA2F82" w:rsidRDefault="008B7AFF" w:rsidP="00EA2F82">
      <w:pPr>
        <w:pStyle w:val="ConsPlusNormal"/>
        <w:numPr>
          <w:ilvl w:val="0"/>
          <w:numId w:val="8"/>
        </w:numPr>
        <w:ind w:left="0" w:firstLine="709"/>
        <w:jc w:val="both"/>
        <w:rPr>
          <w:rFonts w:ascii="Times New Roman" w:hAnsi="Times New Roman" w:cs="Times New Roman"/>
          <w:szCs w:val="22"/>
        </w:rPr>
      </w:pPr>
      <w:hyperlink r:id="rId21" w:history="1">
        <w:r w:rsidR="00EA2F82" w:rsidRPr="00EA2F82">
          <w:rPr>
            <w:rFonts w:ascii="Times New Roman" w:hAnsi="Times New Roman" w:cs="Times New Roman"/>
            <w:szCs w:val="22"/>
          </w:rPr>
          <w:t>сведения</w:t>
        </w:r>
      </w:hyperlink>
      <w:r w:rsidR="00EA2F82" w:rsidRPr="00EA2F82">
        <w:rPr>
          <w:rFonts w:ascii="Times New Roman" w:hAnsi="Times New Roman" w:cs="Times New Roman"/>
          <w:szCs w:val="22"/>
        </w:rPr>
        <w:t xml:space="preserve"> об объемах произведенного и реализованного семенного картофеля за год, предшествующий году получения субсидии, по форме согласно приложению 5 к Правилам предоставления субсидий (представляется заявителями, планирующими получить субсидии на посевные площади элитного и (или) оригинального семенного картофеля);</w:t>
      </w:r>
    </w:p>
    <w:p w:rsidR="00EA2F82" w:rsidRPr="00EA2F82" w:rsidRDefault="00EA2F82" w:rsidP="00EA2F82">
      <w:pPr>
        <w:pStyle w:val="ConsPlusNormal"/>
        <w:numPr>
          <w:ilvl w:val="0"/>
          <w:numId w:val="8"/>
        </w:numPr>
        <w:ind w:left="0" w:firstLine="709"/>
        <w:jc w:val="both"/>
        <w:rPr>
          <w:rFonts w:ascii="Times New Roman" w:hAnsi="Times New Roman" w:cs="Times New Roman"/>
          <w:szCs w:val="22"/>
        </w:rPr>
      </w:pPr>
      <w:r w:rsidRPr="00EA2F82">
        <w:rPr>
          <w:rFonts w:ascii="Times New Roman" w:hAnsi="Times New Roman" w:cs="Times New Roman"/>
          <w:szCs w:val="22"/>
        </w:rPr>
        <w:t>копия сертификата соответствия заявителя на соответствие требованиям на осуществление производства (выращивания), комплексной доработки (подготовки), фасовки и реализации семян растений высших категорий (представляется заявителями, планирующими получить субсидии на посевные площади элитного и (или) оригинального семенного картофеля).</w:t>
      </w:r>
    </w:p>
    <w:p w:rsidR="00743B55" w:rsidRDefault="00743B55" w:rsidP="00743B55">
      <w:pPr>
        <w:pStyle w:val="ConsPlusNormal"/>
        <w:rPr>
          <w:rFonts w:ascii="Times New Roman" w:eastAsia="Calibri" w:hAnsi="Times New Roman" w:cs="Times New Roman"/>
          <w:sz w:val="24"/>
          <w:szCs w:val="24"/>
          <w:lang w:eastAsia="en-US"/>
        </w:rPr>
      </w:pPr>
    </w:p>
    <w:p w:rsidR="00C5263D" w:rsidRPr="005F6A19" w:rsidRDefault="00C5263D" w:rsidP="00753AF6">
      <w:pPr>
        <w:pStyle w:val="ConsPlusNormal"/>
        <w:pageBreakBefore/>
        <w:spacing w:line="276" w:lineRule="auto"/>
        <w:ind w:left="2832"/>
        <w:jc w:val="right"/>
        <w:outlineLvl w:val="1"/>
        <w:rPr>
          <w:rFonts w:ascii="Times New Roman" w:eastAsia="Calibri" w:hAnsi="Times New Roman" w:cs="Times New Roman"/>
          <w:sz w:val="24"/>
          <w:szCs w:val="24"/>
          <w:lang w:eastAsia="en-US"/>
        </w:rPr>
      </w:pPr>
      <w:r w:rsidRPr="005F6A19">
        <w:rPr>
          <w:rFonts w:ascii="Times New Roman" w:eastAsia="Calibri" w:hAnsi="Times New Roman" w:cs="Times New Roman"/>
          <w:sz w:val="24"/>
          <w:szCs w:val="24"/>
          <w:lang w:eastAsia="en-US"/>
        </w:rPr>
        <w:lastRenderedPageBreak/>
        <w:t>Приложение № 2</w:t>
      </w:r>
    </w:p>
    <w:p w:rsidR="00C5263D" w:rsidRPr="005F6A19" w:rsidRDefault="00C5263D" w:rsidP="00753AF6">
      <w:pPr>
        <w:pStyle w:val="ConsPlusNormal"/>
        <w:spacing w:line="276" w:lineRule="auto"/>
        <w:ind w:left="2832"/>
        <w:jc w:val="right"/>
        <w:rPr>
          <w:rFonts w:ascii="Times New Roman" w:eastAsia="Calibri" w:hAnsi="Times New Roman" w:cs="Times New Roman"/>
          <w:sz w:val="24"/>
          <w:szCs w:val="24"/>
          <w:lang w:eastAsia="en-US"/>
        </w:rPr>
      </w:pPr>
      <w:r w:rsidRPr="005F6A19">
        <w:rPr>
          <w:rFonts w:ascii="Times New Roman" w:eastAsia="Calibri" w:hAnsi="Times New Roman" w:cs="Times New Roman"/>
          <w:sz w:val="24"/>
          <w:szCs w:val="24"/>
          <w:lang w:eastAsia="en-US"/>
        </w:rPr>
        <w:t>к Договору</w:t>
      </w:r>
    </w:p>
    <w:p w:rsidR="00C5263D" w:rsidRPr="00FA4B78" w:rsidRDefault="00EA2F82" w:rsidP="00753AF6">
      <w:pPr>
        <w:pStyle w:val="ConsPlusNormal"/>
        <w:spacing w:line="276" w:lineRule="auto"/>
        <w:ind w:left="2832"/>
        <w:jc w:val="right"/>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________ от  «__»  февраля </w:t>
      </w:r>
      <w:r w:rsidR="00C5263D" w:rsidRPr="005F6A19">
        <w:rPr>
          <w:rFonts w:ascii="Times New Roman" w:eastAsia="Calibri" w:hAnsi="Times New Roman" w:cs="Times New Roman"/>
          <w:sz w:val="24"/>
          <w:szCs w:val="24"/>
          <w:lang w:eastAsia="en-US"/>
        </w:rPr>
        <w:t xml:space="preserve"> 20</w:t>
      </w:r>
      <w:r>
        <w:rPr>
          <w:rFonts w:ascii="Times New Roman" w:eastAsia="Calibri" w:hAnsi="Times New Roman" w:cs="Times New Roman"/>
          <w:sz w:val="24"/>
          <w:szCs w:val="24"/>
          <w:lang w:eastAsia="en-US"/>
        </w:rPr>
        <w:t>22</w:t>
      </w:r>
      <w:r w:rsidR="00C5263D" w:rsidRPr="005F6A19">
        <w:rPr>
          <w:rFonts w:ascii="Times New Roman" w:eastAsia="Calibri" w:hAnsi="Times New Roman" w:cs="Times New Roman"/>
          <w:sz w:val="24"/>
          <w:szCs w:val="24"/>
          <w:lang w:eastAsia="en-US"/>
        </w:rPr>
        <w:t xml:space="preserve"> г.</w:t>
      </w:r>
    </w:p>
    <w:p w:rsidR="0071314E" w:rsidRDefault="0071314E" w:rsidP="00753AF6">
      <w:pPr>
        <w:pStyle w:val="ConsPlusNormal"/>
        <w:spacing w:line="276" w:lineRule="auto"/>
        <w:jc w:val="both"/>
        <w:rPr>
          <w:rFonts w:ascii="Times New Roman" w:eastAsia="Calibri" w:hAnsi="Times New Roman" w:cs="Times New Roman"/>
          <w:sz w:val="24"/>
          <w:szCs w:val="24"/>
          <w:lang w:eastAsia="en-US"/>
        </w:rPr>
      </w:pPr>
    </w:p>
    <w:p w:rsidR="001D362F" w:rsidRPr="009B6577" w:rsidRDefault="001D362F" w:rsidP="001D362F">
      <w:pPr>
        <w:jc w:val="center"/>
        <w:rPr>
          <w:sz w:val="24"/>
          <w:szCs w:val="24"/>
        </w:rPr>
      </w:pPr>
      <w:r w:rsidRPr="009B6577">
        <w:rPr>
          <w:sz w:val="24"/>
          <w:szCs w:val="24"/>
        </w:rPr>
        <w:t xml:space="preserve">Значения результатов предоставления субсидии </w:t>
      </w:r>
    </w:p>
    <w:p w:rsidR="009B6577" w:rsidRDefault="009B6577" w:rsidP="001D362F">
      <w:pPr>
        <w:pStyle w:val="ConsPlusNormal"/>
        <w:spacing w:line="276" w:lineRule="auto"/>
        <w:jc w:val="right"/>
        <w:rPr>
          <w:rFonts w:ascii="Times New Roman" w:eastAsia="Calibri" w:hAnsi="Times New Roman" w:cs="Times New Roman"/>
          <w:sz w:val="28"/>
          <w:szCs w:val="28"/>
          <w:lang w:eastAsia="en-US"/>
        </w:rPr>
      </w:pPr>
    </w:p>
    <w:p w:rsidR="001D362F" w:rsidRDefault="001D362F" w:rsidP="001D362F">
      <w:pPr>
        <w:jc w:val="center"/>
        <w:rPr>
          <w:sz w:val="28"/>
          <w:szCs w:val="28"/>
        </w:rPr>
      </w:pPr>
    </w:p>
    <w:tbl>
      <w:tblPr>
        <w:tblW w:w="10916"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387"/>
        <w:gridCol w:w="993"/>
        <w:gridCol w:w="992"/>
        <w:gridCol w:w="567"/>
        <w:gridCol w:w="1134"/>
        <w:gridCol w:w="1276"/>
      </w:tblGrid>
      <w:tr w:rsidR="001D362F" w:rsidRPr="005F4669" w:rsidTr="005F4669">
        <w:trPr>
          <w:trHeight w:val="670"/>
        </w:trPr>
        <w:tc>
          <w:tcPr>
            <w:tcW w:w="567" w:type="dxa"/>
            <w:vMerge w:val="restart"/>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 xml:space="preserve">№ </w:t>
            </w:r>
            <w:proofErr w:type="spellStart"/>
            <w:proofErr w:type="gramStart"/>
            <w:r w:rsidRPr="005F4669">
              <w:rPr>
                <w:rFonts w:ascii="Times New Roman" w:eastAsia="Calibri" w:hAnsi="Times New Roman" w:cs="Times New Roman"/>
                <w:sz w:val="24"/>
                <w:szCs w:val="24"/>
                <w:lang w:eastAsia="en-US"/>
              </w:rPr>
              <w:t>п</w:t>
            </w:r>
            <w:proofErr w:type="spellEnd"/>
            <w:proofErr w:type="gramEnd"/>
            <w:r w:rsidRPr="005F4669">
              <w:rPr>
                <w:rFonts w:ascii="Times New Roman" w:eastAsia="Calibri" w:hAnsi="Times New Roman" w:cs="Times New Roman"/>
                <w:sz w:val="24"/>
                <w:szCs w:val="24"/>
                <w:lang w:eastAsia="en-US"/>
              </w:rPr>
              <w:t>/</w:t>
            </w:r>
            <w:proofErr w:type="spellStart"/>
            <w:r w:rsidRPr="005F4669">
              <w:rPr>
                <w:rFonts w:ascii="Times New Roman" w:eastAsia="Calibri" w:hAnsi="Times New Roman" w:cs="Times New Roman"/>
                <w:sz w:val="24"/>
                <w:szCs w:val="24"/>
                <w:lang w:eastAsia="en-US"/>
              </w:rPr>
              <w:t>п</w:t>
            </w:r>
            <w:proofErr w:type="spellEnd"/>
          </w:p>
        </w:tc>
        <w:tc>
          <w:tcPr>
            <w:tcW w:w="5387" w:type="dxa"/>
            <w:vMerge w:val="restart"/>
          </w:tcPr>
          <w:p w:rsidR="001D362F" w:rsidRPr="005F4669" w:rsidRDefault="001D362F" w:rsidP="00D6125B">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 xml:space="preserve">Наименование </w:t>
            </w:r>
            <w:r w:rsidR="00D6125B" w:rsidRPr="005F4669">
              <w:rPr>
                <w:rFonts w:ascii="Times New Roman" w:eastAsia="Calibri" w:hAnsi="Times New Roman" w:cs="Times New Roman"/>
                <w:sz w:val="24"/>
                <w:szCs w:val="24"/>
                <w:lang w:eastAsia="en-US"/>
              </w:rPr>
              <w:t>результата предоставления субсидий</w:t>
            </w:r>
          </w:p>
        </w:tc>
        <w:tc>
          <w:tcPr>
            <w:tcW w:w="993" w:type="dxa"/>
            <w:vMerge w:val="restart"/>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Наименование проекта (мероприятия)</w:t>
            </w:r>
          </w:p>
        </w:tc>
        <w:tc>
          <w:tcPr>
            <w:tcW w:w="1559" w:type="dxa"/>
            <w:gridSpan w:val="2"/>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 xml:space="preserve">Единица измерения по </w:t>
            </w:r>
            <w:hyperlink r:id="rId22" w:history="1">
              <w:r w:rsidRPr="005F4669">
                <w:rPr>
                  <w:rFonts w:ascii="Times New Roman" w:eastAsia="Calibri" w:hAnsi="Times New Roman" w:cs="Times New Roman"/>
                  <w:sz w:val="24"/>
                  <w:szCs w:val="24"/>
                  <w:lang w:eastAsia="en-US"/>
                </w:rPr>
                <w:t>ОКЕИ</w:t>
              </w:r>
            </w:hyperlink>
          </w:p>
        </w:tc>
        <w:tc>
          <w:tcPr>
            <w:tcW w:w="1134" w:type="dxa"/>
            <w:vMerge w:val="restart"/>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 xml:space="preserve">Плановое значение </w:t>
            </w:r>
          </w:p>
        </w:tc>
        <w:tc>
          <w:tcPr>
            <w:tcW w:w="1276" w:type="dxa"/>
            <w:vMerge w:val="restart"/>
          </w:tcPr>
          <w:p w:rsidR="001D362F" w:rsidRPr="005F4669" w:rsidRDefault="001D362F" w:rsidP="008B3A9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 xml:space="preserve">Срок, на который запланировано достижение </w:t>
            </w:r>
            <w:r w:rsidR="008B3A96" w:rsidRPr="005F4669">
              <w:rPr>
                <w:rFonts w:ascii="Times New Roman" w:eastAsia="Calibri" w:hAnsi="Times New Roman" w:cs="Times New Roman"/>
                <w:sz w:val="24"/>
                <w:szCs w:val="24"/>
                <w:lang w:eastAsia="en-US"/>
              </w:rPr>
              <w:t>результата</w:t>
            </w:r>
          </w:p>
        </w:tc>
      </w:tr>
      <w:tr w:rsidR="001D362F" w:rsidRPr="005F4669" w:rsidTr="005F4669">
        <w:tc>
          <w:tcPr>
            <w:tcW w:w="567" w:type="dxa"/>
            <w:vMerge/>
          </w:tcPr>
          <w:p w:rsidR="001D362F" w:rsidRPr="005F4669" w:rsidRDefault="001D362F" w:rsidP="00363DD6">
            <w:pPr>
              <w:rPr>
                <w:rFonts w:eastAsia="Calibri"/>
                <w:sz w:val="24"/>
                <w:szCs w:val="24"/>
              </w:rPr>
            </w:pPr>
          </w:p>
        </w:tc>
        <w:tc>
          <w:tcPr>
            <w:tcW w:w="5387" w:type="dxa"/>
            <w:vMerge/>
          </w:tcPr>
          <w:p w:rsidR="001D362F" w:rsidRPr="005F4669" w:rsidRDefault="001D362F" w:rsidP="00363DD6">
            <w:pPr>
              <w:rPr>
                <w:rFonts w:eastAsia="Calibri"/>
                <w:sz w:val="24"/>
                <w:szCs w:val="24"/>
              </w:rPr>
            </w:pPr>
          </w:p>
        </w:tc>
        <w:tc>
          <w:tcPr>
            <w:tcW w:w="993" w:type="dxa"/>
            <w:vMerge/>
          </w:tcPr>
          <w:p w:rsidR="001D362F" w:rsidRPr="005F4669" w:rsidRDefault="001D362F" w:rsidP="00363DD6">
            <w:pPr>
              <w:rPr>
                <w:rFonts w:eastAsia="Calibri"/>
                <w:sz w:val="24"/>
                <w:szCs w:val="24"/>
              </w:rPr>
            </w:pPr>
          </w:p>
        </w:tc>
        <w:tc>
          <w:tcPr>
            <w:tcW w:w="992"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наименование</w:t>
            </w:r>
          </w:p>
        </w:tc>
        <w:tc>
          <w:tcPr>
            <w:tcW w:w="567"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код</w:t>
            </w:r>
          </w:p>
        </w:tc>
        <w:tc>
          <w:tcPr>
            <w:tcW w:w="1134" w:type="dxa"/>
            <w:vMerge/>
          </w:tcPr>
          <w:p w:rsidR="001D362F" w:rsidRPr="005F4669" w:rsidRDefault="001D362F" w:rsidP="00363DD6">
            <w:pPr>
              <w:rPr>
                <w:rFonts w:eastAsia="Calibri"/>
                <w:sz w:val="24"/>
                <w:szCs w:val="24"/>
              </w:rPr>
            </w:pPr>
          </w:p>
        </w:tc>
        <w:tc>
          <w:tcPr>
            <w:tcW w:w="1276" w:type="dxa"/>
            <w:vMerge/>
          </w:tcPr>
          <w:p w:rsidR="001D362F" w:rsidRPr="005F4669" w:rsidRDefault="001D362F" w:rsidP="00363DD6">
            <w:pPr>
              <w:rPr>
                <w:rFonts w:eastAsia="Calibri"/>
                <w:sz w:val="24"/>
                <w:szCs w:val="24"/>
              </w:rPr>
            </w:pPr>
          </w:p>
        </w:tc>
      </w:tr>
      <w:tr w:rsidR="001D362F" w:rsidRPr="005F4669" w:rsidTr="005F4669">
        <w:trPr>
          <w:trHeight w:val="106"/>
        </w:trPr>
        <w:tc>
          <w:tcPr>
            <w:tcW w:w="567"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1</w:t>
            </w:r>
          </w:p>
        </w:tc>
        <w:tc>
          <w:tcPr>
            <w:tcW w:w="5387"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2</w:t>
            </w:r>
          </w:p>
        </w:tc>
        <w:tc>
          <w:tcPr>
            <w:tcW w:w="993"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w:t>
            </w:r>
          </w:p>
        </w:tc>
        <w:tc>
          <w:tcPr>
            <w:tcW w:w="992"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4</w:t>
            </w:r>
          </w:p>
        </w:tc>
        <w:tc>
          <w:tcPr>
            <w:tcW w:w="567"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5</w:t>
            </w:r>
          </w:p>
        </w:tc>
        <w:tc>
          <w:tcPr>
            <w:tcW w:w="1134"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6</w:t>
            </w:r>
          </w:p>
        </w:tc>
        <w:tc>
          <w:tcPr>
            <w:tcW w:w="1276" w:type="dxa"/>
          </w:tcPr>
          <w:p w:rsidR="001D362F" w:rsidRPr="005F4669" w:rsidRDefault="001D362F" w:rsidP="00363DD6">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7</w:t>
            </w:r>
          </w:p>
        </w:tc>
      </w:tr>
      <w:tr w:rsidR="00743B55" w:rsidRPr="005F4669" w:rsidTr="005F4669">
        <w:trPr>
          <w:trHeight w:val="630"/>
        </w:trPr>
        <w:tc>
          <w:tcPr>
            <w:tcW w:w="567" w:type="dxa"/>
          </w:tcPr>
          <w:p w:rsidR="00743B55" w:rsidRPr="005F4669" w:rsidRDefault="00743B55"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1</w:t>
            </w:r>
          </w:p>
        </w:tc>
        <w:tc>
          <w:tcPr>
            <w:tcW w:w="5387" w:type="dxa"/>
          </w:tcPr>
          <w:p w:rsidR="00743B55" w:rsidRPr="005F4669" w:rsidRDefault="00EA2F82" w:rsidP="0054190F">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Посевная площадь, занятая зерновыми, зернобобовыми, кормовыми культурами,  рапсом</w:t>
            </w:r>
          </w:p>
        </w:tc>
        <w:tc>
          <w:tcPr>
            <w:tcW w:w="993" w:type="dxa"/>
          </w:tcPr>
          <w:p w:rsidR="00743B55" w:rsidRPr="005F4669" w:rsidRDefault="00743B55"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43B55" w:rsidRPr="005F4669" w:rsidRDefault="00743B55" w:rsidP="0054190F">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гектар</w:t>
            </w:r>
          </w:p>
        </w:tc>
        <w:tc>
          <w:tcPr>
            <w:tcW w:w="567" w:type="dxa"/>
          </w:tcPr>
          <w:p w:rsidR="00743B55" w:rsidRPr="005F4669" w:rsidRDefault="00743B55" w:rsidP="0054190F">
            <w:pPr>
              <w:pStyle w:val="ConsPlusNormal"/>
              <w:spacing w:line="276" w:lineRule="auto"/>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059</w:t>
            </w:r>
          </w:p>
        </w:tc>
        <w:tc>
          <w:tcPr>
            <w:tcW w:w="1134" w:type="dxa"/>
          </w:tcPr>
          <w:p w:rsidR="00743B55" w:rsidRPr="005F4669" w:rsidRDefault="00743B55"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43B55" w:rsidRPr="005F4669" w:rsidRDefault="00743B55"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w:t>
            </w:r>
            <w:r w:rsidR="00EA2F82" w:rsidRPr="005F4669">
              <w:rPr>
                <w:rFonts w:ascii="Times New Roman" w:eastAsia="Calibri" w:hAnsi="Times New Roman" w:cs="Times New Roman"/>
                <w:sz w:val="24"/>
                <w:szCs w:val="24"/>
                <w:lang w:eastAsia="en-US"/>
              </w:rPr>
              <w:t>2</w:t>
            </w:r>
          </w:p>
        </w:tc>
      </w:tr>
      <w:tr w:rsidR="00743B55" w:rsidRPr="005F4669" w:rsidTr="005F4669">
        <w:trPr>
          <w:trHeight w:val="860"/>
        </w:trPr>
        <w:tc>
          <w:tcPr>
            <w:tcW w:w="567" w:type="dxa"/>
          </w:tcPr>
          <w:p w:rsidR="00743B55" w:rsidRPr="005F4669" w:rsidRDefault="00743B55"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2</w:t>
            </w:r>
          </w:p>
        </w:tc>
        <w:tc>
          <w:tcPr>
            <w:tcW w:w="5387" w:type="dxa"/>
          </w:tcPr>
          <w:p w:rsidR="00743B55" w:rsidRPr="005F4669" w:rsidRDefault="00EA2F82"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 xml:space="preserve">Посевная площадь, занятая зерновыми, зернобобовыми, кормовыми культурами, рапсом засеянная семенами по </w:t>
            </w:r>
            <w:proofErr w:type="spellStart"/>
            <w:r w:rsidRPr="005F4669">
              <w:rPr>
                <w:rFonts w:ascii="Times New Roman" w:hAnsi="Times New Roman" w:cs="Times New Roman"/>
                <w:sz w:val="24"/>
                <w:szCs w:val="24"/>
              </w:rPr>
              <w:t>ГОСТу</w:t>
            </w:r>
            <w:proofErr w:type="spellEnd"/>
            <w:r w:rsidR="007838F9">
              <w:rPr>
                <w:rFonts w:ascii="Times New Roman" w:hAnsi="Times New Roman" w:cs="Times New Roman"/>
                <w:sz w:val="24"/>
                <w:szCs w:val="24"/>
              </w:rPr>
              <w:t>*</w:t>
            </w:r>
          </w:p>
        </w:tc>
        <w:tc>
          <w:tcPr>
            <w:tcW w:w="993" w:type="dxa"/>
          </w:tcPr>
          <w:p w:rsidR="00743B55" w:rsidRPr="005F4669" w:rsidRDefault="00743B55"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43B55" w:rsidRPr="005F4669" w:rsidRDefault="00743B55" w:rsidP="0054190F">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гектар</w:t>
            </w:r>
          </w:p>
        </w:tc>
        <w:tc>
          <w:tcPr>
            <w:tcW w:w="567" w:type="dxa"/>
          </w:tcPr>
          <w:p w:rsidR="00743B55" w:rsidRPr="005F4669" w:rsidRDefault="00743B55" w:rsidP="0054190F">
            <w:pPr>
              <w:pStyle w:val="ConsPlusNormal"/>
              <w:spacing w:line="276" w:lineRule="auto"/>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059</w:t>
            </w:r>
          </w:p>
        </w:tc>
        <w:tc>
          <w:tcPr>
            <w:tcW w:w="1134" w:type="dxa"/>
          </w:tcPr>
          <w:p w:rsidR="00743B55" w:rsidRPr="005F4669" w:rsidRDefault="00743B55"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43B55" w:rsidRPr="005F4669" w:rsidRDefault="00743B55"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w:t>
            </w:r>
            <w:r w:rsidR="00EA2F82" w:rsidRPr="005F4669">
              <w:rPr>
                <w:rFonts w:ascii="Times New Roman" w:eastAsia="Calibri" w:hAnsi="Times New Roman" w:cs="Times New Roman"/>
                <w:sz w:val="24"/>
                <w:szCs w:val="24"/>
                <w:lang w:eastAsia="en-US"/>
              </w:rPr>
              <w:t>2</w:t>
            </w:r>
          </w:p>
        </w:tc>
      </w:tr>
      <w:tr w:rsidR="00EA2F82" w:rsidRPr="005F4669" w:rsidTr="005F4669">
        <w:trPr>
          <w:trHeight w:val="419"/>
        </w:trPr>
        <w:tc>
          <w:tcPr>
            <w:tcW w:w="567" w:type="dxa"/>
          </w:tcPr>
          <w:p w:rsidR="00EA2F82"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5387" w:type="dxa"/>
          </w:tcPr>
          <w:p w:rsidR="00EA2F82" w:rsidRPr="005F4669" w:rsidRDefault="00EA2F82"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Валовой сбор зерна</w:t>
            </w:r>
          </w:p>
        </w:tc>
        <w:tc>
          <w:tcPr>
            <w:tcW w:w="993" w:type="dxa"/>
          </w:tcPr>
          <w:p w:rsidR="00EA2F82"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EA2F82" w:rsidRPr="005F4669" w:rsidRDefault="00EA2F82" w:rsidP="0054190F">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центнер</w:t>
            </w:r>
          </w:p>
        </w:tc>
        <w:tc>
          <w:tcPr>
            <w:tcW w:w="567" w:type="dxa"/>
          </w:tcPr>
          <w:p w:rsidR="00EA2F82" w:rsidRPr="005F4669" w:rsidRDefault="005F4669" w:rsidP="0054190F">
            <w:pPr>
              <w:pStyle w:val="ConsPlusNormal"/>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206</w:t>
            </w:r>
          </w:p>
        </w:tc>
        <w:tc>
          <w:tcPr>
            <w:tcW w:w="1134" w:type="dxa"/>
          </w:tcPr>
          <w:p w:rsidR="00EA2F82" w:rsidRPr="005F4669" w:rsidRDefault="00EA2F82"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EA2F82"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343"/>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Посевная площадь, занятая товарным картофелем</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0772C7">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гектар</w:t>
            </w:r>
          </w:p>
        </w:tc>
        <w:tc>
          <w:tcPr>
            <w:tcW w:w="567" w:type="dxa"/>
          </w:tcPr>
          <w:p w:rsidR="00716DFB" w:rsidRPr="005F4669" w:rsidRDefault="00716DFB" w:rsidP="000772C7">
            <w:pPr>
              <w:pStyle w:val="ConsPlusNormal"/>
              <w:spacing w:line="276" w:lineRule="auto"/>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059</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648"/>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 xml:space="preserve">Посевная площадь, занятая товарным картофелем, засеянная семенами по </w:t>
            </w:r>
            <w:proofErr w:type="spellStart"/>
            <w:r w:rsidRPr="005F4669">
              <w:rPr>
                <w:rFonts w:ascii="Times New Roman" w:hAnsi="Times New Roman" w:cs="Times New Roman"/>
                <w:sz w:val="24"/>
                <w:szCs w:val="24"/>
              </w:rPr>
              <w:t>ГОСТу</w:t>
            </w:r>
            <w:proofErr w:type="spellEnd"/>
            <w:r w:rsidR="007838F9">
              <w:rPr>
                <w:rFonts w:ascii="Times New Roman" w:hAnsi="Times New Roman" w:cs="Times New Roman"/>
                <w:sz w:val="24"/>
                <w:szCs w:val="24"/>
              </w:rPr>
              <w:t>*</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0772C7">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гектар</w:t>
            </w:r>
          </w:p>
        </w:tc>
        <w:tc>
          <w:tcPr>
            <w:tcW w:w="567" w:type="dxa"/>
          </w:tcPr>
          <w:p w:rsidR="00716DFB" w:rsidRPr="005F4669" w:rsidRDefault="00716DFB" w:rsidP="000772C7">
            <w:pPr>
              <w:pStyle w:val="ConsPlusNormal"/>
              <w:spacing w:line="276" w:lineRule="auto"/>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059</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347"/>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Валовой сбор картофеля</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54190F">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центнер</w:t>
            </w:r>
          </w:p>
        </w:tc>
        <w:tc>
          <w:tcPr>
            <w:tcW w:w="567" w:type="dxa"/>
          </w:tcPr>
          <w:p w:rsidR="00716DFB" w:rsidRPr="005F4669" w:rsidRDefault="005F4669" w:rsidP="0054190F">
            <w:pPr>
              <w:pStyle w:val="ConsPlusNormal"/>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206</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860"/>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Объем произведенного семенного картофеля (включая оригинальный, элитный и семенной картофель 1 репродукции)</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54190F">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центнер</w:t>
            </w:r>
          </w:p>
        </w:tc>
        <w:tc>
          <w:tcPr>
            <w:tcW w:w="567" w:type="dxa"/>
          </w:tcPr>
          <w:p w:rsidR="00716DFB" w:rsidRPr="005F4669" w:rsidRDefault="005F4669" w:rsidP="0054190F">
            <w:pPr>
              <w:pStyle w:val="ConsPlusNormal"/>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206</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860"/>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Объем реализованного семенного картофеля (включая оригинальный, элитный и семенной картофель 1 репродукции)</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54190F">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центнер</w:t>
            </w:r>
          </w:p>
        </w:tc>
        <w:tc>
          <w:tcPr>
            <w:tcW w:w="567" w:type="dxa"/>
          </w:tcPr>
          <w:p w:rsidR="00716DFB" w:rsidRPr="005F4669" w:rsidRDefault="005F4669" w:rsidP="0054190F">
            <w:pPr>
              <w:pStyle w:val="ConsPlusNormal"/>
              <w:spacing w:line="27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206</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612"/>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Посевная площадь, засеянная элитным семенным  картофелем</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0772C7">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гектар</w:t>
            </w:r>
          </w:p>
        </w:tc>
        <w:tc>
          <w:tcPr>
            <w:tcW w:w="567" w:type="dxa"/>
          </w:tcPr>
          <w:p w:rsidR="00716DFB" w:rsidRPr="005F4669" w:rsidRDefault="00716DFB" w:rsidP="000772C7">
            <w:pPr>
              <w:pStyle w:val="ConsPlusNormal"/>
              <w:spacing w:line="276" w:lineRule="auto"/>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059</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638"/>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Посевная площадь, засеянная оригинальным семенным картофелем</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0772C7">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гектар</w:t>
            </w:r>
          </w:p>
        </w:tc>
        <w:tc>
          <w:tcPr>
            <w:tcW w:w="567" w:type="dxa"/>
          </w:tcPr>
          <w:p w:rsidR="00716DFB" w:rsidRPr="005F4669" w:rsidRDefault="00716DFB" w:rsidP="000772C7">
            <w:pPr>
              <w:pStyle w:val="ConsPlusNormal"/>
              <w:spacing w:line="276" w:lineRule="auto"/>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059</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r w:rsidR="00716DFB" w:rsidRPr="005F4669" w:rsidTr="005F4669">
        <w:trPr>
          <w:trHeight w:val="636"/>
        </w:trPr>
        <w:tc>
          <w:tcPr>
            <w:tcW w:w="567"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5387" w:type="dxa"/>
          </w:tcPr>
          <w:p w:rsidR="00716DFB" w:rsidRPr="005F4669" w:rsidRDefault="00716DFB" w:rsidP="00363DD6">
            <w:pPr>
              <w:pStyle w:val="ConsPlusNormal"/>
              <w:contextualSpacing/>
              <w:rPr>
                <w:rFonts w:ascii="Times New Roman" w:eastAsia="Calibri" w:hAnsi="Times New Roman" w:cs="Times New Roman"/>
                <w:sz w:val="24"/>
                <w:szCs w:val="24"/>
                <w:lang w:eastAsia="en-US"/>
              </w:rPr>
            </w:pPr>
            <w:r w:rsidRPr="005F4669">
              <w:rPr>
                <w:rFonts w:ascii="Times New Roman" w:hAnsi="Times New Roman" w:cs="Times New Roman"/>
                <w:sz w:val="24"/>
                <w:szCs w:val="24"/>
              </w:rPr>
              <w:t>Посевная площадь, занятая кормовыми культурами</w:t>
            </w:r>
          </w:p>
        </w:tc>
        <w:tc>
          <w:tcPr>
            <w:tcW w:w="993" w:type="dxa"/>
          </w:tcPr>
          <w:p w:rsidR="00716DFB" w:rsidRPr="005F4669" w:rsidRDefault="005F4669" w:rsidP="005F4669">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w:t>
            </w:r>
          </w:p>
        </w:tc>
        <w:tc>
          <w:tcPr>
            <w:tcW w:w="992" w:type="dxa"/>
          </w:tcPr>
          <w:p w:rsidR="00716DFB" w:rsidRPr="005F4669" w:rsidRDefault="00716DFB" w:rsidP="000772C7">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гектар</w:t>
            </w:r>
          </w:p>
        </w:tc>
        <w:tc>
          <w:tcPr>
            <w:tcW w:w="567" w:type="dxa"/>
          </w:tcPr>
          <w:p w:rsidR="00716DFB" w:rsidRPr="005F4669" w:rsidRDefault="00716DFB" w:rsidP="000772C7">
            <w:pPr>
              <w:pStyle w:val="ConsPlusNormal"/>
              <w:spacing w:line="276" w:lineRule="auto"/>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059</w:t>
            </w:r>
          </w:p>
        </w:tc>
        <w:tc>
          <w:tcPr>
            <w:tcW w:w="1134" w:type="dxa"/>
          </w:tcPr>
          <w:p w:rsidR="00716DFB" w:rsidRPr="005F4669" w:rsidRDefault="00716DFB" w:rsidP="0054190F">
            <w:pPr>
              <w:pStyle w:val="ConsPlusNormal"/>
              <w:spacing w:line="276" w:lineRule="auto"/>
              <w:rPr>
                <w:rFonts w:ascii="Times New Roman" w:eastAsia="Calibri" w:hAnsi="Times New Roman" w:cs="Times New Roman"/>
                <w:sz w:val="24"/>
                <w:szCs w:val="24"/>
                <w:lang w:eastAsia="en-US"/>
              </w:rPr>
            </w:pPr>
          </w:p>
        </w:tc>
        <w:tc>
          <w:tcPr>
            <w:tcW w:w="1276" w:type="dxa"/>
          </w:tcPr>
          <w:p w:rsidR="00716DFB" w:rsidRPr="005F4669" w:rsidRDefault="005F4669" w:rsidP="00EA2F82">
            <w:pPr>
              <w:pStyle w:val="ConsPlusNormal"/>
              <w:spacing w:line="276" w:lineRule="auto"/>
              <w:jc w:val="center"/>
              <w:rPr>
                <w:rFonts w:ascii="Times New Roman" w:eastAsia="Calibri" w:hAnsi="Times New Roman" w:cs="Times New Roman"/>
                <w:sz w:val="24"/>
                <w:szCs w:val="24"/>
                <w:lang w:eastAsia="en-US"/>
              </w:rPr>
            </w:pPr>
            <w:r w:rsidRPr="005F4669">
              <w:rPr>
                <w:rFonts w:ascii="Times New Roman" w:eastAsia="Calibri" w:hAnsi="Times New Roman" w:cs="Times New Roman"/>
                <w:sz w:val="24"/>
                <w:szCs w:val="24"/>
                <w:lang w:eastAsia="en-US"/>
              </w:rPr>
              <w:t>31.12.2022</w:t>
            </w:r>
          </w:p>
        </w:tc>
      </w:tr>
    </w:tbl>
    <w:p w:rsidR="00412832" w:rsidRPr="007838F9" w:rsidRDefault="007838F9" w:rsidP="007838F9">
      <w:pPr>
        <w:pStyle w:val="ConsPlusNormal"/>
        <w:spacing w:line="276" w:lineRule="auto"/>
        <w:ind w:left="-1418"/>
        <w:jc w:val="both"/>
        <w:rPr>
          <w:rFonts w:ascii="Times New Roman" w:hAnsi="Times New Roman" w:cs="Times New Roman"/>
          <w:sz w:val="24"/>
          <w:szCs w:val="24"/>
        </w:rPr>
      </w:pPr>
      <w:r w:rsidRPr="007838F9">
        <w:rPr>
          <w:rFonts w:ascii="Times New Roman" w:hAnsi="Times New Roman" w:cs="Times New Roman"/>
          <w:sz w:val="24"/>
          <w:szCs w:val="24"/>
        </w:rPr>
        <w:t>*</w:t>
      </w:r>
      <w:r w:rsidRPr="007838F9">
        <w:rPr>
          <w:rFonts w:ascii="Times New Roman" w:hAnsi="Times New Roman" w:cs="Times New Roman"/>
          <w:color w:val="000000"/>
          <w:sz w:val="24"/>
          <w:szCs w:val="24"/>
        </w:rPr>
        <w:t xml:space="preserve"> семена сельскохозяйственных культур, сортовые и посевные качества которых соответствуют </w:t>
      </w:r>
      <w:r>
        <w:rPr>
          <w:rFonts w:ascii="Times New Roman" w:hAnsi="Times New Roman" w:cs="Times New Roman"/>
          <w:color w:val="000000"/>
          <w:sz w:val="24"/>
          <w:szCs w:val="24"/>
        </w:rPr>
        <w:t xml:space="preserve">            </w:t>
      </w:r>
      <w:r w:rsidRPr="007838F9">
        <w:rPr>
          <w:rFonts w:ascii="Times New Roman" w:hAnsi="Times New Roman" w:cs="Times New Roman"/>
          <w:color w:val="000000"/>
          <w:sz w:val="24"/>
          <w:szCs w:val="24"/>
        </w:rPr>
        <w:t>ГОСТ</w:t>
      </w:r>
      <w:r>
        <w:rPr>
          <w:rFonts w:ascii="Times New Roman" w:hAnsi="Times New Roman" w:cs="Times New Roman"/>
          <w:color w:val="000000"/>
          <w:sz w:val="24"/>
          <w:szCs w:val="24"/>
        </w:rPr>
        <w:t xml:space="preserve"> </w:t>
      </w:r>
      <w:proofErr w:type="gramStart"/>
      <w:r w:rsidRPr="007838F9">
        <w:rPr>
          <w:rFonts w:ascii="Times New Roman" w:hAnsi="Times New Roman" w:cs="Times New Roman"/>
          <w:color w:val="000000"/>
          <w:sz w:val="24"/>
          <w:szCs w:val="24"/>
        </w:rPr>
        <w:t>Р</w:t>
      </w:r>
      <w:proofErr w:type="gramEnd"/>
      <w:r w:rsidRPr="007838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52325-2005,  ГОСТ Р 58472-2019</w:t>
      </w:r>
      <w:r w:rsidRPr="007838F9">
        <w:rPr>
          <w:rFonts w:ascii="Times New Roman" w:hAnsi="Times New Roman" w:cs="Times New Roman"/>
          <w:color w:val="000000"/>
          <w:sz w:val="24"/>
          <w:szCs w:val="24"/>
        </w:rPr>
        <w:t>, для картофеля ГОСТ 33996-2016</w:t>
      </w:r>
    </w:p>
    <w:p w:rsidR="001D362F" w:rsidRDefault="001D362F" w:rsidP="00753AF6">
      <w:pPr>
        <w:pStyle w:val="ConsPlusNormal"/>
        <w:spacing w:line="276" w:lineRule="auto"/>
        <w:jc w:val="both"/>
        <w:rPr>
          <w:rFonts w:ascii="Times New Roman" w:eastAsia="Calibri" w:hAnsi="Times New Roman" w:cs="Times New Roman"/>
          <w:sz w:val="24"/>
          <w:szCs w:val="24"/>
          <w:lang w:eastAsia="en-US"/>
        </w:rPr>
      </w:pPr>
    </w:p>
    <w:p w:rsidR="00412832" w:rsidRDefault="00412832" w:rsidP="00E766FA">
      <w:pPr>
        <w:pStyle w:val="ConsPlusNormal"/>
        <w:spacing w:line="276" w:lineRule="auto"/>
        <w:rPr>
          <w:rFonts w:ascii="Times New Roman" w:eastAsia="Calibri" w:hAnsi="Times New Roman" w:cs="Times New Roman"/>
          <w:sz w:val="24"/>
          <w:szCs w:val="24"/>
          <w:lang w:eastAsia="en-US"/>
        </w:rPr>
      </w:pPr>
    </w:p>
    <w:p w:rsidR="005F6A19" w:rsidRDefault="005F6A19" w:rsidP="00753AF6">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 3</w:t>
      </w:r>
    </w:p>
    <w:p w:rsidR="005F6A19" w:rsidRDefault="005F6A19" w:rsidP="00753AF6">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Договору</w:t>
      </w:r>
    </w:p>
    <w:p w:rsidR="005F6A19" w:rsidRPr="00FA4B78" w:rsidRDefault="005F6A19" w:rsidP="00753AF6">
      <w:pPr>
        <w:pStyle w:val="ConsPlusNormal"/>
        <w:spacing w:line="276" w:lineRule="auto"/>
        <w:ind w:left="2832"/>
        <w:jc w:val="right"/>
        <w:rPr>
          <w:rFonts w:ascii="Times New Roman" w:eastAsia="Calibri" w:hAnsi="Times New Roman" w:cs="Times New Roman"/>
          <w:sz w:val="28"/>
          <w:szCs w:val="28"/>
          <w:lang w:eastAsia="en-US"/>
        </w:rPr>
      </w:pPr>
      <w:r w:rsidRPr="005F6A19">
        <w:rPr>
          <w:rFonts w:ascii="Times New Roman" w:eastAsia="Calibri" w:hAnsi="Times New Roman" w:cs="Times New Roman"/>
          <w:sz w:val="24"/>
          <w:szCs w:val="24"/>
          <w:lang w:eastAsia="en-US"/>
        </w:rPr>
        <w:t xml:space="preserve">№ ________ от  «__» </w:t>
      </w:r>
      <w:r w:rsidR="005F4669">
        <w:rPr>
          <w:rFonts w:ascii="Times New Roman" w:eastAsia="Calibri" w:hAnsi="Times New Roman" w:cs="Times New Roman"/>
          <w:sz w:val="24"/>
          <w:szCs w:val="24"/>
          <w:lang w:eastAsia="en-US"/>
        </w:rPr>
        <w:t>февраля</w:t>
      </w:r>
      <w:r w:rsidRPr="005F6A19">
        <w:rPr>
          <w:rFonts w:ascii="Times New Roman" w:eastAsia="Calibri" w:hAnsi="Times New Roman" w:cs="Times New Roman"/>
          <w:sz w:val="24"/>
          <w:szCs w:val="24"/>
          <w:lang w:eastAsia="en-US"/>
        </w:rPr>
        <w:t xml:space="preserve"> 20</w:t>
      </w:r>
      <w:r w:rsidR="005F4669">
        <w:rPr>
          <w:rFonts w:ascii="Times New Roman" w:eastAsia="Calibri" w:hAnsi="Times New Roman" w:cs="Times New Roman"/>
          <w:sz w:val="24"/>
          <w:szCs w:val="24"/>
          <w:lang w:eastAsia="en-US"/>
        </w:rPr>
        <w:t>22</w:t>
      </w:r>
      <w:r w:rsidRPr="005F6A19">
        <w:rPr>
          <w:rFonts w:ascii="Times New Roman" w:eastAsia="Calibri" w:hAnsi="Times New Roman" w:cs="Times New Roman"/>
          <w:sz w:val="24"/>
          <w:szCs w:val="24"/>
          <w:lang w:eastAsia="en-US"/>
        </w:rPr>
        <w:t xml:space="preserve"> г.</w:t>
      </w:r>
    </w:p>
    <w:p w:rsidR="005F6A19" w:rsidRDefault="005F6A19" w:rsidP="00753AF6">
      <w:pPr>
        <w:pStyle w:val="ConsPlusNormal"/>
        <w:spacing w:line="276" w:lineRule="auto"/>
        <w:ind w:firstLine="540"/>
        <w:jc w:val="right"/>
        <w:rPr>
          <w:rFonts w:ascii="Times New Roman" w:eastAsia="Calibri" w:hAnsi="Times New Roman" w:cs="Times New Roman"/>
          <w:sz w:val="24"/>
          <w:szCs w:val="24"/>
          <w:lang w:eastAsia="en-US"/>
        </w:rPr>
      </w:pPr>
    </w:p>
    <w:p w:rsidR="005F6A19" w:rsidRDefault="003301DC" w:rsidP="00753AF6">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5F6A19" w:rsidRDefault="005F6A19" w:rsidP="00753AF6">
      <w:pPr>
        <w:pStyle w:val="ConsPlusNormal"/>
        <w:spacing w:line="276" w:lineRule="auto"/>
        <w:ind w:firstLine="540"/>
        <w:jc w:val="right"/>
        <w:rPr>
          <w:rFonts w:ascii="Times New Roman" w:eastAsia="Calibri" w:hAnsi="Times New Roman" w:cs="Times New Roman"/>
          <w:sz w:val="24"/>
          <w:szCs w:val="24"/>
          <w:lang w:eastAsia="en-US"/>
        </w:rPr>
      </w:pPr>
    </w:p>
    <w:p w:rsidR="005D478F" w:rsidRPr="00221B50" w:rsidRDefault="005D478F" w:rsidP="00753AF6">
      <w:pPr>
        <w:pStyle w:val="ConsPlusNonformat"/>
        <w:spacing w:line="276" w:lineRule="auto"/>
        <w:jc w:val="center"/>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Отчет</w:t>
      </w:r>
    </w:p>
    <w:p w:rsidR="009B6577" w:rsidRPr="009B6577" w:rsidRDefault="005D478F" w:rsidP="009B6577">
      <w:pPr>
        <w:jc w:val="center"/>
        <w:rPr>
          <w:sz w:val="24"/>
          <w:szCs w:val="24"/>
        </w:rPr>
      </w:pPr>
      <w:r w:rsidRPr="00221B50">
        <w:rPr>
          <w:rFonts w:eastAsia="Calibri"/>
          <w:sz w:val="24"/>
          <w:szCs w:val="24"/>
          <w:lang w:eastAsia="en-US"/>
        </w:rPr>
        <w:t xml:space="preserve">о достижении значений </w:t>
      </w:r>
      <w:r w:rsidR="009B6577" w:rsidRPr="009B6577">
        <w:rPr>
          <w:sz w:val="24"/>
          <w:szCs w:val="24"/>
        </w:rPr>
        <w:t>результатов предост</w:t>
      </w:r>
      <w:r w:rsidR="00831111">
        <w:rPr>
          <w:sz w:val="24"/>
          <w:szCs w:val="24"/>
        </w:rPr>
        <w:t>авления субсидии и показателей</w:t>
      </w:r>
    </w:p>
    <w:p w:rsidR="005D478F" w:rsidRPr="00221B50" w:rsidRDefault="005D478F" w:rsidP="00753AF6">
      <w:pPr>
        <w:pStyle w:val="ConsPlusNonformat"/>
        <w:spacing w:line="276" w:lineRule="auto"/>
        <w:jc w:val="center"/>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по состоянию на __ ___________ 20__ года</w:t>
      </w:r>
    </w:p>
    <w:p w:rsidR="005D478F" w:rsidRPr="00221B50" w:rsidRDefault="005D478F" w:rsidP="00753AF6">
      <w:pPr>
        <w:pStyle w:val="ConsPlusNonformat"/>
        <w:spacing w:line="276" w:lineRule="auto"/>
        <w:jc w:val="both"/>
        <w:rPr>
          <w:rFonts w:ascii="Times New Roman" w:eastAsia="Calibri" w:hAnsi="Times New Roman" w:cs="Times New Roman"/>
          <w:sz w:val="24"/>
          <w:szCs w:val="24"/>
          <w:lang w:eastAsia="en-US"/>
        </w:rPr>
      </w:pPr>
    </w:p>
    <w:p w:rsidR="005D478F" w:rsidRPr="00221B50" w:rsidRDefault="005D478F" w:rsidP="00753AF6">
      <w:pPr>
        <w:pStyle w:val="ConsPlusNonformat"/>
        <w:spacing w:line="276" w:lineRule="auto"/>
        <w:jc w:val="both"/>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Наименование Получателя: ________________________________</w:t>
      </w:r>
    </w:p>
    <w:p w:rsidR="005D478F" w:rsidRPr="00221B50" w:rsidRDefault="005D478F" w:rsidP="00753AF6">
      <w:pPr>
        <w:pStyle w:val="ConsPlusNonformat"/>
        <w:spacing w:line="276" w:lineRule="auto"/>
        <w:jc w:val="both"/>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Периодичность:           ______________________</w:t>
      </w:r>
    </w:p>
    <w:p w:rsidR="005D478F" w:rsidRPr="001F0FEE" w:rsidRDefault="001F0FEE" w:rsidP="001F0FEE">
      <w:pPr>
        <w:pStyle w:val="ConsPlusNormal"/>
        <w:spacing w:line="276"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F0FEE">
        <w:rPr>
          <w:rFonts w:ascii="Times New Roman" w:eastAsia="Calibri" w:hAnsi="Times New Roman" w:cs="Times New Roman"/>
          <w:sz w:val="24"/>
          <w:szCs w:val="24"/>
          <w:lang w:eastAsia="en-US"/>
        </w:rPr>
        <w:t>Таблица 1</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104"/>
        <w:gridCol w:w="992"/>
        <w:gridCol w:w="709"/>
        <w:gridCol w:w="482"/>
        <w:gridCol w:w="1225"/>
        <w:gridCol w:w="1417"/>
        <w:gridCol w:w="999"/>
        <w:gridCol w:w="1276"/>
      </w:tblGrid>
      <w:tr w:rsidR="005D478F" w:rsidRPr="002220F7" w:rsidTr="00B26CD3">
        <w:tc>
          <w:tcPr>
            <w:tcW w:w="510" w:type="dxa"/>
            <w:vMerge w:val="restart"/>
          </w:tcPr>
          <w:p w:rsidR="005D478F" w:rsidRPr="002220F7" w:rsidRDefault="005D478F" w:rsidP="00753AF6">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 xml:space="preserve">№ </w:t>
            </w:r>
            <w:proofErr w:type="spellStart"/>
            <w:proofErr w:type="gramStart"/>
            <w:r w:rsidRPr="002220F7">
              <w:rPr>
                <w:rFonts w:ascii="Times New Roman" w:eastAsia="Calibri" w:hAnsi="Times New Roman" w:cs="Times New Roman"/>
                <w:szCs w:val="22"/>
                <w:lang w:eastAsia="en-US"/>
              </w:rPr>
              <w:t>п</w:t>
            </w:r>
            <w:proofErr w:type="spellEnd"/>
            <w:proofErr w:type="gramEnd"/>
            <w:r w:rsidRPr="002220F7">
              <w:rPr>
                <w:rFonts w:ascii="Times New Roman" w:eastAsia="Calibri" w:hAnsi="Times New Roman" w:cs="Times New Roman"/>
                <w:szCs w:val="22"/>
                <w:lang w:eastAsia="en-US"/>
              </w:rPr>
              <w:t>/</w:t>
            </w:r>
            <w:proofErr w:type="spellStart"/>
            <w:r w:rsidRPr="002220F7">
              <w:rPr>
                <w:rFonts w:ascii="Times New Roman" w:eastAsia="Calibri" w:hAnsi="Times New Roman" w:cs="Times New Roman"/>
                <w:szCs w:val="22"/>
                <w:lang w:eastAsia="en-US"/>
              </w:rPr>
              <w:t>п</w:t>
            </w:r>
            <w:proofErr w:type="spellEnd"/>
          </w:p>
        </w:tc>
        <w:tc>
          <w:tcPr>
            <w:tcW w:w="2104" w:type="dxa"/>
            <w:vMerge w:val="restart"/>
          </w:tcPr>
          <w:p w:rsidR="005D478F" w:rsidRPr="002220F7" w:rsidRDefault="005D478F" w:rsidP="001F0FEE">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 xml:space="preserve">Наименование </w:t>
            </w:r>
            <w:r w:rsidR="001F0FEE">
              <w:rPr>
                <w:rFonts w:ascii="Times New Roman" w:eastAsia="Calibri" w:hAnsi="Times New Roman" w:cs="Times New Roman"/>
                <w:szCs w:val="22"/>
                <w:lang w:eastAsia="en-US"/>
              </w:rPr>
              <w:t>результата</w:t>
            </w:r>
          </w:p>
        </w:tc>
        <w:tc>
          <w:tcPr>
            <w:tcW w:w="992" w:type="dxa"/>
            <w:vMerge w:val="restart"/>
          </w:tcPr>
          <w:p w:rsidR="005D478F" w:rsidRPr="002220F7" w:rsidRDefault="005D478F" w:rsidP="00753AF6">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Наименование проекта (</w:t>
            </w:r>
            <w:proofErr w:type="spellStart"/>
            <w:proofErr w:type="gramStart"/>
            <w:r w:rsidRPr="002220F7">
              <w:rPr>
                <w:rFonts w:ascii="Times New Roman" w:eastAsia="Calibri" w:hAnsi="Times New Roman" w:cs="Times New Roman"/>
                <w:szCs w:val="22"/>
                <w:lang w:eastAsia="en-US"/>
              </w:rPr>
              <w:t>меро</w:t>
            </w:r>
            <w:r>
              <w:rPr>
                <w:rFonts w:ascii="Times New Roman" w:eastAsia="Calibri" w:hAnsi="Times New Roman" w:cs="Times New Roman"/>
                <w:szCs w:val="22"/>
                <w:lang w:eastAsia="en-US"/>
              </w:rPr>
              <w:t>-</w:t>
            </w:r>
            <w:r w:rsidRPr="002220F7">
              <w:rPr>
                <w:rFonts w:ascii="Times New Roman" w:eastAsia="Calibri" w:hAnsi="Times New Roman" w:cs="Times New Roman"/>
                <w:szCs w:val="22"/>
                <w:lang w:eastAsia="en-US"/>
              </w:rPr>
              <w:t>приятия</w:t>
            </w:r>
            <w:proofErr w:type="spellEnd"/>
            <w:proofErr w:type="gramEnd"/>
            <w:r w:rsidRPr="002220F7">
              <w:rPr>
                <w:rFonts w:ascii="Times New Roman" w:eastAsia="Calibri" w:hAnsi="Times New Roman" w:cs="Times New Roman"/>
                <w:szCs w:val="22"/>
                <w:lang w:eastAsia="en-US"/>
              </w:rPr>
              <w:t>)</w:t>
            </w:r>
          </w:p>
        </w:tc>
        <w:tc>
          <w:tcPr>
            <w:tcW w:w="1191" w:type="dxa"/>
            <w:gridSpan w:val="2"/>
          </w:tcPr>
          <w:p w:rsidR="005D478F" w:rsidRPr="002220F7" w:rsidRDefault="005D478F" w:rsidP="00753AF6">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 xml:space="preserve">Единица измерения по </w:t>
            </w:r>
            <w:hyperlink r:id="rId23" w:history="1">
              <w:r w:rsidRPr="002220F7">
                <w:rPr>
                  <w:rFonts w:ascii="Times New Roman" w:eastAsia="Calibri" w:hAnsi="Times New Roman" w:cs="Times New Roman"/>
                  <w:szCs w:val="22"/>
                  <w:lang w:eastAsia="en-US"/>
                </w:rPr>
                <w:t>ОКЕИ</w:t>
              </w:r>
            </w:hyperlink>
          </w:p>
        </w:tc>
        <w:tc>
          <w:tcPr>
            <w:tcW w:w="1225" w:type="dxa"/>
            <w:vMerge w:val="restart"/>
          </w:tcPr>
          <w:p w:rsidR="005D478F" w:rsidRPr="002220F7" w:rsidRDefault="005D478F" w:rsidP="001F0FEE">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 xml:space="preserve">Плановое значение </w:t>
            </w:r>
            <w:r w:rsidR="001F0FEE">
              <w:rPr>
                <w:rFonts w:ascii="Times New Roman" w:eastAsia="Calibri" w:hAnsi="Times New Roman" w:cs="Times New Roman"/>
                <w:szCs w:val="22"/>
                <w:lang w:eastAsia="en-US"/>
              </w:rPr>
              <w:t>результата</w:t>
            </w:r>
            <w:r w:rsidRPr="002220F7">
              <w:rPr>
                <w:rFonts w:ascii="Times New Roman" w:eastAsia="Calibri" w:hAnsi="Times New Roman" w:cs="Times New Roman"/>
                <w:szCs w:val="22"/>
                <w:lang w:eastAsia="en-US"/>
              </w:rPr>
              <w:t xml:space="preserve"> </w:t>
            </w:r>
          </w:p>
        </w:tc>
        <w:tc>
          <w:tcPr>
            <w:tcW w:w="1417" w:type="dxa"/>
            <w:vMerge w:val="restart"/>
          </w:tcPr>
          <w:p w:rsidR="005D478F" w:rsidRPr="002220F7" w:rsidRDefault="005D478F" w:rsidP="001F0FEE">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 xml:space="preserve">Достигнутое значение </w:t>
            </w:r>
            <w:r w:rsidR="001F0FEE">
              <w:rPr>
                <w:rFonts w:ascii="Times New Roman" w:eastAsia="Calibri" w:hAnsi="Times New Roman" w:cs="Times New Roman"/>
                <w:szCs w:val="22"/>
                <w:lang w:eastAsia="en-US"/>
              </w:rPr>
              <w:t>результата</w:t>
            </w:r>
            <w:r w:rsidRPr="002220F7">
              <w:rPr>
                <w:rFonts w:ascii="Times New Roman" w:eastAsia="Calibri" w:hAnsi="Times New Roman" w:cs="Times New Roman"/>
                <w:szCs w:val="22"/>
                <w:lang w:eastAsia="en-US"/>
              </w:rPr>
              <w:t xml:space="preserve"> по состоянию на отчетную дату</w:t>
            </w:r>
          </w:p>
        </w:tc>
        <w:tc>
          <w:tcPr>
            <w:tcW w:w="999" w:type="dxa"/>
            <w:vMerge w:val="restart"/>
          </w:tcPr>
          <w:p w:rsidR="005D478F" w:rsidRPr="002220F7" w:rsidRDefault="005D478F" w:rsidP="00753AF6">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 xml:space="preserve">Процент </w:t>
            </w:r>
            <w:proofErr w:type="spellStart"/>
            <w:proofErr w:type="gramStart"/>
            <w:r w:rsidRPr="002220F7">
              <w:rPr>
                <w:rFonts w:ascii="Times New Roman" w:eastAsia="Calibri" w:hAnsi="Times New Roman" w:cs="Times New Roman"/>
                <w:szCs w:val="22"/>
                <w:lang w:eastAsia="en-US"/>
              </w:rPr>
              <w:t>выпол</w:t>
            </w:r>
            <w:r>
              <w:rPr>
                <w:rFonts w:ascii="Times New Roman" w:eastAsia="Calibri" w:hAnsi="Times New Roman" w:cs="Times New Roman"/>
                <w:szCs w:val="22"/>
                <w:lang w:eastAsia="en-US"/>
              </w:rPr>
              <w:t>-</w:t>
            </w:r>
            <w:r w:rsidRPr="002220F7">
              <w:rPr>
                <w:rFonts w:ascii="Times New Roman" w:eastAsia="Calibri" w:hAnsi="Times New Roman" w:cs="Times New Roman"/>
                <w:szCs w:val="22"/>
                <w:lang w:eastAsia="en-US"/>
              </w:rPr>
              <w:t>нения</w:t>
            </w:r>
            <w:proofErr w:type="spellEnd"/>
            <w:proofErr w:type="gramEnd"/>
            <w:r w:rsidRPr="002220F7">
              <w:rPr>
                <w:rFonts w:ascii="Times New Roman" w:eastAsia="Calibri" w:hAnsi="Times New Roman" w:cs="Times New Roman"/>
                <w:szCs w:val="22"/>
                <w:lang w:eastAsia="en-US"/>
              </w:rPr>
              <w:t xml:space="preserve"> плана</w:t>
            </w:r>
          </w:p>
        </w:tc>
        <w:tc>
          <w:tcPr>
            <w:tcW w:w="1276" w:type="dxa"/>
            <w:vMerge w:val="restart"/>
          </w:tcPr>
          <w:p w:rsidR="005D478F" w:rsidRPr="002220F7" w:rsidRDefault="005D478F" w:rsidP="00753AF6">
            <w:pPr>
              <w:pStyle w:val="ConsPlusNormal"/>
              <w:spacing w:line="276" w:lineRule="auto"/>
              <w:jc w:val="center"/>
              <w:rPr>
                <w:rFonts w:ascii="Times New Roman" w:eastAsia="Calibri" w:hAnsi="Times New Roman" w:cs="Times New Roman"/>
                <w:szCs w:val="22"/>
                <w:lang w:eastAsia="en-US"/>
              </w:rPr>
            </w:pPr>
            <w:r w:rsidRPr="002220F7">
              <w:rPr>
                <w:rFonts w:ascii="Times New Roman" w:eastAsia="Calibri" w:hAnsi="Times New Roman" w:cs="Times New Roman"/>
                <w:szCs w:val="22"/>
                <w:lang w:eastAsia="en-US"/>
              </w:rPr>
              <w:t>Причина отклонения</w:t>
            </w:r>
          </w:p>
        </w:tc>
      </w:tr>
      <w:tr w:rsidR="005D478F" w:rsidRPr="002220F7" w:rsidTr="00B26CD3">
        <w:tc>
          <w:tcPr>
            <w:tcW w:w="510" w:type="dxa"/>
            <w:vMerge/>
          </w:tcPr>
          <w:p w:rsidR="005D478F" w:rsidRPr="002220F7" w:rsidRDefault="005D478F" w:rsidP="00753AF6">
            <w:pPr>
              <w:spacing w:line="276" w:lineRule="auto"/>
              <w:rPr>
                <w:rFonts w:eastAsia="Calibri"/>
                <w:sz w:val="22"/>
                <w:szCs w:val="22"/>
                <w:lang w:eastAsia="en-US"/>
              </w:rPr>
            </w:pPr>
          </w:p>
        </w:tc>
        <w:tc>
          <w:tcPr>
            <w:tcW w:w="2104" w:type="dxa"/>
            <w:vMerge/>
          </w:tcPr>
          <w:p w:rsidR="005D478F" w:rsidRPr="002220F7" w:rsidRDefault="005D478F" w:rsidP="00753AF6">
            <w:pPr>
              <w:spacing w:line="276" w:lineRule="auto"/>
              <w:rPr>
                <w:rFonts w:eastAsia="Calibri"/>
                <w:sz w:val="22"/>
                <w:szCs w:val="22"/>
                <w:lang w:eastAsia="en-US"/>
              </w:rPr>
            </w:pPr>
          </w:p>
        </w:tc>
        <w:tc>
          <w:tcPr>
            <w:tcW w:w="992" w:type="dxa"/>
            <w:vMerge/>
          </w:tcPr>
          <w:p w:rsidR="005D478F" w:rsidRPr="002220F7" w:rsidRDefault="005D478F" w:rsidP="00753AF6">
            <w:pPr>
              <w:spacing w:line="276" w:lineRule="auto"/>
              <w:rPr>
                <w:rFonts w:eastAsia="Calibri"/>
                <w:sz w:val="22"/>
                <w:szCs w:val="22"/>
                <w:lang w:eastAsia="en-US"/>
              </w:rPr>
            </w:pPr>
          </w:p>
        </w:tc>
        <w:tc>
          <w:tcPr>
            <w:tcW w:w="709" w:type="dxa"/>
          </w:tcPr>
          <w:p w:rsidR="005D478F" w:rsidRPr="002220F7" w:rsidRDefault="005D478F" w:rsidP="00753AF6">
            <w:pPr>
              <w:pStyle w:val="ConsPlusNormal"/>
              <w:spacing w:line="276" w:lineRule="auto"/>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н</w:t>
            </w:r>
            <w:r w:rsidRPr="002220F7">
              <w:rPr>
                <w:rFonts w:ascii="Times New Roman" w:eastAsia="Calibri" w:hAnsi="Times New Roman" w:cs="Times New Roman"/>
                <w:szCs w:val="22"/>
                <w:lang w:eastAsia="en-US"/>
              </w:rPr>
              <w:t>аименование</w:t>
            </w:r>
          </w:p>
        </w:tc>
        <w:tc>
          <w:tcPr>
            <w:tcW w:w="482" w:type="dxa"/>
          </w:tcPr>
          <w:p w:rsidR="005D478F" w:rsidRPr="002220F7" w:rsidRDefault="005D478F" w:rsidP="00753AF6">
            <w:pPr>
              <w:pStyle w:val="ConsPlusNormal"/>
              <w:spacing w:line="276" w:lineRule="auto"/>
              <w:jc w:val="center"/>
              <w:rPr>
                <w:rFonts w:ascii="Times New Roman" w:eastAsia="Calibri" w:hAnsi="Times New Roman" w:cs="Times New Roman"/>
                <w:szCs w:val="22"/>
                <w:lang w:eastAsia="en-US"/>
              </w:rPr>
            </w:pPr>
            <w:r>
              <w:rPr>
                <w:rFonts w:ascii="Times New Roman" w:eastAsia="Calibri" w:hAnsi="Times New Roman" w:cs="Times New Roman"/>
                <w:szCs w:val="22"/>
                <w:lang w:eastAsia="en-US"/>
              </w:rPr>
              <w:t>к</w:t>
            </w:r>
            <w:r w:rsidRPr="002220F7">
              <w:rPr>
                <w:rFonts w:ascii="Times New Roman" w:eastAsia="Calibri" w:hAnsi="Times New Roman" w:cs="Times New Roman"/>
                <w:szCs w:val="22"/>
                <w:lang w:eastAsia="en-US"/>
              </w:rPr>
              <w:t>од</w:t>
            </w:r>
          </w:p>
        </w:tc>
        <w:tc>
          <w:tcPr>
            <w:tcW w:w="1225" w:type="dxa"/>
            <w:vMerge/>
          </w:tcPr>
          <w:p w:rsidR="005D478F" w:rsidRPr="002220F7" w:rsidRDefault="005D478F" w:rsidP="00753AF6">
            <w:pPr>
              <w:spacing w:line="276" w:lineRule="auto"/>
              <w:rPr>
                <w:rFonts w:eastAsia="Calibri"/>
                <w:sz w:val="22"/>
                <w:szCs w:val="22"/>
                <w:lang w:eastAsia="en-US"/>
              </w:rPr>
            </w:pPr>
          </w:p>
        </w:tc>
        <w:tc>
          <w:tcPr>
            <w:tcW w:w="1417" w:type="dxa"/>
            <w:vMerge/>
          </w:tcPr>
          <w:p w:rsidR="005D478F" w:rsidRPr="002220F7" w:rsidRDefault="005D478F" w:rsidP="00753AF6">
            <w:pPr>
              <w:spacing w:line="276" w:lineRule="auto"/>
              <w:rPr>
                <w:rFonts w:eastAsia="Calibri"/>
                <w:sz w:val="22"/>
                <w:szCs w:val="22"/>
                <w:lang w:eastAsia="en-US"/>
              </w:rPr>
            </w:pPr>
          </w:p>
        </w:tc>
        <w:tc>
          <w:tcPr>
            <w:tcW w:w="999" w:type="dxa"/>
            <w:vMerge/>
          </w:tcPr>
          <w:p w:rsidR="005D478F" w:rsidRPr="002220F7" w:rsidRDefault="005D478F" w:rsidP="00753AF6">
            <w:pPr>
              <w:spacing w:line="276" w:lineRule="auto"/>
              <w:rPr>
                <w:rFonts w:eastAsia="Calibri"/>
                <w:sz w:val="22"/>
                <w:szCs w:val="22"/>
                <w:lang w:eastAsia="en-US"/>
              </w:rPr>
            </w:pPr>
          </w:p>
        </w:tc>
        <w:tc>
          <w:tcPr>
            <w:tcW w:w="1276" w:type="dxa"/>
            <w:vMerge/>
          </w:tcPr>
          <w:p w:rsidR="005D478F" w:rsidRPr="002220F7" w:rsidRDefault="005D478F" w:rsidP="00753AF6">
            <w:pPr>
              <w:spacing w:line="276" w:lineRule="auto"/>
              <w:rPr>
                <w:rFonts w:eastAsia="Calibri"/>
                <w:sz w:val="22"/>
                <w:szCs w:val="22"/>
                <w:lang w:eastAsia="en-US"/>
              </w:rPr>
            </w:pPr>
          </w:p>
        </w:tc>
      </w:tr>
      <w:tr w:rsidR="005D478F" w:rsidRPr="002220F7" w:rsidTr="00B26CD3">
        <w:tc>
          <w:tcPr>
            <w:tcW w:w="510"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1</w:t>
            </w:r>
          </w:p>
        </w:tc>
        <w:tc>
          <w:tcPr>
            <w:tcW w:w="2104"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2</w:t>
            </w:r>
          </w:p>
        </w:tc>
        <w:tc>
          <w:tcPr>
            <w:tcW w:w="992"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3</w:t>
            </w:r>
          </w:p>
        </w:tc>
        <w:tc>
          <w:tcPr>
            <w:tcW w:w="709"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4</w:t>
            </w:r>
          </w:p>
        </w:tc>
        <w:tc>
          <w:tcPr>
            <w:tcW w:w="482"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5</w:t>
            </w:r>
          </w:p>
        </w:tc>
        <w:tc>
          <w:tcPr>
            <w:tcW w:w="1225"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6</w:t>
            </w:r>
          </w:p>
        </w:tc>
        <w:tc>
          <w:tcPr>
            <w:tcW w:w="1417"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bookmarkStart w:id="34" w:name="P2120"/>
            <w:bookmarkEnd w:id="34"/>
            <w:r w:rsidRPr="002220F7">
              <w:rPr>
                <w:rFonts w:ascii="Times New Roman" w:eastAsia="Calibri" w:hAnsi="Times New Roman" w:cs="Times New Roman"/>
                <w:sz w:val="16"/>
                <w:szCs w:val="16"/>
                <w:lang w:eastAsia="en-US"/>
              </w:rPr>
              <w:t>7</w:t>
            </w:r>
          </w:p>
        </w:tc>
        <w:tc>
          <w:tcPr>
            <w:tcW w:w="999"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8</w:t>
            </w:r>
          </w:p>
        </w:tc>
        <w:tc>
          <w:tcPr>
            <w:tcW w:w="1276" w:type="dxa"/>
          </w:tcPr>
          <w:p w:rsidR="005D478F" w:rsidRPr="002220F7" w:rsidRDefault="005D478F" w:rsidP="00753AF6">
            <w:pPr>
              <w:pStyle w:val="ConsPlusNormal"/>
              <w:spacing w:line="276" w:lineRule="auto"/>
              <w:jc w:val="center"/>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9</w:t>
            </w:r>
          </w:p>
        </w:tc>
      </w:tr>
      <w:tr w:rsidR="005D478F" w:rsidRPr="002220F7" w:rsidTr="00B26CD3">
        <w:tc>
          <w:tcPr>
            <w:tcW w:w="510" w:type="dxa"/>
          </w:tcPr>
          <w:p w:rsidR="005D478F" w:rsidRPr="002220F7" w:rsidRDefault="005D478F" w:rsidP="00753AF6">
            <w:pPr>
              <w:pStyle w:val="ConsPlusNormal"/>
              <w:spacing w:line="276" w:lineRule="auto"/>
              <w:rPr>
                <w:rFonts w:ascii="Times New Roman" w:eastAsia="Calibri" w:hAnsi="Times New Roman" w:cs="Times New Roman"/>
                <w:szCs w:val="22"/>
                <w:lang w:eastAsia="en-US"/>
              </w:rPr>
            </w:pPr>
            <w:r>
              <w:rPr>
                <w:rFonts w:ascii="Times New Roman" w:eastAsia="Calibri" w:hAnsi="Times New Roman" w:cs="Times New Roman"/>
                <w:szCs w:val="22"/>
                <w:lang w:eastAsia="en-US"/>
              </w:rPr>
              <w:t>1</w:t>
            </w:r>
          </w:p>
        </w:tc>
        <w:tc>
          <w:tcPr>
            <w:tcW w:w="2104" w:type="dxa"/>
          </w:tcPr>
          <w:p w:rsidR="005D478F" w:rsidRPr="00456A2A" w:rsidRDefault="005D478F" w:rsidP="00753AF6">
            <w:pPr>
              <w:pStyle w:val="ConsPlusNormal"/>
              <w:spacing w:line="276" w:lineRule="auto"/>
              <w:contextualSpacing/>
              <w:rPr>
                <w:rFonts w:ascii="Times New Roman" w:eastAsia="Calibri" w:hAnsi="Times New Roman" w:cs="Times New Roman"/>
                <w:sz w:val="24"/>
                <w:szCs w:val="24"/>
                <w:lang w:eastAsia="en-US"/>
              </w:rPr>
            </w:pPr>
          </w:p>
        </w:tc>
        <w:tc>
          <w:tcPr>
            <w:tcW w:w="992" w:type="dxa"/>
          </w:tcPr>
          <w:p w:rsidR="005D478F" w:rsidRPr="002220F7" w:rsidRDefault="003E0539" w:rsidP="00753AF6">
            <w:pPr>
              <w:pStyle w:val="ConsPlusNormal"/>
              <w:spacing w:line="276" w:lineRule="auto"/>
              <w:rPr>
                <w:rFonts w:ascii="Times New Roman" w:eastAsia="Calibri" w:hAnsi="Times New Roman" w:cs="Times New Roman"/>
                <w:szCs w:val="22"/>
                <w:lang w:eastAsia="en-US"/>
              </w:rPr>
            </w:pPr>
            <w:r>
              <w:rPr>
                <w:rFonts w:ascii="Times New Roman" w:eastAsia="Calibri" w:hAnsi="Times New Roman" w:cs="Times New Roman"/>
                <w:szCs w:val="22"/>
                <w:lang w:eastAsia="en-US"/>
              </w:rPr>
              <w:t>---------</w:t>
            </w:r>
          </w:p>
        </w:tc>
        <w:tc>
          <w:tcPr>
            <w:tcW w:w="709" w:type="dxa"/>
          </w:tcPr>
          <w:p w:rsidR="005D478F" w:rsidRPr="002220F7" w:rsidRDefault="005D478F" w:rsidP="00753AF6">
            <w:pPr>
              <w:pStyle w:val="ConsPlusNormal"/>
              <w:spacing w:line="276" w:lineRule="auto"/>
              <w:rPr>
                <w:rFonts w:ascii="Times New Roman" w:eastAsia="Calibri" w:hAnsi="Times New Roman" w:cs="Times New Roman"/>
                <w:szCs w:val="22"/>
                <w:lang w:eastAsia="en-US"/>
              </w:rPr>
            </w:pPr>
          </w:p>
        </w:tc>
        <w:tc>
          <w:tcPr>
            <w:tcW w:w="482" w:type="dxa"/>
          </w:tcPr>
          <w:p w:rsidR="005D478F" w:rsidRPr="002220F7" w:rsidRDefault="005D478F" w:rsidP="00753AF6">
            <w:pPr>
              <w:pStyle w:val="ConsPlusNormal"/>
              <w:spacing w:line="276" w:lineRule="auto"/>
              <w:rPr>
                <w:rFonts w:ascii="Times New Roman" w:eastAsia="Calibri" w:hAnsi="Times New Roman" w:cs="Times New Roman"/>
                <w:szCs w:val="22"/>
                <w:lang w:eastAsia="en-US"/>
              </w:rPr>
            </w:pPr>
          </w:p>
        </w:tc>
        <w:tc>
          <w:tcPr>
            <w:tcW w:w="1225" w:type="dxa"/>
          </w:tcPr>
          <w:p w:rsidR="005D478F" w:rsidRPr="002220F7" w:rsidRDefault="005D478F" w:rsidP="00753AF6">
            <w:pPr>
              <w:pStyle w:val="ConsPlusNormal"/>
              <w:spacing w:line="276" w:lineRule="auto"/>
              <w:rPr>
                <w:rFonts w:ascii="Times New Roman" w:eastAsia="Calibri" w:hAnsi="Times New Roman" w:cs="Times New Roman"/>
                <w:szCs w:val="22"/>
                <w:lang w:eastAsia="en-US"/>
              </w:rPr>
            </w:pPr>
          </w:p>
        </w:tc>
        <w:tc>
          <w:tcPr>
            <w:tcW w:w="1417" w:type="dxa"/>
          </w:tcPr>
          <w:p w:rsidR="005D478F" w:rsidRPr="002220F7" w:rsidRDefault="005D478F" w:rsidP="00753AF6">
            <w:pPr>
              <w:pStyle w:val="ConsPlusNormal"/>
              <w:spacing w:line="276" w:lineRule="auto"/>
              <w:rPr>
                <w:rFonts w:ascii="Times New Roman" w:eastAsia="Calibri" w:hAnsi="Times New Roman" w:cs="Times New Roman"/>
                <w:szCs w:val="22"/>
                <w:lang w:eastAsia="en-US"/>
              </w:rPr>
            </w:pPr>
          </w:p>
        </w:tc>
        <w:tc>
          <w:tcPr>
            <w:tcW w:w="999" w:type="dxa"/>
          </w:tcPr>
          <w:p w:rsidR="005D478F" w:rsidRPr="002220F7" w:rsidRDefault="005D478F" w:rsidP="00753AF6">
            <w:pPr>
              <w:pStyle w:val="ConsPlusNormal"/>
              <w:spacing w:line="276" w:lineRule="auto"/>
              <w:rPr>
                <w:rFonts w:ascii="Times New Roman" w:eastAsia="Calibri" w:hAnsi="Times New Roman" w:cs="Times New Roman"/>
                <w:szCs w:val="22"/>
                <w:lang w:eastAsia="en-US"/>
              </w:rPr>
            </w:pPr>
          </w:p>
        </w:tc>
        <w:tc>
          <w:tcPr>
            <w:tcW w:w="1276" w:type="dxa"/>
          </w:tcPr>
          <w:p w:rsidR="005D478F" w:rsidRPr="002220F7" w:rsidRDefault="005D478F" w:rsidP="00753AF6">
            <w:pPr>
              <w:pStyle w:val="ConsPlusNormal"/>
              <w:spacing w:line="276" w:lineRule="auto"/>
              <w:rPr>
                <w:rFonts w:ascii="Times New Roman" w:eastAsia="Calibri" w:hAnsi="Times New Roman" w:cs="Times New Roman"/>
                <w:szCs w:val="22"/>
                <w:lang w:eastAsia="en-US"/>
              </w:rPr>
            </w:pPr>
          </w:p>
        </w:tc>
      </w:tr>
    </w:tbl>
    <w:p w:rsidR="005D478F" w:rsidRDefault="005D478F" w:rsidP="00753AF6">
      <w:pPr>
        <w:pStyle w:val="ConsPlusNormal"/>
        <w:spacing w:line="276" w:lineRule="auto"/>
        <w:jc w:val="both"/>
        <w:rPr>
          <w:rFonts w:ascii="Times New Roman" w:eastAsia="Calibri" w:hAnsi="Times New Roman" w:cs="Times New Roman"/>
          <w:sz w:val="28"/>
          <w:szCs w:val="28"/>
          <w:lang w:eastAsia="en-US"/>
        </w:rPr>
      </w:pPr>
    </w:p>
    <w:p w:rsidR="001F0FEE" w:rsidRPr="00FA4B78" w:rsidRDefault="001F0FEE" w:rsidP="00753AF6">
      <w:pPr>
        <w:pStyle w:val="ConsPlusNormal"/>
        <w:spacing w:line="276" w:lineRule="auto"/>
        <w:jc w:val="both"/>
        <w:rPr>
          <w:rFonts w:ascii="Times New Roman" w:eastAsia="Calibri" w:hAnsi="Times New Roman" w:cs="Times New Roman"/>
          <w:sz w:val="28"/>
          <w:szCs w:val="28"/>
          <w:lang w:eastAsia="en-US"/>
        </w:rPr>
      </w:pPr>
    </w:p>
    <w:p w:rsidR="005D478F" w:rsidRPr="00221B50" w:rsidRDefault="005D478F" w:rsidP="00753AF6">
      <w:pPr>
        <w:pStyle w:val="ConsPlusNonformat"/>
        <w:spacing w:line="276" w:lineRule="auto"/>
        <w:jc w:val="both"/>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Руководитель Получателя</w:t>
      </w:r>
    </w:p>
    <w:p w:rsidR="005D478F" w:rsidRPr="00FA4B78" w:rsidRDefault="005D478F" w:rsidP="00753AF6">
      <w:pPr>
        <w:pStyle w:val="ConsPlusNonformat"/>
        <w:spacing w:line="276" w:lineRule="auto"/>
        <w:jc w:val="both"/>
        <w:rPr>
          <w:rFonts w:ascii="Times New Roman" w:eastAsia="Calibri" w:hAnsi="Times New Roman" w:cs="Times New Roman"/>
          <w:sz w:val="28"/>
          <w:szCs w:val="28"/>
          <w:lang w:eastAsia="en-US"/>
        </w:rPr>
      </w:pPr>
      <w:r w:rsidRPr="00221B50">
        <w:rPr>
          <w:rFonts w:ascii="Times New Roman" w:eastAsia="Calibri" w:hAnsi="Times New Roman" w:cs="Times New Roman"/>
          <w:sz w:val="24"/>
          <w:szCs w:val="24"/>
          <w:lang w:eastAsia="en-US"/>
        </w:rPr>
        <w:t>(уполномоченное лицо)</w:t>
      </w:r>
      <w:r w:rsidRPr="00FA4B78">
        <w:rPr>
          <w:rFonts w:ascii="Times New Roman" w:eastAsia="Calibri" w:hAnsi="Times New Roman" w:cs="Times New Roman"/>
          <w:sz w:val="28"/>
          <w:szCs w:val="28"/>
          <w:lang w:eastAsia="en-US"/>
        </w:rPr>
        <w:t xml:space="preserve"> ______________ _________ _____________________</w:t>
      </w:r>
    </w:p>
    <w:p w:rsidR="005D478F" w:rsidRPr="002220F7" w:rsidRDefault="005D478F" w:rsidP="00753AF6">
      <w:pPr>
        <w:pStyle w:val="ConsPlusNonformat"/>
        <w:spacing w:line="276" w:lineRule="auto"/>
        <w:jc w:val="both"/>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(должность)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(подпись)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(расшифровка подписи)</w:t>
      </w:r>
    </w:p>
    <w:p w:rsidR="005D478F" w:rsidRPr="00FA4B78" w:rsidRDefault="005D478F" w:rsidP="00753AF6">
      <w:pPr>
        <w:pStyle w:val="ConsPlusNonformat"/>
        <w:spacing w:line="276" w:lineRule="auto"/>
        <w:jc w:val="both"/>
        <w:rPr>
          <w:rFonts w:ascii="Times New Roman" w:eastAsia="Calibri" w:hAnsi="Times New Roman" w:cs="Times New Roman"/>
          <w:sz w:val="28"/>
          <w:szCs w:val="28"/>
          <w:lang w:eastAsia="en-US"/>
        </w:rPr>
      </w:pPr>
      <w:r w:rsidRPr="00221B50">
        <w:rPr>
          <w:rFonts w:ascii="Times New Roman" w:eastAsia="Calibri" w:hAnsi="Times New Roman" w:cs="Times New Roman"/>
          <w:sz w:val="24"/>
          <w:szCs w:val="24"/>
          <w:lang w:eastAsia="en-US"/>
        </w:rPr>
        <w:t>Исполнитель</w:t>
      </w:r>
      <w:r w:rsidRPr="00FA4B78">
        <w:rPr>
          <w:rFonts w:ascii="Times New Roman" w:eastAsia="Calibri" w:hAnsi="Times New Roman" w:cs="Times New Roman"/>
          <w:sz w:val="28"/>
          <w:szCs w:val="28"/>
          <w:lang w:eastAsia="en-US"/>
        </w:rPr>
        <w:t xml:space="preserve"> ________________ ___________________ _____________</w:t>
      </w:r>
    </w:p>
    <w:p w:rsidR="005D478F" w:rsidRPr="002220F7" w:rsidRDefault="005D478F" w:rsidP="00753AF6">
      <w:pPr>
        <w:pStyle w:val="ConsPlusNonformat"/>
        <w:spacing w:line="276" w:lineRule="auto"/>
        <w:jc w:val="both"/>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(должность)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(ФИО)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(телефон)</w:t>
      </w:r>
    </w:p>
    <w:p w:rsidR="005D478F" w:rsidRDefault="005D478F" w:rsidP="00753AF6">
      <w:pPr>
        <w:pStyle w:val="ConsPlusNonformat"/>
        <w:spacing w:line="276" w:lineRule="auto"/>
        <w:jc w:val="both"/>
        <w:rPr>
          <w:rFonts w:ascii="Times New Roman" w:eastAsia="Calibri" w:hAnsi="Times New Roman" w:cs="Times New Roman"/>
          <w:sz w:val="28"/>
          <w:szCs w:val="28"/>
          <w:lang w:eastAsia="en-US"/>
        </w:rPr>
      </w:pPr>
    </w:p>
    <w:p w:rsidR="005D478F" w:rsidRPr="00FF2EAB" w:rsidRDefault="005D478F" w:rsidP="00753AF6">
      <w:pPr>
        <w:pStyle w:val="ConsPlusNonformat"/>
        <w:spacing w:line="276" w:lineRule="auto"/>
        <w:jc w:val="both"/>
        <w:rPr>
          <w:rFonts w:ascii="Times New Roman" w:eastAsia="Calibri" w:hAnsi="Times New Roman" w:cs="Times New Roman"/>
          <w:sz w:val="24"/>
          <w:szCs w:val="24"/>
          <w:lang w:eastAsia="en-US"/>
        </w:rPr>
      </w:pPr>
      <w:r w:rsidRPr="00FF2EAB">
        <w:rPr>
          <w:rFonts w:ascii="Times New Roman" w:eastAsia="Calibri" w:hAnsi="Times New Roman" w:cs="Times New Roman"/>
          <w:sz w:val="24"/>
          <w:szCs w:val="24"/>
          <w:lang w:eastAsia="en-US"/>
        </w:rPr>
        <w:t>«__» ___________ 20_____ г.</w:t>
      </w:r>
    </w:p>
    <w:p w:rsidR="005D478F" w:rsidRPr="00FA4B78" w:rsidRDefault="005D478F" w:rsidP="00753AF6">
      <w:pPr>
        <w:pStyle w:val="ConsPlusNormal"/>
        <w:spacing w:line="276" w:lineRule="auto"/>
        <w:ind w:firstLine="540"/>
        <w:jc w:val="both"/>
        <w:rPr>
          <w:rFonts w:ascii="Times New Roman" w:eastAsia="Calibri" w:hAnsi="Times New Roman" w:cs="Times New Roman"/>
          <w:sz w:val="28"/>
          <w:szCs w:val="28"/>
          <w:lang w:eastAsia="en-US"/>
        </w:rPr>
      </w:pPr>
      <w:r w:rsidRPr="00221B50">
        <w:rPr>
          <w:rFonts w:ascii="Times New Roman" w:eastAsia="Calibri" w:hAnsi="Times New Roman" w:cs="Times New Roman"/>
          <w:sz w:val="24"/>
          <w:szCs w:val="24"/>
          <w:lang w:eastAsia="en-US"/>
        </w:rPr>
        <w:t>М.П</w:t>
      </w:r>
      <w:r>
        <w:rPr>
          <w:rFonts w:ascii="Times New Roman" w:eastAsia="Calibri" w:hAnsi="Times New Roman" w:cs="Times New Roman"/>
          <w:sz w:val="28"/>
          <w:szCs w:val="28"/>
          <w:lang w:eastAsia="en-US"/>
        </w:rPr>
        <w:t xml:space="preserve">. </w:t>
      </w:r>
      <w:r w:rsidRPr="008F075F">
        <w:rPr>
          <w:rFonts w:ascii="Times New Roman" w:eastAsia="Calibri" w:hAnsi="Times New Roman" w:cs="Times New Roman"/>
          <w:sz w:val="18"/>
          <w:szCs w:val="18"/>
          <w:lang w:eastAsia="en-US"/>
        </w:rPr>
        <w:t xml:space="preserve">(при </w:t>
      </w:r>
      <w:proofErr w:type="gramStart"/>
      <w:r w:rsidRPr="008F075F">
        <w:rPr>
          <w:rFonts w:ascii="Times New Roman" w:eastAsia="Calibri" w:hAnsi="Times New Roman" w:cs="Times New Roman"/>
          <w:sz w:val="18"/>
          <w:szCs w:val="18"/>
          <w:lang w:eastAsia="en-US"/>
        </w:rPr>
        <w:t>наличии</w:t>
      </w:r>
      <w:proofErr w:type="gramEnd"/>
      <w:r w:rsidRPr="008F075F">
        <w:rPr>
          <w:rFonts w:ascii="Times New Roman" w:eastAsia="Calibri" w:hAnsi="Times New Roman" w:cs="Times New Roman"/>
          <w:sz w:val="18"/>
          <w:szCs w:val="18"/>
          <w:lang w:eastAsia="en-US"/>
        </w:rPr>
        <w:t>)</w:t>
      </w:r>
    </w:p>
    <w:p w:rsidR="005F6A19" w:rsidRDefault="005F6A19" w:rsidP="00753AF6">
      <w:pPr>
        <w:pStyle w:val="ConsPlusNormal"/>
        <w:spacing w:line="276" w:lineRule="auto"/>
        <w:ind w:firstLine="540"/>
        <w:jc w:val="right"/>
        <w:rPr>
          <w:rFonts w:ascii="Times New Roman" w:eastAsia="Calibri" w:hAnsi="Times New Roman" w:cs="Times New Roman"/>
          <w:sz w:val="24"/>
          <w:szCs w:val="24"/>
          <w:lang w:eastAsia="en-US"/>
        </w:rPr>
      </w:pPr>
    </w:p>
    <w:p w:rsidR="001F0E64" w:rsidRDefault="001F0E64" w:rsidP="001F0FEE">
      <w:pPr>
        <w:pStyle w:val="ConsPlusNormal"/>
        <w:spacing w:line="276" w:lineRule="auto"/>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E766FA" w:rsidRDefault="00E766FA" w:rsidP="00221B50">
      <w:pPr>
        <w:pStyle w:val="ConsPlusNormal"/>
        <w:spacing w:line="276" w:lineRule="auto"/>
        <w:jc w:val="right"/>
        <w:rPr>
          <w:rFonts w:ascii="Times New Roman" w:eastAsia="Calibri" w:hAnsi="Times New Roman" w:cs="Times New Roman"/>
          <w:sz w:val="24"/>
          <w:szCs w:val="24"/>
          <w:lang w:eastAsia="en-US"/>
        </w:rPr>
      </w:pPr>
    </w:p>
    <w:p w:rsidR="00221B50" w:rsidRDefault="00221B50" w:rsidP="00221B50">
      <w:pPr>
        <w:pStyle w:val="ConsPlusNormal"/>
        <w:spacing w:line="276"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 4</w:t>
      </w:r>
    </w:p>
    <w:p w:rsidR="00221B50" w:rsidRDefault="00221B50" w:rsidP="00221B50">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Договору</w:t>
      </w:r>
    </w:p>
    <w:p w:rsidR="00221B50" w:rsidRDefault="00221B50" w:rsidP="00221B50">
      <w:pPr>
        <w:pStyle w:val="ConsPlusNormal"/>
        <w:spacing w:line="276" w:lineRule="auto"/>
        <w:ind w:left="2832"/>
        <w:jc w:val="right"/>
        <w:rPr>
          <w:rFonts w:ascii="Times New Roman" w:eastAsia="Calibri" w:hAnsi="Times New Roman" w:cs="Times New Roman"/>
          <w:sz w:val="24"/>
          <w:szCs w:val="24"/>
          <w:lang w:eastAsia="en-US"/>
        </w:rPr>
      </w:pPr>
      <w:r w:rsidRPr="005F6A19">
        <w:rPr>
          <w:rFonts w:ascii="Times New Roman" w:eastAsia="Calibri" w:hAnsi="Times New Roman" w:cs="Times New Roman"/>
          <w:sz w:val="24"/>
          <w:szCs w:val="24"/>
          <w:lang w:eastAsia="en-US"/>
        </w:rPr>
        <w:t xml:space="preserve">№ ________ от  «__» </w:t>
      </w:r>
      <w:r w:rsidR="005F4669">
        <w:rPr>
          <w:rFonts w:ascii="Times New Roman" w:eastAsia="Calibri" w:hAnsi="Times New Roman" w:cs="Times New Roman"/>
          <w:sz w:val="24"/>
          <w:szCs w:val="24"/>
          <w:lang w:eastAsia="en-US"/>
        </w:rPr>
        <w:t>февраля</w:t>
      </w:r>
      <w:r w:rsidRPr="005F6A19">
        <w:rPr>
          <w:rFonts w:ascii="Times New Roman" w:eastAsia="Calibri" w:hAnsi="Times New Roman" w:cs="Times New Roman"/>
          <w:sz w:val="24"/>
          <w:szCs w:val="24"/>
          <w:lang w:eastAsia="en-US"/>
        </w:rPr>
        <w:t xml:space="preserve"> 20</w:t>
      </w:r>
      <w:r w:rsidR="005F4669">
        <w:rPr>
          <w:rFonts w:ascii="Times New Roman" w:eastAsia="Calibri" w:hAnsi="Times New Roman" w:cs="Times New Roman"/>
          <w:sz w:val="24"/>
          <w:szCs w:val="24"/>
          <w:lang w:eastAsia="en-US"/>
        </w:rPr>
        <w:t>22</w:t>
      </w:r>
      <w:r w:rsidRPr="005F6A19">
        <w:rPr>
          <w:rFonts w:ascii="Times New Roman" w:eastAsia="Calibri" w:hAnsi="Times New Roman" w:cs="Times New Roman"/>
          <w:sz w:val="24"/>
          <w:szCs w:val="24"/>
          <w:lang w:eastAsia="en-US"/>
        </w:rPr>
        <w:t xml:space="preserve"> г.</w:t>
      </w: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221B50">
      <w:pPr>
        <w:pStyle w:val="ConsPlusNormal"/>
        <w:spacing w:line="276" w:lineRule="auto"/>
        <w:ind w:firstLine="540"/>
        <w:jc w:val="center"/>
        <w:rPr>
          <w:rFonts w:ascii="Times New Roman" w:eastAsia="Calibri" w:hAnsi="Times New Roman" w:cs="Times New Roman"/>
          <w:sz w:val="24"/>
          <w:szCs w:val="24"/>
          <w:lang w:eastAsia="en-US"/>
        </w:rPr>
      </w:pPr>
    </w:p>
    <w:p w:rsidR="00221B50" w:rsidRPr="00221B50" w:rsidRDefault="00221B50" w:rsidP="00221B50">
      <w:pPr>
        <w:pStyle w:val="ConsPlusNonformat"/>
        <w:spacing w:line="276" w:lineRule="auto"/>
        <w:jc w:val="center"/>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Отчет</w:t>
      </w:r>
    </w:p>
    <w:p w:rsidR="00221B50" w:rsidRPr="00221B50" w:rsidRDefault="00221B50" w:rsidP="00221B50">
      <w:pPr>
        <w:pStyle w:val="ConsPlusNonformat"/>
        <w:spacing w:line="276" w:lineRule="auto"/>
        <w:jc w:val="center"/>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 xml:space="preserve">о </w:t>
      </w:r>
      <w:r>
        <w:rPr>
          <w:rFonts w:ascii="Times New Roman" w:eastAsia="Calibri" w:hAnsi="Times New Roman" w:cs="Times New Roman"/>
          <w:sz w:val="24"/>
          <w:szCs w:val="24"/>
          <w:lang w:eastAsia="en-US"/>
        </w:rPr>
        <w:t>расходах, источником финансового обеспечения которых является Субсидия,</w:t>
      </w:r>
    </w:p>
    <w:p w:rsidR="00221B50" w:rsidRPr="00221B50" w:rsidRDefault="00221B50" w:rsidP="00221B50">
      <w:pPr>
        <w:pStyle w:val="ConsPlusNonformat"/>
        <w:spacing w:line="276" w:lineRule="auto"/>
        <w:jc w:val="center"/>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 xml:space="preserve"> на __ ___________ 20__ года</w:t>
      </w:r>
    </w:p>
    <w:p w:rsidR="00221B50" w:rsidRPr="00FA4B78" w:rsidRDefault="00221B50" w:rsidP="00221B50">
      <w:pPr>
        <w:pStyle w:val="ConsPlusNonformat"/>
        <w:spacing w:line="276" w:lineRule="auto"/>
        <w:jc w:val="both"/>
        <w:rPr>
          <w:rFonts w:ascii="Times New Roman" w:eastAsia="Calibri" w:hAnsi="Times New Roman" w:cs="Times New Roman"/>
          <w:sz w:val="28"/>
          <w:szCs w:val="28"/>
          <w:lang w:eastAsia="en-US"/>
        </w:rPr>
      </w:pPr>
    </w:p>
    <w:p w:rsidR="00221B50" w:rsidRPr="00221B50" w:rsidRDefault="00221B50" w:rsidP="00221B50">
      <w:pPr>
        <w:pStyle w:val="ConsPlusNonformat"/>
        <w:spacing w:line="276" w:lineRule="auto"/>
        <w:jc w:val="both"/>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Наименование Получателя: ________________________________</w:t>
      </w:r>
    </w:p>
    <w:p w:rsidR="00221B50" w:rsidRDefault="00221B50" w:rsidP="00221B50">
      <w:pPr>
        <w:pStyle w:val="ConsPlusNonformat"/>
        <w:spacing w:line="276" w:lineRule="auto"/>
        <w:jc w:val="both"/>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Периодичность:           ______________________</w:t>
      </w:r>
    </w:p>
    <w:p w:rsidR="00221B50" w:rsidRDefault="00221B50" w:rsidP="00221B50">
      <w:pPr>
        <w:pStyle w:val="ConsPlusNonformat"/>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Единица измерения: рубль (с точностью до второго десятичного знака)</w:t>
      </w:r>
    </w:p>
    <w:p w:rsidR="001F0FEE" w:rsidRDefault="001F0FEE" w:rsidP="00221B50">
      <w:pPr>
        <w:pStyle w:val="ConsPlusNonformat"/>
        <w:spacing w:line="276" w:lineRule="auto"/>
        <w:jc w:val="both"/>
        <w:rPr>
          <w:rFonts w:ascii="Times New Roman" w:eastAsia="Calibri" w:hAnsi="Times New Roman" w:cs="Times New Roman"/>
          <w:sz w:val="24"/>
          <w:szCs w:val="24"/>
          <w:lang w:eastAsia="en-US"/>
        </w:rPr>
      </w:pPr>
    </w:p>
    <w:tbl>
      <w:tblPr>
        <w:tblW w:w="9639" w:type="dxa"/>
        <w:tblInd w:w="62" w:type="dxa"/>
        <w:tblLayout w:type="fixed"/>
        <w:tblCellMar>
          <w:top w:w="102" w:type="dxa"/>
          <w:left w:w="62" w:type="dxa"/>
          <w:bottom w:w="102" w:type="dxa"/>
          <w:right w:w="62" w:type="dxa"/>
        </w:tblCellMar>
        <w:tblLook w:val="0000"/>
      </w:tblPr>
      <w:tblGrid>
        <w:gridCol w:w="3969"/>
        <w:gridCol w:w="1134"/>
        <w:gridCol w:w="1560"/>
        <w:gridCol w:w="1275"/>
        <w:gridCol w:w="1701"/>
      </w:tblGrid>
      <w:tr w:rsidR="00E13C1B" w:rsidRPr="001F0FEE" w:rsidTr="00E13C1B">
        <w:tc>
          <w:tcPr>
            <w:tcW w:w="3969" w:type="dxa"/>
            <w:vMerge w:val="restart"/>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1F0FEE" w:rsidRPr="001F0FEE" w:rsidRDefault="001F0FEE" w:rsidP="001F0FEE">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Код строки</w:t>
            </w:r>
          </w:p>
        </w:tc>
        <w:tc>
          <w:tcPr>
            <w:tcW w:w="1560" w:type="dxa"/>
            <w:vMerge w:val="restart"/>
            <w:tcBorders>
              <w:top w:val="single" w:sz="4" w:space="0" w:color="auto"/>
              <w:left w:val="single" w:sz="4" w:space="0" w:color="auto"/>
              <w:bottom w:val="single" w:sz="4" w:space="0" w:color="auto"/>
              <w:right w:val="single" w:sz="4" w:space="0" w:color="auto"/>
            </w:tcBorders>
          </w:tcPr>
          <w:p w:rsidR="001F0FEE" w:rsidRPr="001F0FEE" w:rsidRDefault="001F0FEE" w:rsidP="001F0FEE">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Код направления расходования  Субсидии</w:t>
            </w:r>
          </w:p>
        </w:tc>
        <w:tc>
          <w:tcPr>
            <w:tcW w:w="2976" w:type="dxa"/>
            <w:gridSpan w:val="2"/>
            <w:tcBorders>
              <w:top w:val="single" w:sz="4" w:space="0" w:color="auto"/>
              <w:left w:val="single" w:sz="4" w:space="0" w:color="auto"/>
              <w:bottom w:val="single" w:sz="4" w:space="0" w:color="auto"/>
              <w:right w:val="single" w:sz="4" w:space="0" w:color="auto"/>
            </w:tcBorders>
          </w:tcPr>
          <w:p w:rsidR="001F0FEE" w:rsidRPr="001F0FEE" w:rsidRDefault="001F0FEE" w:rsidP="001F0FEE">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Сумма</w:t>
            </w:r>
          </w:p>
        </w:tc>
      </w:tr>
      <w:tr w:rsidR="001F0FEE" w:rsidRPr="001F0FEE" w:rsidTr="00E13C1B">
        <w:tc>
          <w:tcPr>
            <w:tcW w:w="3969" w:type="dxa"/>
            <w:vMerge/>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1F0FEE" w:rsidRPr="001F0FEE" w:rsidRDefault="001F0FEE" w:rsidP="001F0FEE">
            <w:pPr>
              <w:pStyle w:val="ConsPlusNormal"/>
              <w:jc w:val="center"/>
              <w:rPr>
                <w:rFonts w:ascii="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tcPr>
          <w:p w:rsidR="001F0FEE" w:rsidRPr="001F0FEE" w:rsidRDefault="001F0FEE" w:rsidP="001F0FEE">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1F0FEE">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Отчетный период</w:t>
            </w: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1F0FEE">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Нарастающим итогом с начала года</w:t>
            </w: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5</w:t>
            </w: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Остаток субсидии на начало года,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 том числе:</w:t>
            </w:r>
          </w:p>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 xml:space="preserve">потребность </w:t>
            </w:r>
            <w:proofErr w:type="gramStart"/>
            <w:r w:rsidRPr="001F0FEE">
              <w:rPr>
                <w:rFonts w:ascii="Times New Roman" w:hAnsi="Times New Roman" w:cs="Times New Roman"/>
                <w:sz w:val="24"/>
                <w:szCs w:val="24"/>
              </w:rPr>
              <w:t>в</w:t>
            </w:r>
            <w:proofErr w:type="gramEnd"/>
            <w:r w:rsidRPr="001F0FEE">
              <w:rPr>
                <w:rFonts w:ascii="Times New Roman" w:hAnsi="Times New Roman" w:cs="Times New Roman"/>
                <w:sz w:val="24"/>
                <w:szCs w:val="24"/>
              </w:rPr>
              <w:t xml:space="preserve"> котором подтверждена</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110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подлежащий возврату в 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120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Поступило средств,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412832" w:rsidP="00363DD6">
            <w:pPr>
              <w:pStyle w:val="ConsPlusNormal"/>
              <w:jc w:val="center"/>
              <w:rPr>
                <w:rFonts w:ascii="Times New Roman" w:hAnsi="Times New Roman" w:cs="Times New Roman"/>
                <w:sz w:val="24"/>
                <w:szCs w:val="24"/>
              </w:rPr>
            </w:pPr>
            <w:r>
              <w:rPr>
                <w:rFonts w:ascii="Times New Roman" w:hAnsi="Times New Roman" w:cs="Times New Roman"/>
                <w:sz w:val="24"/>
                <w:szCs w:val="24"/>
              </w:rPr>
              <w:t>18.00.00</w:t>
            </w: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 том числе:</w:t>
            </w:r>
          </w:p>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210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220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Выплаты по расходам,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300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 том числе:</w:t>
            </w:r>
          </w:p>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выплаты персоналу,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310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Закупка работ и услуг,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320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Pr>
                <w:rFonts w:ascii="Times New Roman" w:hAnsi="Times New Roman" w:cs="Times New Roman"/>
                <w:sz w:val="24"/>
                <w:szCs w:val="24"/>
              </w:rPr>
              <w:t>18.02.00</w:t>
            </w: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 xml:space="preserve">Закупка </w:t>
            </w:r>
            <w:proofErr w:type="spellStart"/>
            <w:r w:rsidRPr="001F0FEE">
              <w:rPr>
                <w:rFonts w:ascii="Times New Roman" w:hAnsi="Times New Roman" w:cs="Times New Roman"/>
                <w:sz w:val="24"/>
                <w:szCs w:val="24"/>
              </w:rPr>
              <w:t>непроизведенных</w:t>
            </w:r>
            <w:proofErr w:type="spellEnd"/>
            <w:r w:rsidRPr="001F0FEE">
              <w:rPr>
                <w:rFonts w:ascii="Times New Roman" w:hAnsi="Times New Roman" w:cs="Times New Roman"/>
                <w:sz w:val="24"/>
                <w:szCs w:val="24"/>
              </w:rPr>
              <w:t xml:space="preserve"> активов, нематериальных активов, </w:t>
            </w:r>
            <w:r w:rsidRPr="001F0FEE">
              <w:rPr>
                <w:rFonts w:ascii="Times New Roman" w:hAnsi="Times New Roman" w:cs="Times New Roman"/>
                <w:sz w:val="24"/>
                <w:szCs w:val="24"/>
              </w:rPr>
              <w:lastRenderedPageBreak/>
              <w:t>материальных запасов и основных средств,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lastRenderedPageBreak/>
              <w:t>330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Pr>
                <w:rFonts w:ascii="Times New Roman" w:hAnsi="Times New Roman" w:cs="Times New Roman"/>
                <w:sz w:val="24"/>
                <w:szCs w:val="24"/>
              </w:rPr>
              <w:t>18.03.00</w:t>
            </w: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lastRenderedPageBreak/>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roofErr w:type="gramStart"/>
            <w:r w:rsidRPr="001F0FEE">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roofErr w:type="gramEnd"/>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340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Выбытие со счетов:</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350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 xml:space="preserve">Перечисление средств в </w:t>
            </w:r>
            <w:proofErr w:type="gramStart"/>
            <w:r w:rsidRPr="001F0FEE">
              <w:rPr>
                <w:rFonts w:ascii="Times New Roman" w:hAnsi="Times New Roman" w:cs="Times New Roman"/>
                <w:sz w:val="24"/>
                <w:szCs w:val="24"/>
              </w:rPr>
              <w:t>целях</w:t>
            </w:r>
            <w:proofErr w:type="gramEnd"/>
            <w:r w:rsidRPr="001F0FEE">
              <w:rPr>
                <w:rFonts w:ascii="Times New Roman" w:hAnsi="Times New Roman" w:cs="Times New Roman"/>
                <w:sz w:val="24"/>
                <w:szCs w:val="24"/>
              </w:rPr>
              <w:t xml:space="preserve">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360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Уплата налогов, сборов и иных платежей в бюджеты бюджетной системы Российской Федерации,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370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Иные выплаты,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380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Выплаты по окончательным расчетам,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390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из них:</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Возвращено в областной бюджет,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400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 том числе:</w:t>
            </w:r>
          </w:p>
          <w:p w:rsidR="001F0FEE" w:rsidRPr="001F0FEE" w:rsidRDefault="001F0FEE" w:rsidP="00363DD6">
            <w:pPr>
              <w:pStyle w:val="ConsPlusNormal"/>
              <w:rPr>
                <w:rFonts w:ascii="Times New Roman" w:hAnsi="Times New Roman" w:cs="Times New Roman"/>
                <w:sz w:val="24"/>
                <w:szCs w:val="24"/>
              </w:rPr>
            </w:pPr>
            <w:proofErr w:type="gramStart"/>
            <w:r w:rsidRPr="001F0FEE">
              <w:rPr>
                <w:rFonts w:ascii="Times New Roman" w:hAnsi="Times New Roman" w:cs="Times New Roman"/>
                <w:sz w:val="24"/>
                <w:szCs w:val="24"/>
              </w:rPr>
              <w:t>израсходованных</w:t>
            </w:r>
            <w:proofErr w:type="gramEnd"/>
            <w:r w:rsidRPr="001F0FEE">
              <w:rPr>
                <w:rFonts w:ascii="Times New Roman" w:hAnsi="Times New Roman" w:cs="Times New Roman"/>
                <w:sz w:val="24"/>
                <w:szCs w:val="24"/>
              </w:rPr>
              <w:t xml:space="preserve"> не по целевому назначению</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410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 xml:space="preserve">в </w:t>
            </w:r>
            <w:proofErr w:type="gramStart"/>
            <w:r w:rsidRPr="001F0FEE">
              <w:rPr>
                <w:rFonts w:ascii="Times New Roman" w:hAnsi="Times New Roman" w:cs="Times New Roman"/>
                <w:sz w:val="24"/>
                <w:szCs w:val="24"/>
              </w:rPr>
              <w:t>результате</w:t>
            </w:r>
            <w:proofErr w:type="gramEnd"/>
            <w:r w:rsidRPr="001F0FEE">
              <w:rPr>
                <w:rFonts w:ascii="Times New Roman" w:hAnsi="Times New Roman" w:cs="Times New Roman"/>
                <w:sz w:val="24"/>
                <w:szCs w:val="24"/>
              </w:rPr>
              <w:t xml:space="preserve"> применения штрафных санкций</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420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lastRenderedPageBreak/>
              <w:t>Остаток Субсидии на конец отчетного периода, всего:</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500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в том числе:</w:t>
            </w:r>
          </w:p>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 xml:space="preserve">требуется в </w:t>
            </w:r>
            <w:proofErr w:type="gramStart"/>
            <w:r w:rsidRPr="001F0FEE">
              <w:rPr>
                <w:rFonts w:ascii="Times New Roman" w:hAnsi="Times New Roman" w:cs="Times New Roman"/>
                <w:sz w:val="24"/>
                <w:szCs w:val="24"/>
              </w:rPr>
              <w:t>направлении</w:t>
            </w:r>
            <w:proofErr w:type="gramEnd"/>
            <w:r w:rsidRPr="001F0FEE">
              <w:rPr>
                <w:rFonts w:ascii="Times New Roman" w:hAnsi="Times New Roman" w:cs="Times New Roman"/>
                <w:sz w:val="24"/>
                <w:szCs w:val="24"/>
              </w:rPr>
              <w:t xml:space="preserve"> на те же цели</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510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r w:rsidR="001F0FEE" w:rsidRPr="001F0FEE" w:rsidTr="00E13C1B">
        <w:tc>
          <w:tcPr>
            <w:tcW w:w="3969"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r w:rsidRPr="001F0FEE">
              <w:rPr>
                <w:rFonts w:ascii="Times New Roman" w:hAnsi="Times New Roman" w:cs="Times New Roman"/>
                <w:sz w:val="24"/>
                <w:szCs w:val="24"/>
              </w:rPr>
              <w:t>подлежит возврату</w:t>
            </w:r>
          </w:p>
        </w:tc>
        <w:tc>
          <w:tcPr>
            <w:tcW w:w="1134"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r w:rsidRPr="001F0FEE">
              <w:rPr>
                <w:rFonts w:ascii="Times New Roman" w:hAnsi="Times New Roman" w:cs="Times New Roman"/>
                <w:sz w:val="24"/>
                <w:szCs w:val="24"/>
              </w:rPr>
              <w:t>520</w:t>
            </w:r>
          </w:p>
        </w:tc>
        <w:tc>
          <w:tcPr>
            <w:tcW w:w="1560"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jc w:val="center"/>
              <w:rPr>
                <w:rFonts w:ascii="Times New Roman" w:hAnsi="Times New Roman" w:cs="Times New Roman"/>
                <w:sz w:val="24"/>
                <w:szCs w:val="24"/>
              </w:rPr>
            </w:pPr>
            <w:proofErr w:type="spellStart"/>
            <w:r w:rsidRPr="001F0FEE">
              <w:rPr>
                <w:rFonts w:ascii="Times New Roman" w:hAnsi="Times New Roman" w:cs="Times New Roman"/>
                <w:sz w:val="24"/>
                <w:szCs w:val="24"/>
              </w:rPr>
              <w:t>x</w:t>
            </w:r>
            <w:proofErr w:type="spellEnd"/>
          </w:p>
        </w:tc>
        <w:tc>
          <w:tcPr>
            <w:tcW w:w="1275"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F0FEE" w:rsidRPr="001F0FEE" w:rsidRDefault="001F0FEE" w:rsidP="00363DD6">
            <w:pPr>
              <w:pStyle w:val="ConsPlusNormal"/>
              <w:rPr>
                <w:rFonts w:ascii="Times New Roman" w:hAnsi="Times New Roman" w:cs="Times New Roman"/>
                <w:sz w:val="24"/>
                <w:szCs w:val="24"/>
              </w:rPr>
            </w:pPr>
          </w:p>
        </w:tc>
      </w:tr>
    </w:tbl>
    <w:p w:rsidR="001F0FEE" w:rsidRPr="00221B50" w:rsidRDefault="001F0FEE" w:rsidP="00221B50">
      <w:pPr>
        <w:pStyle w:val="ConsPlusNonformat"/>
        <w:spacing w:line="276" w:lineRule="auto"/>
        <w:jc w:val="both"/>
        <w:rPr>
          <w:rFonts w:ascii="Times New Roman" w:eastAsia="Calibri" w:hAnsi="Times New Roman" w:cs="Times New Roman"/>
          <w:sz w:val="24"/>
          <w:szCs w:val="24"/>
          <w:lang w:eastAsia="en-US"/>
        </w:rPr>
      </w:pPr>
    </w:p>
    <w:p w:rsidR="00221B50" w:rsidRDefault="00221B50" w:rsidP="00E13C1B">
      <w:pPr>
        <w:pStyle w:val="ConsPlusNormal"/>
        <w:spacing w:line="276" w:lineRule="auto"/>
        <w:rPr>
          <w:rFonts w:ascii="Times New Roman" w:eastAsia="Calibri" w:hAnsi="Times New Roman" w:cs="Times New Roman"/>
          <w:sz w:val="24"/>
          <w:szCs w:val="24"/>
          <w:lang w:eastAsia="en-US"/>
        </w:rPr>
      </w:pPr>
    </w:p>
    <w:p w:rsidR="00FF2EAB" w:rsidRPr="00221B50" w:rsidRDefault="00FF2EAB" w:rsidP="00FF2EAB">
      <w:pPr>
        <w:pStyle w:val="ConsPlusNonformat"/>
        <w:spacing w:line="276" w:lineRule="auto"/>
        <w:jc w:val="both"/>
        <w:rPr>
          <w:rFonts w:ascii="Times New Roman" w:eastAsia="Calibri" w:hAnsi="Times New Roman" w:cs="Times New Roman"/>
          <w:sz w:val="24"/>
          <w:szCs w:val="24"/>
          <w:lang w:eastAsia="en-US"/>
        </w:rPr>
      </w:pPr>
      <w:r w:rsidRPr="00221B50">
        <w:rPr>
          <w:rFonts w:ascii="Times New Roman" w:eastAsia="Calibri" w:hAnsi="Times New Roman" w:cs="Times New Roman"/>
          <w:sz w:val="24"/>
          <w:szCs w:val="24"/>
          <w:lang w:eastAsia="en-US"/>
        </w:rPr>
        <w:t>Руководитель Получателя</w:t>
      </w:r>
    </w:p>
    <w:p w:rsidR="00FF2EAB" w:rsidRPr="00FA4B78" w:rsidRDefault="00FF2EAB" w:rsidP="00FF2EAB">
      <w:pPr>
        <w:pStyle w:val="ConsPlusNonformat"/>
        <w:spacing w:line="276" w:lineRule="auto"/>
        <w:jc w:val="both"/>
        <w:rPr>
          <w:rFonts w:ascii="Times New Roman" w:eastAsia="Calibri" w:hAnsi="Times New Roman" w:cs="Times New Roman"/>
          <w:sz w:val="28"/>
          <w:szCs w:val="28"/>
          <w:lang w:eastAsia="en-US"/>
        </w:rPr>
      </w:pPr>
      <w:r w:rsidRPr="00221B50">
        <w:rPr>
          <w:rFonts w:ascii="Times New Roman" w:eastAsia="Calibri" w:hAnsi="Times New Roman" w:cs="Times New Roman"/>
          <w:sz w:val="24"/>
          <w:szCs w:val="24"/>
          <w:lang w:eastAsia="en-US"/>
        </w:rPr>
        <w:t>(уполномоченное лицо)</w:t>
      </w:r>
      <w:r w:rsidRPr="00FA4B78">
        <w:rPr>
          <w:rFonts w:ascii="Times New Roman" w:eastAsia="Calibri" w:hAnsi="Times New Roman" w:cs="Times New Roman"/>
          <w:sz w:val="28"/>
          <w:szCs w:val="28"/>
          <w:lang w:eastAsia="en-US"/>
        </w:rPr>
        <w:t xml:space="preserve"> ______________ _________ _____________________</w:t>
      </w:r>
    </w:p>
    <w:p w:rsidR="00FF2EAB" w:rsidRPr="002220F7" w:rsidRDefault="00FF2EAB" w:rsidP="00FF2EAB">
      <w:pPr>
        <w:pStyle w:val="ConsPlusNonformat"/>
        <w:spacing w:line="276" w:lineRule="auto"/>
        <w:jc w:val="both"/>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(должность)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(подпись)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(расшифровка подписи)</w:t>
      </w:r>
    </w:p>
    <w:p w:rsidR="00FF2EAB" w:rsidRPr="00FA4B78" w:rsidRDefault="00FF2EAB" w:rsidP="00FF2EAB">
      <w:pPr>
        <w:pStyle w:val="ConsPlusNonformat"/>
        <w:spacing w:line="276" w:lineRule="auto"/>
        <w:jc w:val="both"/>
        <w:rPr>
          <w:rFonts w:ascii="Times New Roman" w:eastAsia="Calibri" w:hAnsi="Times New Roman" w:cs="Times New Roman"/>
          <w:sz w:val="28"/>
          <w:szCs w:val="28"/>
          <w:lang w:eastAsia="en-US"/>
        </w:rPr>
      </w:pPr>
      <w:r w:rsidRPr="00221B50">
        <w:rPr>
          <w:rFonts w:ascii="Times New Roman" w:eastAsia="Calibri" w:hAnsi="Times New Roman" w:cs="Times New Roman"/>
          <w:sz w:val="24"/>
          <w:szCs w:val="24"/>
          <w:lang w:eastAsia="en-US"/>
        </w:rPr>
        <w:t>Исполнитель</w:t>
      </w:r>
      <w:r w:rsidRPr="00FA4B78">
        <w:rPr>
          <w:rFonts w:ascii="Times New Roman" w:eastAsia="Calibri" w:hAnsi="Times New Roman" w:cs="Times New Roman"/>
          <w:sz w:val="28"/>
          <w:szCs w:val="28"/>
          <w:lang w:eastAsia="en-US"/>
        </w:rPr>
        <w:t xml:space="preserve"> ________________ ___________________ _____________</w:t>
      </w:r>
    </w:p>
    <w:p w:rsidR="00FF2EAB" w:rsidRPr="002220F7" w:rsidRDefault="00FF2EAB" w:rsidP="00FF2EAB">
      <w:pPr>
        <w:pStyle w:val="ConsPlusNonformat"/>
        <w:spacing w:line="276" w:lineRule="auto"/>
        <w:jc w:val="both"/>
        <w:rPr>
          <w:rFonts w:ascii="Times New Roman" w:eastAsia="Calibri" w:hAnsi="Times New Roman" w:cs="Times New Roman"/>
          <w:sz w:val="16"/>
          <w:szCs w:val="16"/>
          <w:lang w:eastAsia="en-US"/>
        </w:rPr>
      </w:pPr>
      <w:r w:rsidRPr="002220F7">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(должность)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(ФИО)   </w:t>
      </w:r>
      <w:r>
        <w:rPr>
          <w:rFonts w:ascii="Times New Roman" w:eastAsia="Calibri" w:hAnsi="Times New Roman" w:cs="Times New Roman"/>
          <w:sz w:val="16"/>
          <w:szCs w:val="16"/>
          <w:lang w:eastAsia="en-US"/>
        </w:rPr>
        <w:t xml:space="preserve">                                    </w:t>
      </w:r>
      <w:r w:rsidRPr="002220F7">
        <w:rPr>
          <w:rFonts w:ascii="Times New Roman" w:eastAsia="Calibri" w:hAnsi="Times New Roman" w:cs="Times New Roman"/>
          <w:sz w:val="16"/>
          <w:szCs w:val="16"/>
          <w:lang w:eastAsia="en-US"/>
        </w:rPr>
        <w:t xml:space="preserve">      (телефон)</w:t>
      </w:r>
    </w:p>
    <w:p w:rsidR="00FF2EAB" w:rsidRDefault="00FF2EAB" w:rsidP="00FF2EAB">
      <w:pPr>
        <w:pStyle w:val="ConsPlusNonformat"/>
        <w:spacing w:line="276" w:lineRule="auto"/>
        <w:jc w:val="both"/>
        <w:rPr>
          <w:rFonts w:ascii="Times New Roman" w:eastAsia="Calibri" w:hAnsi="Times New Roman" w:cs="Times New Roman"/>
          <w:sz w:val="28"/>
          <w:szCs w:val="28"/>
          <w:lang w:eastAsia="en-US"/>
        </w:rPr>
      </w:pPr>
    </w:p>
    <w:p w:rsidR="00FF2EAB" w:rsidRPr="00FF2EAB" w:rsidRDefault="00FF2EAB" w:rsidP="00FF2EAB">
      <w:pPr>
        <w:pStyle w:val="ConsPlusNonformat"/>
        <w:spacing w:line="276" w:lineRule="auto"/>
        <w:jc w:val="both"/>
        <w:rPr>
          <w:rFonts w:ascii="Times New Roman" w:eastAsia="Calibri" w:hAnsi="Times New Roman" w:cs="Times New Roman"/>
          <w:sz w:val="24"/>
          <w:szCs w:val="24"/>
          <w:lang w:eastAsia="en-US"/>
        </w:rPr>
      </w:pPr>
      <w:r w:rsidRPr="00FF2EAB">
        <w:rPr>
          <w:rFonts w:ascii="Times New Roman" w:eastAsia="Calibri" w:hAnsi="Times New Roman" w:cs="Times New Roman"/>
          <w:sz w:val="24"/>
          <w:szCs w:val="24"/>
          <w:lang w:eastAsia="en-US"/>
        </w:rPr>
        <w:t>«__» ___________ 20_____ г.</w:t>
      </w:r>
    </w:p>
    <w:p w:rsidR="00FF2EAB" w:rsidRPr="00FF2EAB" w:rsidRDefault="00FF2EAB" w:rsidP="00FF2EAB">
      <w:pPr>
        <w:pStyle w:val="ConsPlusNormal"/>
        <w:spacing w:line="276" w:lineRule="auto"/>
        <w:ind w:firstLine="540"/>
        <w:jc w:val="both"/>
        <w:rPr>
          <w:rFonts w:ascii="Times New Roman" w:eastAsia="Calibri" w:hAnsi="Times New Roman" w:cs="Times New Roman"/>
          <w:sz w:val="24"/>
          <w:szCs w:val="24"/>
          <w:lang w:eastAsia="en-US"/>
        </w:rPr>
      </w:pPr>
      <w:r w:rsidRPr="00FF2EAB">
        <w:rPr>
          <w:rFonts w:ascii="Times New Roman" w:eastAsia="Calibri" w:hAnsi="Times New Roman" w:cs="Times New Roman"/>
          <w:sz w:val="24"/>
          <w:szCs w:val="24"/>
          <w:lang w:eastAsia="en-US"/>
        </w:rPr>
        <w:t xml:space="preserve">М.П. </w:t>
      </w:r>
      <w:r w:rsidRPr="00FF2EAB">
        <w:rPr>
          <w:rFonts w:ascii="Times New Roman" w:eastAsia="Calibri" w:hAnsi="Times New Roman" w:cs="Times New Roman"/>
          <w:sz w:val="16"/>
          <w:szCs w:val="16"/>
          <w:lang w:eastAsia="en-US"/>
        </w:rPr>
        <w:t xml:space="preserve">(при </w:t>
      </w:r>
      <w:proofErr w:type="gramStart"/>
      <w:r w:rsidRPr="00FF2EAB">
        <w:rPr>
          <w:rFonts w:ascii="Times New Roman" w:eastAsia="Calibri" w:hAnsi="Times New Roman" w:cs="Times New Roman"/>
          <w:sz w:val="16"/>
          <w:szCs w:val="16"/>
          <w:lang w:eastAsia="en-US"/>
        </w:rPr>
        <w:t>наличии</w:t>
      </w:r>
      <w:proofErr w:type="gramEnd"/>
      <w:r w:rsidRPr="00FF2EAB">
        <w:rPr>
          <w:rFonts w:ascii="Times New Roman" w:eastAsia="Calibri" w:hAnsi="Times New Roman" w:cs="Times New Roman"/>
          <w:sz w:val="16"/>
          <w:szCs w:val="16"/>
          <w:lang w:eastAsia="en-US"/>
        </w:rPr>
        <w:t>)</w:t>
      </w: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p>
    <w:p w:rsidR="00221B50" w:rsidRDefault="00221B50" w:rsidP="00FF2EAB">
      <w:pPr>
        <w:pStyle w:val="ConsPlusNormal"/>
        <w:spacing w:line="276" w:lineRule="auto"/>
        <w:rPr>
          <w:rFonts w:ascii="Times New Roman" w:eastAsia="Calibri" w:hAnsi="Times New Roman" w:cs="Times New Roman"/>
          <w:sz w:val="24"/>
          <w:szCs w:val="24"/>
          <w:lang w:eastAsia="en-US"/>
        </w:rPr>
      </w:pPr>
    </w:p>
    <w:p w:rsidR="00FD1C2E" w:rsidRDefault="00FD1C2E" w:rsidP="00FF2EAB">
      <w:pPr>
        <w:pStyle w:val="ConsPlusNormal"/>
        <w:spacing w:line="276" w:lineRule="auto"/>
        <w:rPr>
          <w:rFonts w:ascii="Times New Roman" w:eastAsia="Calibri" w:hAnsi="Times New Roman" w:cs="Times New Roman"/>
          <w:sz w:val="24"/>
          <w:szCs w:val="24"/>
          <w:lang w:eastAsia="en-US"/>
        </w:rPr>
      </w:pPr>
    </w:p>
    <w:p w:rsidR="00FD1C2E" w:rsidRDefault="00FD1C2E" w:rsidP="00FF2EAB">
      <w:pPr>
        <w:pStyle w:val="ConsPlusNormal"/>
        <w:spacing w:line="276" w:lineRule="auto"/>
        <w:rPr>
          <w:rFonts w:ascii="Times New Roman" w:eastAsia="Calibri" w:hAnsi="Times New Roman" w:cs="Times New Roman"/>
          <w:sz w:val="24"/>
          <w:szCs w:val="24"/>
          <w:lang w:eastAsia="en-US"/>
        </w:rPr>
      </w:pPr>
    </w:p>
    <w:p w:rsidR="00FD1C2E" w:rsidRDefault="00FD1C2E" w:rsidP="00FF2EAB">
      <w:pPr>
        <w:pStyle w:val="ConsPlusNormal"/>
        <w:spacing w:line="276" w:lineRule="auto"/>
        <w:rPr>
          <w:rFonts w:ascii="Times New Roman" w:eastAsia="Calibri" w:hAnsi="Times New Roman" w:cs="Times New Roman"/>
          <w:sz w:val="24"/>
          <w:szCs w:val="24"/>
          <w:lang w:eastAsia="en-US"/>
        </w:rPr>
      </w:pPr>
    </w:p>
    <w:p w:rsidR="00FD1C2E" w:rsidRDefault="00FD1C2E" w:rsidP="00FF2EAB">
      <w:pPr>
        <w:pStyle w:val="ConsPlusNormal"/>
        <w:spacing w:line="276" w:lineRule="auto"/>
        <w:rPr>
          <w:rFonts w:ascii="Times New Roman" w:eastAsia="Calibri" w:hAnsi="Times New Roman" w:cs="Times New Roman"/>
          <w:sz w:val="24"/>
          <w:szCs w:val="24"/>
          <w:lang w:eastAsia="en-US"/>
        </w:rPr>
      </w:pPr>
    </w:p>
    <w:p w:rsidR="00FD1C2E" w:rsidRDefault="00FD1C2E" w:rsidP="00FF2EAB">
      <w:pPr>
        <w:pStyle w:val="ConsPlusNormal"/>
        <w:spacing w:line="276" w:lineRule="auto"/>
        <w:rPr>
          <w:rFonts w:ascii="Times New Roman" w:eastAsia="Calibri" w:hAnsi="Times New Roman" w:cs="Times New Roman"/>
          <w:sz w:val="24"/>
          <w:szCs w:val="24"/>
          <w:lang w:eastAsia="en-US"/>
        </w:rPr>
      </w:pPr>
    </w:p>
    <w:p w:rsidR="00FD1C2E" w:rsidRDefault="00FD1C2E" w:rsidP="00FF2EAB">
      <w:pPr>
        <w:pStyle w:val="ConsPlusNormal"/>
        <w:spacing w:line="276" w:lineRule="auto"/>
        <w:rPr>
          <w:rFonts w:ascii="Times New Roman" w:eastAsia="Calibri" w:hAnsi="Times New Roman" w:cs="Times New Roman"/>
          <w:sz w:val="24"/>
          <w:szCs w:val="24"/>
          <w:lang w:eastAsia="en-US"/>
        </w:rPr>
      </w:pPr>
    </w:p>
    <w:p w:rsidR="00FD1C2E" w:rsidRDefault="00FD1C2E" w:rsidP="00FF2EAB">
      <w:pPr>
        <w:pStyle w:val="ConsPlusNormal"/>
        <w:spacing w:line="276" w:lineRule="auto"/>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1F0FEE" w:rsidRDefault="001F0FEE" w:rsidP="00753AF6">
      <w:pPr>
        <w:pStyle w:val="ConsPlusNormal"/>
        <w:spacing w:line="276" w:lineRule="auto"/>
        <w:ind w:firstLine="540"/>
        <w:jc w:val="right"/>
        <w:rPr>
          <w:rFonts w:ascii="Times New Roman" w:eastAsia="Calibri" w:hAnsi="Times New Roman" w:cs="Times New Roman"/>
          <w:sz w:val="24"/>
          <w:szCs w:val="24"/>
          <w:lang w:eastAsia="en-US"/>
        </w:rPr>
      </w:pPr>
    </w:p>
    <w:p w:rsidR="00E13C1B" w:rsidRDefault="00E13C1B" w:rsidP="007838F9">
      <w:pPr>
        <w:pStyle w:val="ConsPlusNormal"/>
        <w:spacing w:line="276" w:lineRule="auto"/>
        <w:rPr>
          <w:rFonts w:ascii="Times New Roman" w:eastAsia="Calibri" w:hAnsi="Times New Roman" w:cs="Times New Roman"/>
          <w:sz w:val="24"/>
          <w:szCs w:val="24"/>
          <w:lang w:eastAsia="en-US"/>
        </w:rPr>
      </w:pPr>
    </w:p>
    <w:p w:rsidR="00E13C1B" w:rsidRDefault="00E13C1B" w:rsidP="00AA7DB5">
      <w:pPr>
        <w:pStyle w:val="ConsPlusNormal"/>
        <w:spacing w:line="276" w:lineRule="auto"/>
        <w:rPr>
          <w:rFonts w:ascii="Times New Roman" w:eastAsia="Calibri" w:hAnsi="Times New Roman" w:cs="Times New Roman"/>
          <w:sz w:val="24"/>
          <w:szCs w:val="24"/>
          <w:lang w:eastAsia="en-US"/>
        </w:rPr>
      </w:pPr>
    </w:p>
    <w:p w:rsidR="00412832" w:rsidRDefault="00412832" w:rsidP="00753AF6">
      <w:pPr>
        <w:pStyle w:val="ConsPlusNormal"/>
        <w:spacing w:line="276" w:lineRule="auto"/>
        <w:ind w:firstLine="540"/>
        <w:jc w:val="right"/>
        <w:rPr>
          <w:rFonts w:ascii="Times New Roman" w:eastAsia="Calibri" w:hAnsi="Times New Roman" w:cs="Times New Roman"/>
          <w:sz w:val="24"/>
          <w:szCs w:val="24"/>
          <w:lang w:eastAsia="en-US"/>
        </w:rPr>
        <w:sectPr w:rsidR="00412832" w:rsidSect="0005549C">
          <w:footerReference w:type="default" r:id="rId24"/>
          <w:pgSz w:w="11905" w:h="16838"/>
          <w:pgMar w:top="851" w:right="851" w:bottom="851" w:left="1701" w:header="0" w:footer="0" w:gutter="0"/>
          <w:cols w:space="720"/>
        </w:sectPr>
      </w:pPr>
    </w:p>
    <w:p w:rsidR="00E13C1B" w:rsidRDefault="00E13C1B" w:rsidP="00753AF6">
      <w:pPr>
        <w:pStyle w:val="ConsPlusNormal"/>
        <w:spacing w:line="276" w:lineRule="auto"/>
        <w:ind w:firstLine="540"/>
        <w:jc w:val="right"/>
        <w:rPr>
          <w:rFonts w:ascii="Times New Roman" w:eastAsia="Calibri" w:hAnsi="Times New Roman" w:cs="Times New Roman"/>
          <w:sz w:val="24"/>
          <w:szCs w:val="24"/>
          <w:lang w:eastAsia="en-US"/>
        </w:rPr>
      </w:pPr>
    </w:p>
    <w:p w:rsidR="00C5263D" w:rsidRDefault="00221B50" w:rsidP="00753AF6">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 5</w:t>
      </w:r>
    </w:p>
    <w:p w:rsidR="00C5263D" w:rsidRDefault="00C5263D" w:rsidP="00753AF6">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Договору</w:t>
      </w:r>
    </w:p>
    <w:p w:rsidR="00B26CD3" w:rsidRDefault="00C5263D" w:rsidP="009408CD">
      <w:pPr>
        <w:pStyle w:val="ConsPlusNormal"/>
        <w:spacing w:line="276" w:lineRule="auto"/>
        <w:ind w:left="2832"/>
        <w:jc w:val="right"/>
        <w:rPr>
          <w:rFonts w:ascii="Times New Roman" w:eastAsia="Calibri" w:hAnsi="Times New Roman" w:cs="Times New Roman"/>
          <w:sz w:val="24"/>
          <w:szCs w:val="24"/>
          <w:lang w:eastAsia="en-US"/>
        </w:rPr>
      </w:pPr>
      <w:r w:rsidRPr="005F6A19">
        <w:rPr>
          <w:rFonts w:ascii="Times New Roman" w:eastAsia="Calibri" w:hAnsi="Times New Roman" w:cs="Times New Roman"/>
          <w:sz w:val="24"/>
          <w:szCs w:val="24"/>
          <w:lang w:eastAsia="en-US"/>
        </w:rPr>
        <w:t>№ ________ от  «__»</w:t>
      </w:r>
      <w:r w:rsidR="005F4669">
        <w:rPr>
          <w:rFonts w:ascii="Times New Roman" w:eastAsia="Calibri" w:hAnsi="Times New Roman" w:cs="Times New Roman"/>
          <w:sz w:val="24"/>
          <w:szCs w:val="24"/>
          <w:lang w:eastAsia="en-US"/>
        </w:rPr>
        <w:t xml:space="preserve"> </w:t>
      </w:r>
      <w:r w:rsidRPr="005F6A19">
        <w:rPr>
          <w:rFonts w:ascii="Times New Roman" w:eastAsia="Calibri" w:hAnsi="Times New Roman" w:cs="Times New Roman"/>
          <w:sz w:val="24"/>
          <w:szCs w:val="24"/>
          <w:lang w:eastAsia="en-US"/>
        </w:rPr>
        <w:t xml:space="preserve"> </w:t>
      </w:r>
      <w:r w:rsidR="005F4669">
        <w:rPr>
          <w:rFonts w:ascii="Times New Roman" w:eastAsia="Calibri" w:hAnsi="Times New Roman" w:cs="Times New Roman"/>
          <w:sz w:val="24"/>
          <w:szCs w:val="24"/>
          <w:lang w:eastAsia="en-US"/>
        </w:rPr>
        <w:t>февраля 2022</w:t>
      </w:r>
      <w:r w:rsidRPr="005F6A19">
        <w:rPr>
          <w:rFonts w:ascii="Times New Roman" w:eastAsia="Calibri" w:hAnsi="Times New Roman" w:cs="Times New Roman"/>
          <w:sz w:val="24"/>
          <w:szCs w:val="24"/>
          <w:lang w:eastAsia="en-US"/>
        </w:rPr>
        <w:t xml:space="preserve"> г.</w:t>
      </w:r>
    </w:p>
    <w:p w:rsidR="00412832" w:rsidRDefault="00412832"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7838F9">
      <w:pPr>
        <w:pStyle w:val="ConsPlusNormal"/>
        <w:spacing w:line="276" w:lineRule="auto"/>
        <w:rPr>
          <w:rFonts w:ascii="Times New Roman" w:eastAsia="Calibri" w:hAnsi="Times New Roman" w:cs="Times New Roman"/>
          <w:sz w:val="24"/>
          <w:szCs w:val="24"/>
          <w:lang w:eastAsia="en-US"/>
        </w:rPr>
      </w:pPr>
    </w:p>
    <w:p w:rsidR="007838F9" w:rsidRPr="00144B82" w:rsidRDefault="008B7AFF" w:rsidP="007838F9">
      <w:pPr>
        <w:spacing w:line="360" w:lineRule="auto"/>
        <w:ind w:firstLine="709"/>
        <w:jc w:val="center"/>
        <w:rPr>
          <w:b/>
          <w:sz w:val="28"/>
          <w:szCs w:val="28"/>
        </w:rPr>
      </w:pPr>
      <w:hyperlink r:id="rId25" w:history="1">
        <w:r w:rsidR="007838F9" w:rsidRPr="007838F9">
          <w:rPr>
            <w:rStyle w:val="a9"/>
            <w:rFonts w:eastAsia="OpenSymbol"/>
            <w:b/>
            <w:color w:val="auto"/>
            <w:sz w:val="28"/>
            <w:szCs w:val="28"/>
            <w:u w:val="none"/>
          </w:rPr>
          <w:t>Сведения</w:t>
        </w:r>
      </w:hyperlink>
      <w:r w:rsidR="007838F9" w:rsidRPr="00737084">
        <w:rPr>
          <w:b/>
          <w:sz w:val="28"/>
          <w:szCs w:val="28"/>
        </w:rPr>
        <w:t xml:space="preserve"> </w:t>
      </w:r>
      <w:r w:rsidR="007838F9" w:rsidRPr="00C929D7">
        <w:rPr>
          <w:b/>
          <w:sz w:val="28"/>
          <w:szCs w:val="28"/>
        </w:rPr>
        <w:t>о фактических посевных площадях сельскохозяйственных культур под урожай текущего года</w:t>
      </w:r>
    </w:p>
    <w:tbl>
      <w:tblPr>
        <w:tblW w:w="14897" w:type="dxa"/>
        <w:tblInd w:w="95" w:type="dxa"/>
        <w:tblLayout w:type="fixed"/>
        <w:tblLook w:val="04A0"/>
      </w:tblPr>
      <w:tblGrid>
        <w:gridCol w:w="1856"/>
        <w:gridCol w:w="761"/>
        <w:gridCol w:w="586"/>
        <w:gridCol w:w="567"/>
        <w:gridCol w:w="678"/>
        <w:gridCol w:w="243"/>
        <w:gridCol w:w="497"/>
        <w:gridCol w:w="495"/>
        <w:gridCol w:w="213"/>
        <w:gridCol w:w="213"/>
        <w:gridCol w:w="425"/>
        <w:gridCol w:w="71"/>
        <w:gridCol w:w="354"/>
        <w:gridCol w:w="497"/>
        <w:gridCol w:w="212"/>
        <w:gridCol w:w="355"/>
        <w:gridCol w:w="70"/>
        <w:gridCol w:w="425"/>
        <w:gridCol w:w="213"/>
        <w:gridCol w:w="354"/>
        <w:gridCol w:w="497"/>
        <w:gridCol w:w="70"/>
        <w:gridCol w:w="426"/>
        <w:gridCol w:w="213"/>
        <w:gridCol w:w="637"/>
        <w:gridCol w:w="71"/>
        <w:gridCol w:w="354"/>
        <w:gridCol w:w="426"/>
        <w:gridCol w:w="71"/>
        <w:gridCol w:w="354"/>
        <w:gridCol w:w="638"/>
        <w:gridCol w:w="354"/>
        <w:gridCol w:w="497"/>
        <w:gridCol w:w="212"/>
        <w:gridCol w:w="922"/>
        <w:gridCol w:w="70"/>
      </w:tblGrid>
      <w:tr w:rsidR="007838F9" w:rsidRPr="00FE68DA" w:rsidTr="000772C7">
        <w:trPr>
          <w:trHeight w:val="315"/>
        </w:trPr>
        <w:tc>
          <w:tcPr>
            <w:tcW w:w="14897" w:type="dxa"/>
            <w:gridSpan w:val="36"/>
            <w:tcBorders>
              <w:top w:val="nil"/>
              <w:left w:val="nil"/>
              <w:bottom w:val="nil"/>
              <w:right w:val="nil"/>
            </w:tcBorders>
            <w:shd w:val="clear" w:color="auto" w:fill="auto"/>
            <w:noWrap/>
            <w:vAlign w:val="bottom"/>
            <w:hideMark/>
          </w:tcPr>
          <w:p w:rsidR="007838F9" w:rsidRPr="00FE68DA" w:rsidRDefault="007838F9" w:rsidP="000772C7">
            <w:pPr>
              <w:jc w:val="center"/>
              <w:rPr>
                <w:color w:val="000000"/>
                <w:sz w:val="24"/>
                <w:szCs w:val="24"/>
              </w:rPr>
            </w:pPr>
            <w:r w:rsidRPr="00FE68DA">
              <w:rPr>
                <w:color w:val="000000"/>
                <w:sz w:val="24"/>
                <w:szCs w:val="24"/>
              </w:rPr>
              <w:t>________________________</w:t>
            </w:r>
            <w:r>
              <w:rPr>
                <w:color w:val="000000"/>
                <w:sz w:val="24"/>
                <w:szCs w:val="24"/>
              </w:rPr>
              <w:t>___________________________________________</w:t>
            </w:r>
            <w:r w:rsidRPr="00FE68DA">
              <w:rPr>
                <w:color w:val="000000"/>
                <w:sz w:val="24"/>
                <w:szCs w:val="24"/>
              </w:rPr>
              <w:t>_____________________________________________________</w:t>
            </w:r>
          </w:p>
        </w:tc>
      </w:tr>
      <w:tr w:rsidR="007838F9" w:rsidRPr="00FE68DA" w:rsidTr="000772C7">
        <w:trPr>
          <w:trHeight w:val="300"/>
        </w:trPr>
        <w:tc>
          <w:tcPr>
            <w:tcW w:w="14897" w:type="dxa"/>
            <w:gridSpan w:val="36"/>
            <w:tcBorders>
              <w:top w:val="nil"/>
              <w:left w:val="nil"/>
              <w:bottom w:val="nil"/>
              <w:right w:val="nil"/>
            </w:tcBorders>
            <w:shd w:val="clear" w:color="auto" w:fill="auto"/>
            <w:noWrap/>
            <w:vAlign w:val="bottom"/>
            <w:hideMark/>
          </w:tcPr>
          <w:p w:rsidR="007838F9" w:rsidRPr="00FE68DA" w:rsidRDefault="007838F9" w:rsidP="000772C7">
            <w:pPr>
              <w:jc w:val="center"/>
              <w:rPr>
                <w:color w:val="000000"/>
                <w:sz w:val="24"/>
                <w:szCs w:val="24"/>
              </w:rPr>
            </w:pPr>
            <w:r>
              <w:rPr>
                <w:color w:val="000000"/>
                <w:sz w:val="24"/>
                <w:szCs w:val="24"/>
              </w:rPr>
              <w:t>(н</w:t>
            </w:r>
            <w:r w:rsidRPr="00FE68DA">
              <w:rPr>
                <w:color w:val="000000"/>
                <w:sz w:val="24"/>
                <w:szCs w:val="24"/>
              </w:rPr>
              <w:t xml:space="preserve">аименование заявителя, </w:t>
            </w:r>
            <w:proofErr w:type="gramStart"/>
            <w:r w:rsidRPr="00FE68DA">
              <w:rPr>
                <w:color w:val="000000"/>
                <w:sz w:val="24"/>
                <w:szCs w:val="24"/>
              </w:rPr>
              <w:t>муниципальный</w:t>
            </w:r>
            <w:proofErr w:type="gramEnd"/>
            <w:r w:rsidRPr="00FE68DA">
              <w:rPr>
                <w:color w:val="000000"/>
                <w:sz w:val="24"/>
                <w:szCs w:val="24"/>
              </w:rPr>
              <w:t xml:space="preserve"> район</w:t>
            </w:r>
            <w:r>
              <w:rPr>
                <w:color w:val="000000"/>
                <w:sz w:val="24"/>
                <w:szCs w:val="24"/>
              </w:rPr>
              <w:t>)</w:t>
            </w:r>
          </w:p>
        </w:tc>
      </w:tr>
      <w:tr w:rsidR="007838F9" w:rsidRPr="00FE68DA" w:rsidTr="000772C7">
        <w:trPr>
          <w:trHeight w:val="315"/>
        </w:trPr>
        <w:tc>
          <w:tcPr>
            <w:tcW w:w="4691"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Наименование показателя</w:t>
            </w:r>
          </w:p>
        </w:tc>
        <w:tc>
          <w:tcPr>
            <w:tcW w:w="9214" w:type="dxa"/>
            <w:gridSpan w:val="28"/>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xml:space="preserve">Фактические посевные площади 20__ года, </w:t>
            </w:r>
            <w:proofErr w:type="gramStart"/>
            <w:r w:rsidRPr="00FE68DA">
              <w:rPr>
                <w:color w:val="000000"/>
                <w:sz w:val="24"/>
                <w:szCs w:val="24"/>
              </w:rPr>
              <w:t>га</w:t>
            </w:r>
            <w:proofErr w:type="gramEnd"/>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Кроме того, подпокровные многолетние травы, всего</w:t>
            </w:r>
          </w:p>
        </w:tc>
      </w:tr>
      <w:tr w:rsidR="007838F9" w:rsidRPr="00FE68DA" w:rsidTr="000772C7">
        <w:trPr>
          <w:trHeight w:val="315"/>
        </w:trPr>
        <w:tc>
          <w:tcPr>
            <w:tcW w:w="4691" w:type="dxa"/>
            <w:gridSpan w:val="6"/>
            <w:vMerge/>
            <w:tcBorders>
              <w:top w:val="single" w:sz="4" w:space="0" w:color="auto"/>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всего</w:t>
            </w:r>
          </w:p>
        </w:tc>
        <w:tc>
          <w:tcPr>
            <w:tcW w:w="8222" w:type="dxa"/>
            <w:gridSpan w:val="26"/>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в том числе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r>
      <w:tr w:rsidR="007838F9" w:rsidRPr="00FE68DA" w:rsidTr="000772C7">
        <w:trPr>
          <w:trHeight w:val="315"/>
        </w:trPr>
        <w:tc>
          <w:tcPr>
            <w:tcW w:w="4691" w:type="dxa"/>
            <w:gridSpan w:val="6"/>
            <w:vMerge/>
            <w:tcBorders>
              <w:top w:val="single" w:sz="4" w:space="0" w:color="auto"/>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426"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95" w:right="113" w:firstLine="18"/>
              <w:jc w:val="right"/>
              <w:rPr>
                <w:color w:val="000000"/>
                <w:sz w:val="24"/>
                <w:szCs w:val="24"/>
              </w:rPr>
            </w:pPr>
            <w:r w:rsidRPr="00FE68DA">
              <w:rPr>
                <w:color w:val="000000"/>
                <w:sz w:val="24"/>
                <w:szCs w:val="24"/>
              </w:rPr>
              <w:t>зерновые</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зернобобовые</w:t>
            </w:r>
          </w:p>
        </w:tc>
        <w:tc>
          <w:tcPr>
            <w:tcW w:w="425"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рапс</w:t>
            </w:r>
          </w:p>
        </w:tc>
        <w:tc>
          <w:tcPr>
            <w:tcW w:w="709"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лен и</w:t>
            </w:r>
            <w:r>
              <w:rPr>
                <w:color w:val="000000"/>
                <w:sz w:val="24"/>
                <w:szCs w:val="24"/>
              </w:rPr>
              <w:t xml:space="preserve">             </w:t>
            </w:r>
            <w:r w:rsidRPr="00FE68DA">
              <w:rPr>
                <w:color w:val="000000"/>
                <w:sz w:val="24"/>
                <w:szCs w:val="24"/>
              </w:rPr>
              <w:t xml:space="preserve"> техническая конопля</w:t>
            </w:r>
          </w:p>
        </w:tc>
        <w:tc>
          <w:tcPr>
            <w:tcW w:w="425"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картофель</w:t>
            </w:r>
          </w:p>
        </w:tc>
        <w:tc>
          <w:tcPr>
            <w:tcW w:w="425" w:type="dxa"/>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 xml:space="preserve">овощи открытого грунта </w:t>
            </w:r>
          </w:p>
        </w:tc>
        <w:tc>
          <w:tcPr>
            <w:tcW w:w="1560" w:type="dxa"/>
            <w:gridSpan w:val="5"/>
            <w:tcBorders>
              <w:top w:val="single" w:sz="4" w:space="0" w:color="auto"/>
              <w:left w:val="nil"/>
              <w:bottom w:val="single" w:sz="4" w:space="0" w:color="auto"/>
              <w:right w:val="single" w:sz="4" w:space="0" w:color="000000"/>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из них</w:t>
            </w:r>
          </w:p>
        </w:tc>
        <w:tc>
          <w:tcPr>
            <w:tcW w:w="850" w:type="dxa"/>
            <w:gridSpan w:val="2"/>
            <w:vMerge w:val="restart"/>
            <w:tcBorders>
              <w:top w:val="nil"/>
              <w:left w:val="single" w:sz="4" w:space="0" w:color="auto"/>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кормовые культуры, всего</w:t>
            </w:r>
          </w:p>
        </w:tc>
        <w:tc>
          <w:tcPr>
            <w:tcW w:w="2977" w:type="dxa"/>
            <w:gridSpan w:val="9"/>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из них</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r>
      <w:tr w:rsidR="007838F9" w:rsidRPr="00FE68DA" w:rsidTr="000772C7">
        <w:trPr>
          <w:cantSplit/>
          <w:trHeight w:val="2520"/>
        </w:trPr>
        <w:tc>
          <w:tcPr>
            <w:tcW w:w="4691" w:type="dxa"/>
            <w:gridSpan w:val="6"/>
            <w:vMerge/>
            <w:tcBorders>
              <w:top w:val="single" w:sz="4" w:space="0" w:color="auto"/>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426" w:type="dxa"/>
            <w:gridSpan w:val="2"/>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425" w:type="dxa"/>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425" w:type="dxa"/>
            <w:gridSpan w:val="2"/>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425" w:type="dxa"/>
            <w:gridSpan w:val="2"/>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425" w:type="dxa"/>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567" w:type="dxa"/>
            <w:gridSpan w:val="2"/>
            <w:tcBorders>
              <w:top w:val="nil"/>
              <w:left w:val="nil"/>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морковь</w:t>
            </w:r>
          </w:p>
        </w:tc>
        <w:tc>
          <w:tcPr>
            <w:tcW w:w="567" w:type="dxa"/>
            <w:gridSpan w:val="2"/>
            <w:tcBorders>
              <w:top w:val="nil"/>
              <w:left w:val="nil"/>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свекла</w:t>
            </w:r>
          </w:p>
        </w:tc>
        <w:tc>
          <w:tcPr>
            <w:tcW w:w="426" w:type="dxa"/>
            <w:tcBorders>
              <w:top w:val="nil"/>
              <w:left w:val="nil"/>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капуста</w:t>
            </w:r>
          </w:p>
        </w:tc>
        <w:tc>
          <w:tcPr>
            <w:tcW w:w="850" w:type="dxa"/>
            <w:gridSpan w:val="2"/>
            <w:vMerge/>
            <w:tcBorders>
              <w:top w:val="nil"/>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c>
          <w:tcPr>
            <w:tcW w:w="425" w:type="dxa"/>
            <w:gridSpan w:val="2"/>
            <w:tcBorders>
              <w:top w:val="nil"/>
              <w:left w:val="nil"/>
              <w:bottom w:val="single" w:sz="4" w:space="0" w:color="auto"/>
              <w:right w:val="single" w:sz="4" w:space="0" w:color="auto"/>
            </w:tcBorders>
            <w:shd w:val="clear" w:color="auto" w:fill="auto"/>
            <w:textDirection w:val="btLr"/>
            <w:hideMark/>
          </w:tcPr>
          <w:p w:rsidR="007838F9" w:rsidRPr="00FE68DA" w:rsidRDefault="007838F9" w:rsidP="000772C7">
            <w:pPr>
              <w:ind w:left="-505" w:right="113" w:firstLine="467"/>
              <w:jc w:val="right"/>
              <w:rPr>
                <w:color w:val="000000"/>
                <w:sz w:val="24"/>
                <w:szCs w:val="24"/>
              </w:rPr>
            </w:pPr>
            <w:r w:rsidRPr="00FE68DA">
              <w:rPr>
                <w:color w:val="000000"/>
                <w:sz w:val="24"/>
                <w:szCs w:val="24"/>
              </w:rPr>
              <w:t>кукуруза</w:t>
            </w:r>
          </w:p>
        </w:tc>
        <w:tc>
          <w:tcPr>
            <w:tcW w:w="426" w:type="dxa"/>
            <w:tcBorders>
              <w:top w:val="nil"/>
              <w:left w:val="nil"/>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корнеплоды</w:t>
            </w:r>
          </w:p>
        </w:tc>
        <w:tc>
          <w:tcPr>
            <w:tcW w:w="425" w:type="dxa"/>
            <w:gridSpan w:val="2"/>
            <w:tcBorders>
              <w:top w:val="nil"/>
              <w:left w:val="nil"/>
              <w:bottom w:val="single" w:sz="4" w:space="0" w:color="auto"/>
              <w:right w:val="single" w:sz="4" w:space="0" w:color="auto"/>
            </w:tcBorders>
            <w:shd w:val="clear" w:color="auto" w:fill="auto"/>
            <w:textDirection w:val="btLr"/>
            <w:hideMark/>
          </w:tcPr>
          <w:p w:rsidR="007838F9" w:rsidRDefault="007838F9" w:rsidP="000772C7">
            <w:pPr>
              <w:ind w:left="113" w:right="113"/>
              <w:jc w:val="right"/>
              <w:rPr>
                <w:sz w:val="24"/>
                <w:szCs w:val="24"/>
              </w:rPr>
            </w:pPr>
            <w:r w:rsidRPr="00FE68DA">
              <w:rPr>
                <w:color w:val="000000"/>
                <w:sz w:val="24"/>
                <w:szCs w:val="24"/>
              </w:rPr>
              <w:t>однолетние травы</w:t>
            </w:r>
            <w:r w:rsidRPr="0024597C">
              <w:rPr>
                <w:sz w:val="24"/>
                <w:szCs w:val="24"/>
                <w:highlight w:val="yellow"/>
              </w:rPr>
              <w:t xml:space="preserve"> </w:t>
            </w:r>
          </w:p>
          <w:p w:rsidR="007838F9" w:rsidRPr="00FE68DA" w:rsidRDefault="007838F9" w:rsidP="000772C7">
            <w:pPr>
              <w:ind w:left="113" w:right="113"/>
              <w:jc w:val="right"/>
              <w:rPr>
                <w:color w:val="000000"/>
                <w:sz w:val="24"/>
                <w:szCs w:val="24"/>
              </w:rPr>
            </w:pPr>
          </w:p>
        </w:tc>
        <w:tc>
          <w:tcPr>
            <w:tcW w:w="992" w:type="dxa"/>
            <w:gridSpan w:val="2"/>
            <w:tcBorders>
              <w:top w:val="nil"/>
              <w:left w:val="nil"/>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многолетние беспокровные травы посева текущего года</w:t>
            </w:r>
          </w:p>
        </w:tc>
        <w:tc>
          <w:tcPr>
            <w:tcW w:w="709" w:type="dxa"/>
            <w:gridSpan w:val="2"/>
            <w:tcBorders>
              <w:top w:val="nil"/>
              <w:left w:val="nil"/>
              <w:bottom w:val="single" w:sz="4" w:space="0" w:color="auto"/>
              <w:right w:val="single" w:sz="4" w:space="0" w:color="auto"/>
            </w:tcBorders>
            <w:shd w:val="clear" w:color="auto" w:fill="auto"/>
            <w:textDirection w:val="btLr"/>
            <w:hideMark/>
          </w:tcPr>
          <w:p w:rsidR="007838F9" w:rsidRPr="00FE68DA" w:rsidRDefault="007838F9" w:rsidP="000772C7">
            <w:pPr>
              <w:ind w:left="113" w:right="113"/>
              <w:jc w:val="right"/>
              <w:rPr>
                <w:color w:val="000000"/>
                <w:sz w:val="24"/>
                <w:szCs w:val="24"/>
              </w:rPr>
            </w:pPr>
            <w:r w:rsidRPr="00FE68DA">
              <w:rPr>
                <w:color w:val="000000"/>
                <w:sz w:val="24"/>
                <w:szCs w:val="24"/>
              </w:rPr>
              <w:t>многолетние травы посева прошлых лет</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838F9" w:rsidRPr="00FE68DA" w:rsidRDefault="007838F9" w:rsidP="000772C7">
            <w:pPr>
              <w:rPr>
                <w:color w:val="000000"/>
                <w:sz w:val="24"/>
                <w:szCs w:val="24"/>
              </w:rPr>
            </w:pPr>
          </w:p>
        </w:tc>
      </w:tr>
      <w:tr w:rsidR="007838F9" w:rsidRPr="00FE68DA" w:rsidTr="000772C7">
        <w:trPr>
          <w:trHeight w:val="256"/>
        </w:trPr>
        <w:tc>
          <w:tcPr>
            <w:tcW w:w="4691" w:type="dxa"/>
            <w:gridSpan w:val="6"/>
            <w:tcBorders>
              <w:top w:val="nil"/>
              <w:left w:val="single" w:sz="4" w:space="0" w:color="auto"/>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w:t>
            </w:r>
          </w:p>
        </w:tc>
        <w:tc>
          <w:tcPr>
            <w:tcW w:w="992"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2</w:t>
            </w:r>
          </w:p>
        </w:tc>
        <w:tc>
          <w:tcPr>
            <w:tcW w:w="426"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3</w:t>
            </w:r>
          </w:p>
        </w:tc>
        <w:tc>
          <w:tcPr>
            <w:tcW w:w="425" w:type="dxa"/>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4</w:t>
            </w:r>
          </w:p>
        </w:tc>
        <w:tc>
          <w:tcPr>
            <w:tcW w:w="425"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5</w:t>
            </w:r>
          </w:p>
        </w:tc>
        <w:tc>
          <w:tcPr>
            <w:tcW w:w="709"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6</w:t>
            </w:r>
          </w:p>
        </w:tc>
        <w:tc>
          <w:tcPr>
            <w:tcW w:w="425"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7</w:t>
            </w:r>
          </w:p>
        </w:tc>
        <w:tc>
          <w:tcPr>
            <w:tcW w:w="425" w:type="dxa"/>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8</w:t>
            </w:r>
          </w:p>
        </w:tc>
        <w:tc>
          <w:tcPr>
            <w:tcW w:w="567"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9 </w:t>
            </w:r>
          </w:p>
        </w:tc>
        <w:tc>
          <w:tcPr>
            <w:tcW w:w="567"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10 </w:t>
            </w:r>
          </w:p>
        </w:tc>
        <w:tc>
          <w:tcPr>
            <w:tcW w:w="426" w:type="dxa"/>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11 </w:t>
            </w:r>
          </w:p>
        </w:tc>
        <w:tc>
          <w:tcPr>
            <w:tcW w:w="850"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12</w:t>
            </w:r>
          </w:p>
        </w:tc>
        <w:tc>
          <w:tcPr>
            <w:tcW w:w="425"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13</w:t>
            </w:r>
          </w:p>
        </w:tc>
        <w:tc>
          <w:tcPr>
            <w:tcW w:w="426" w:type="dxa"/>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14</w:t>
            </w:r>
          </w:p>
        </w:tc>
        <w:tc>
          <w:tcPr>
            <w:tcW w:w="425"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15</w:t>
            </w:r>
          </w:p>
        </w:tc>
        <w:tc>
          <w:tcPr>
            <w:tcW w:w="992"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16</w:t>
            </w:r>
          </w:p>
        </w:tc>
        <w:tc>
          <w:tcPr>
            <w:tcW w:w="709"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17</w:t>
            </w:r>
          </w:p>
        </w:tc>
        <w:tc>
          <w:tcPr>
            <w:tcW w:w="992" w:type="dxa"/>
            <w:gridSpan w:val="2"/>
            <w:tcBorders>
              <w:top w:val="nil"/>
              <w:left w:val="nil"/>
              <w:bottom w:val="single" w:sz="4" w:space="0" w:color="auto"/>
              <w:right w:val="single" w:sz="4" w:space="0" w:color="auto"/>
            </w:tcBorders>
            <w:shd w:val="clear" w:color="auto" w:fill="auto"/>
            <w:hideMark/>
          </w:tcPr>
          <w:p w:rsidR="007838F9" w:rsidRPr="00925FF0" w:rsidRDefault="007838F9" w:rsidP="000772C7">
            <w:pPr>
              <w:jc w:val="center"/>
              <w:rPr>
                <w:color w:val="000000"/>
              </w:rPr>
            </w:pPr>
            <w:r w:rsidRPr="00925FF0">
              <w:rPr>
                <w:color w:val="000000"/>
              </w:rPr>
              <w:t>18</w:t>
            </w:r>
          </w:p>
        </w:tc>
      </w:tr>
      <w:tr w:rsidR="007838F9" w:rsidRPr="00FE68DA" w:rsidTr="000772C7">
        <w:trPr>
          <w:trHeight w:val="503"/>
        </w:trPr>
        <w:tc>
          <w:tcPr>
            <w:tcW w:w="4691" w:type="dxa"/>
            <w:gridSpan w:val="6"/>
            <w:tcBorders>
              <w:top w:val="nil"/>
              <w:left w:val="single" w:sz="4" w:space="0" w:color="auto"/>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Посевная площадь, всего (гектаров)*</w:t>
            </w:r>
          </w:p>
        </w:tc>
        <w:tc>
          <w:tcPr>
            <w:tcW w:w="992"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6"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6" w:type="dxa"/>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6" w:type="dxa"/>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r>
      <w:tr w:rsidR="007838F9" w:rsidRPr="00FE68DA" w:rsidTr="000772C7">
        <w:trPr>
          <w:trHeight w:val="694"/>
        </w:trPr>
        <w:tc>
          <w:tcPr>
            <w:tcW w:w="4691" w:type="dxa"/>
            <w:gridSpan w:val="6"/>
            <w:tcBorders>
              <w:top w:val="nil"/>
              <w:left w:val="single" w:sz="4" w:space="0" w:color="auto"/>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Pr>
                <w:color w:val="000000"/>
                <w:sz w:val="24"/>
                <w:szCs w:val="24"/>
              </w:rPr>
              <w:t xml:space="preserve">в том числе:                                                  </w:t>
            </w:r>
            <w:r w:rsidRPr="00FE68DA">
              <w:rPr>
                <w:color w:val="000000"/>
                <w:sz w:val="24"/>
                <w:szCs w:val="24"/>
              </w:rPr>
              <w:t xml:space="preserve"> площадь, засеянная семенами, соответствующими </w:t>
            </w:r>
            <w:proofErr w:type="spellStart"/>
            <w:r w:rsidRPr="00FE68DA">
              <w:rPr>
                <w:color w:val="000000"/>
                <w:sz w:val="24"/>
                <w:szCs w:val="24"/>
              </w:rPr>
              <w:t>ГОСТу</w:t>
            </w:r>
            <w:proofErr w:type="spellEnd"/>
            <w:r w:rsidRPr="00FE68DA">
              <w:rPr>
                <w:color w:val="000000"/>
                <w:sz w:val="24"/>
                <w:szCs w:val="24"/>
              </w:rPr>
              <w:t>**</w:t>
            </w:r>
          </w:p>
        </w:tc>
        <w:tc>
          <w:tcPr>
            <w:tcW w:w="992"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6"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425" w:type="dxa"/>
            <w:tcBorders>
              <w:top w:val="nil"/>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567"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426" w:type="dxa"/>
            <w:tcBorders>
              <w:top w:val="nil"/>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850"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6" w:type="dxa"/>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709"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992" w:type="dxa"/>
            <w:gridSpan w:val="2"/>
            <w:tcBorders>
              <w:top w:val="nil"/>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r>
      <w:tr w:rsidR="007838F9" w:rsidRPr="00FE68DA" w:rsidTr="000772C7">
        <w:trPr>
          <w:trHeight w:val="694"/>
        </w:trPr>
        <w:tc>
          <w:tcPr>
            <w:tcW w:w="4691" w:type="dxa"/>
            <w:gridSpan w:val="6"/>
            <w:tcBorders>
              <w:top w:val="single" w:sz="4" w:space="0" w:color="auto"/>
              <w:left w:val="single" w:sz="4" w:space="0" w:color="auto"/>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Уточненная посевная площадь, всего (гектаров)***</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6"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425" w:type="dxa"/>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jc w:val="center"/>
              <w:rPr>
                <w:color w:val="000000"/>
                <w:sz w:val="24"/>
                <w:szCs w:val="24"/>
              </w:rPr>
            </w:pPr>
            <w:r w:rsidRPr="00FE68DA">
              <w:rPr>
                <w:color w:val="000000"/>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6" w:type="dxa"/>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838F9" w:rsidRPr="00FE68DA" w:rsidRDefault="007838F9" w:rsidP="000772C7">
            <w:pPr>
              <w:rPr>
                <w:color w:val="000000"/>
                <w:sz w:val="24"/>
                <w:szCs w:val="24"/>
              </w:rPr>
            </w:pPr>
            <w:r w:rsidRPr="00FE68DA">
              <w:rPr>
                <w:color w:val="000000"/>
                <w:sz w:val="24"/>
                <w:szCs w:val="24"/>
              </w:rPr>
              <w:t> </w:t>
            </w:r>
          </w:p>
        </w:tc>
      </w:tr>
      <w:tr w:rsidR="007838F9" w:rsidRPr="00FE68DA" w:rsidTr="000772C7">
        <w:trPr>
          <w:trHeight w:val="300"/>
        </w:trPr>
        <w:tc>
          <w:tcPr>
            <w:tcW w:w="4691" w:type="dxa"/>
            <w:gridSpan w:val="6"/>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6"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5"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5"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9"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5"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5"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567"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567"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6"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0"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5"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6"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425"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9"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r>
      <w:tr w:rsidR="007838F9" w:rsidRPr="00FE68DA" w:rsidTr="000772C7">
        <w:trPr>
          <w:gridAfter w:val="1"/>
          <w:wAfter w:w="70" w:type="dxa"/>
          <w:trHeight w:val="300"/>
        </w:trPr>
        <w:tc>
          <w:tcPr>
            <w:tcW w:w="14827" w:type="dxa"/>
            <w:gridSpan w:val="35"/>
            <w:tcBorders>
              <w:top w:val="nil"/>
              <w:left w:val="nil"/>
              <w:bottom w:val="nil"/>
              <w:right w:val="nil"/>
            </w:tcBorders>
            <w:shd w:val="clear" w:color="auto" w:fill="auto"/>
            <w:vAlign w:val="bottom"/>
            <w:hideMark/>
          </w:tcPr>
          <w:p w:rsidR="007838F9" w:rsidRPr="00FE68DA" w:rsidRDefault="007838F9" w:rsidP="000772C7">
            <w:pPr>
              <w:rPr>
                <w:color w:val="000000"/>
                <w:sz w:val="24"/>
                <w:szCs w:val="24"/>
              </w:rPr>
            </w:pPr>
            <w:r w:rsidRPr="00FE68DA">
              <w:rPr>
                <w:color w:val="000000"/>
                <w:sz w:val="24"/>
                <w:szCs w:val="24"/>
              </w:rPr>
              <w:lastRenderedPageBreak/>
              <w:t xml:space="preserve">*сведения о </w:t>
            </w:r>
            <w:r>
              <w:rPr>
                <w:color w:val="000000"/>
                <w:sz w:val="24"/>
                <w:szCs w:val="24"/>
              </w:rPr>
              <w:t xml:space="preserve">посевной </w:t>
            </w:r>
            <w:r w:rsidRPr="00FE68DA">
              <w:rPr>
                <w:color w:val="000000"/>
                <w:sz w:val="24"/>
                <w:szCs w:val="24"/>
              </w:rPr>
              <w:t xml:space="preserve">площади по итогам ярового сева (данные форм 1-фермер, 4 - </w:t>
            </w:r>
            <w:proofErr w:type="spellStart"/>
            <w:r w:rsidRPr="00FE68DA">
              <w:rPr>
                <w:color w:val="000000"/>
                <w:sz w:val="24"/>
                <w:szCs w:val="24"/>
              </w:rPr>
              <w:t>сх</w:t>
            </w:r>
            <w:proofErr w:type="spellEnd"/>
            <w:r w:rsidRPr="00FE68DA">
              <w:rPr>
                <w:color w:val="000000"/>
                <w:sz w:val="24"/>
                <w:szCs w:val="24"/>
              </w:rPr>
              <w:t>)</w:t>
            </w:r>
          </w:p>
        </w:tc>
      </w:tr>
      <w:tr w:rsidR="007838F9" w:rsidRPr="00FE68DA" w:rsidTr="000772C7">
        <w:trPr>
          <w:gridAfter w:val="1"/>
          <w:wAfter w:w="70" w:type="dxa"/>
          <w:trHeight w:val="559"/>
        </w:trPr>
        <w:tc>
          <w:tcPr>
            <w:tcW w:w="14827" w:type="dxa"/>
            <w:gridSpan w:val="35"/>
            <w:tcBorders>
              <w:top w:val="nil"/>
              <w:left w:val="nil"/>
              <w:bottom w:val="nil"/>
              <w:right w:val="nil"/>
            </w:tcBorders>
            <w:shd w:val="clear" w:color="auto" w:fill="auto"/>
            <w:vAlign w:val="bottom"/>
            <w:hideMark/>
          </w:tcPr>
          <w:p w:rsidR="007838F9" w:rsidRPr="00FE68DA" w:rsidRDefault="007838F9" w:rsidP="000772C7">
            <w:pPr>
              <w:rPr>
                <w:color w:val="000000"/>
                <w:sz w:val="24"/>
                <w:szCs w:val="24"/>
              </w:rPr>
            </w:pPr>
            <w:r w:rsidRPr="00FE68DA">
              <w:rPr>
                <w:color w:val="000000"/>
                <w:sz w:val="24"/>
                <w:szCs w:val="24"/>
              </w:rPr>
              <w:t xml:space="preserve">** семена сельскохозяйственных культур, сортовые и посевные качества которых соответствуют ГОСТ </w:t>
            </w:r>
            <w:proofErr w:type="gramStart"/>
            <w:r w:rsidRPr="00FE68DA">
              <w:rPr>
                <w:color w:val="000000"/>
                <w:sz w:val="24"/>
                <w:szCs w:val="24"/>
              </w:rPr>
              <w:t>Р</w:t>
            </w:r>
            <w:proofErr w:type="gramEnd"/>
            <w:r w:rsidRPr="00FE68DA">
              <w:rPr>
                <w:color w:val="000000"/>
                <w:sz w:val="24"/>
                <w:szCs w:val="24"/>
              </w:rPr>
              <w:t xml:space="preserve"> 52325-2005,  ГОСТ Р 58472-2019, для картофеля ГОСТ 33996-2016</w:t>
            </w:r>
          </w:p>
        </w:tc>
      </w:tr>
      <w:tr w:rsidR="007838F9" w:rsidRPr="00FE68DA" w:rsidTr="000772C7">
        <w:trPr>
          <w:gridAfter w:val="1"/>
          <w:wAfter w:w="70" w:type="dxa"/>
          <w:trHeight w:val="300"/>
        </w:trPr>
        <w:tc>
          <w:tcPr>
            <w:tcW w:w="14827" w:type="dxa"/>
            <w:gridSpan w:val="35"/>
            <w:tcBorders>
              <w:top w:val="nil"/>
              <w:left w:val="nil"/>
              <w:bottom w:val="nil"/>
              <w:right w:val="nil"/>
            </w:tcBorders>
            <w:shd w:val="clear" w:color="auto" w:fill="auto"/>
            <w:vAlign w:val="bottom"/>
            <w:hideMark/>
          </w:tcPr>
          <w:p w:rsidR="007838F9" w:rsidRPr="00FE68DA" w:rsidRDefault="007838F9" w:rsidP="000772C7">
            <w:pPr>
              <w:rPr>
                <w:color w:val="000000"/>
                <w:sz w:val="24"/>
                <w:szCs w:val="24"/>
              </w:rPr>
            </w:pPr>
            <w:r w:rsidRPr="00FE68DA">
              <w:rPr>
                <w:color w:val="000000"/>
                <w:sz w:val="24"/>
                <w:szCs w:val="24"/>
              </w:rPr>
              <w:t xml:space="preserve">***сведения о </w:t>
            </w:r>
            <w:r>
              <w:rPr>
                <w:color w:val="000000"/>
                <w:sz w:val="24"/>
                <w:szCs w:val="24"/>
              </w:rPr>
              <w:t xml:space="preserve">посевной </w:t>
            </w:r>
            <w:r w:rsidRPr="00FE68DA">
              <w:rPr>
                <w:color w:val="000000"/>
                <w:sz w:val="24"/>
                <w:szCs w:val="24"/>
              </w:rPr>
              <w:t xml:space="preserve">площади по итогам уборки урожая (данные форм 2-фермер, 29 - </w:t>
            </w:r>
            <w:proofErr w:type="spellStart"/>
            <w:r w:rsidRPr="00FE68DA">
              <w:rPr>
                <w:color w:val="000000"/>
                <w:sz w:val="24"/>
                <w:szCs w:val="24"/>
              </w:rPr>
              <w:t>сх</w:t>
            </w:r>
            <w:proofErr w:type="spellEnd"/>
            <w:r w:rsidRPr="00FE68DA">
              <w:rPr>
                <w:color w:val="000000"/>
                <w:sz w:val="24"/>
                <w:szCs w:val="24"/>
              </w:rPr>
              <w:t>)</w:t>
            </w:r>
          </w:p>
        </w:tc>
      </w:tr>
      <w:tr w:rsidR="007838F9" w:rsidRPr="00FE68DA" w:rsidTr="000772C7">
        <w:trPr>
          <w:gridAfter w:val="1"/>
          <w:wAfter w:w="70" w:type="dxa"/>
          <w:trHeight w:val="300"/>
        </w:trPr>
        <w:tc>
          <w:tcPr>
            <w:tcW w:w="1856"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61"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586"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567"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678"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40"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8"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9"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567"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8"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9"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8"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r>
      <w:tr w:rsidR="007838F9" w:rsidRPr="00FE68DA" w:rsidTr="000772C7">
        <w:trPr>
          <w:gridAfter w:val="1"/>
          <w:wAfter w:w="70" w:type="dxa"/>
          <w:trHeight w:val="315"/>
        </w:trPr>
        <w:tc>
          <w:tcPr>
            <w:tcW w:w="14827" w:type="dxa"/>
            <w:gridSpan w:val="35"/>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r w:rsidRPr="00FE68DA">
              <w:rPr>
                <w:color w:val="000000"/>
                <w:sz w:val="24"/>
                <w:szCs w:val="24"/>
              </w:rPr>
              <w:t>Руководитель (уполномоченное лицо) _________</w:t>
            </w:r>
            <w:r>
              <w:rPr>
                <w:color w:val="000000"/>
                <w:sz w:val="24"/>
                <w:szCs w:val="24"/>
              </w:rPr>
              <w:t xml:space="preserve">           </w:t>
            </w:r>
            <w:r w:rsidRPr="00FE68DA">
              <w:rPr>
                <w:color w:val="000000"/>
                <w:sz w:val="24"/>
                <w:szCs w:val="24"/>
              </w:rPr>
              <w:t xml:space="preserve"> _________________________</w:t>
            </w:r>
          </w:p>
        </w:tc>
      </w:tr>
      <w:tr w:rsidR="007838F9" w:rsidRPr="00FE68DA" w:rsidTr="000772C7">
        <w:trPr>
          <w:gridAfter w:val="1"/>
          <w:wAfter w:w="70" w:type="dxa"/>
          <w:trHeight w:val="300"/>
        </w:trPr>
        <w:tc>
          <w:tcPr>
            <w:tcW w:w="11850" w:type="dxa"/>
            <w:gridSpan w:val="29"/>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r w:rsidRPr="00FE68DA">
              <w:rPr>
                <w:color w:val="000000"/>
                <w:sz w:val="24"/>
                <w:szCs w:val="24"/>
              </w:rPr>
              <w:t xml:space="preserve">                                                                   (подпись)   </w:t>
            </w:r>
            <w:r>
              <w:rPr>
                <w:color w:val="000000"/>
                <w:sz w:val="24"/>
                <w:szCs w:val="24"/>
              </w:rPr>
              <w:t xml:space="preserve">              </w:t>
            </w:r>
            <w:r w:rsidRPr="00FE68DA">
              <w:rPr>
                <w:color w:val="000000"/>
                <w:sz w:val="24"/>
                <w:szCs w:val="24"/>
              </w:rPr>
              <w:t>(расшифровка подписи)</w:t>
            </w:r>
          </w:p>
        </w:tc>
        <w:tc>
          <w:tcPr>
            <w:tcW w:w="992"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r>
      <w:tr w:rsidR="007838F9" w:rsidRPr="00FE68DA" w:rsidTr="000772C7">
        <w:trPr>
          <w:gridAfter w:val="1"/>
          <w:wAfter w:w="70" w:type="dxa"/>
          <w:trHeight w:val="315"/>
        </w:trPr>
        <w:tc>
          <w:tcPr>
            <w:tcW w:w="13693" w:type="dxa"/>
            <w:gridSpan w:val="3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r w:rsidRPr="00FE68DA">
              <w:rPr>
                <w:color w:val="000000"/>
                <w:sz w:val="24"/>
                <w:szCs w:val="24"/>
              </w:rPr>
              <w:t xml:space="preserve">Должностное лицо, ответственное за составление формы    _________ </w:t>
            </w:r>
            <w:r>
              <w:rPr>
                <w:color w:val="000000"/>
                <w:sz w:val="24"/>
                <w:szCs w:val="24"/>
              </w:rPr>
              <w:t xml:space="preserve">        </w:t>
            </w:r>
            <w:r w:rsidRPr="00FE68DA">
              <w:rPr>
                <w:color w:val="000000"/>
                <w:sz w:val="24"/>
                <w:szCs w:val="24"/>
              </w:rPr>
              <w:t>_________________________</w:t>
            </w:r>
          </w:p>
        </w:tc>
        <w:tc>
          <w:tcPr>
            <w:tcW w:w="1134"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r>
      <w:tr w:rsidR="007838F9" w:rsidRPr="00FE68DA" w:rsidTr="000772C7">
        <w:trPr>
          <w:gridAfter w:val="1"/>
          <w:wAfter w:w="70" w:type="dxa"/>
          <w:trHeight w:val="315"/>
        </w:trPr>
        <w:tc>
          <w:tcPr>
            <w:tcW w:w="10999" w:type="dxa"/>
            <w:gridSpan w:val="26"/>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r w:rsidRPr="00FE68DA">
              <w:rPr>
                <w:color w:val="000000"/>
                <w:sz w:val="24"/>
                <w:szCs w:val="24"/>
              </w:rPr>
              <w:t xml:space="preserve">                                                                                 </w:t>
            </w:r>
            <w:r>
              <w:rPr>
                <w:color w:val="000000"/>
                <w:sz w:val="24"/>
                <w:szCs w:val="24"/>
              </w:rPr>
              <w:t xml:space="preserve">                    </w:t>
            </w:r>
            <w:r w:rsidRPr="00FE68DA">
              <w:rPr>
                <w:color w:val="000000"/>
                <w:sz w:val="24"/>
                <w:szCs w:val="24"/>
              </w:rPr>
              <w:t xml:space="preserve"> (подпись)   </w:t>
            </w:r>
            <w:r>
              <w:rPr>
                <w:color w:val="000000"/>
                <w:sz w:val="24"/>
                <w:szCs w:val="24"/>
              </w:rPr>
              <w:t xml:space="preserve">        </w:t>
            </w:r>
            <w:r w:rsidRPr="00FE68DA">
              <w:rPr>
                <w:color w:val="000000"/>
                <w:sz w:val="24"/>
                <w:szCs w:val="24"/>
              </w:rPr>
              <w:t>(расшифровка подписи)</w:t>
            </w:r>
          </w:p>
        </w:tc>
        <w:tc>
          <w:tcPr>
            <w:tcW w:w="851"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r>
      <w:tr w:rsidR="007838F9" w:rsidRPr="00FE68DA" w:rsidTr="000772C7">
        <w:trPr>
          <w:gridAfter w:val="1"/>
          <w:wAfter w:w="70" w:type="dxa"/>
          <w:trHeight w:val="315"/>
        </w:trPr>
        <w:tc>
          <w:tcPr>
            <w:tcW w:w="2617"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r w:rsidRPr="00FE68DA">
              <w:rPr>
                <w:color w:val="000000"/>
                <w:sz w:val="24"/>
                <w:szCs w:val="24"/>
              </w:rPr>
              <w:t>М.П.</w:t>
            </w:r>
          </w:p>
        </w:tc>
        <w:tc>
          <w:tcPr>
            <w:tcW w:w="586"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567"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678" w:type="dxa"/>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40"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8"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9"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567"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8"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9"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708"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3"/>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992"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851"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c>
          <w:tcPr>
            <w:tcW w:w="1134" w:type="dxa"/>
            <w:gridSpan w:val="2"/>
            <w:tcBorders>
              <w:top w:val="nil"/>
              <w:left w:val="nil"/>
              <w:bottom w:val="nil"/>
              <w:right w:val="nil"/>
            </w:tcBorders>
            <w:shd w:val="clear" w:color="auto" w:fill="auto"/>
            <w:noWrap/>
            <w:vAlign w:val="bottom"/>
            <w:hideMark/>
          </w:tcPr>
          <w:p w:rsidR="007838F9" w:rsidRPr="00FE68DA" w:rsidRDefault="007838F9" w:rsidP="000772C7">
            <w:pPr>
              <w:rPr>
                <w:color w:val="000000"/>
                <w:sz w:val="24"/>
                <w:szCs w:val="24"/>
              </w:rPr>
            </w:pPr>
          </w:p>
        </w:tc>
      </w:tr>
    </w:tbl>
    <w:p w:rsidR="007838F9" w:rsidRDefault="007838F9" w:rsidP="007838F9">
      <w:pPr>
        <w:pStyle w:val="ConsPlusNormal"/>
        <w:spacing w:line="360" w:lineRule="auto"/>
        <w:ind w:left="12758"/>
        <w:rPr>
          <w:sz w:val="28"/>
          <w:szCs w:val="28"/>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7838F9" w:rsidRDefault="007838F9" w:rsidP="009408CD">
      <w:pPr>
        <w:pStyle w:val="ConsPlusNormal"/>
        <w:spacing w:line="276" w:lineRule="auto"/>
        <w:ind w:left="2832"/>
        <w:jc w:val="right"/>
        <w:rPr>
          <w:rFonts w:ascii="Times New Roman" w:eastAsia="Calibri" w:hAnsi="Times New Roman" w:cs="Times New Roman"/>
          <w:sz w:val="24"/>
          <w:szCs w:val="24"/>
          <w:lang w:eastAsia="en-US"/>
        </w:rPr>
      </w:pPr>
    </w:p>
    <w:p w:rsidR="00E766FA" w:rsidRDefault="00E766FA" w:rsidP="009408CD">
      <w:pPr>
        <w:pStyle w:val="ConsPlusNormal"/>
        <w:spacing w:line="276" w:lineRule="auto"/>
        <w:ind w:left="2832"/>
        <w:jc w:val="right"/>
        <w:rPr>
          <w:rFonts w:ascii="Times New Roman" w:eastAsia="Calibri" w:hAnsi="Times New Roman" w:cs="Times New Roman"/>
          <w:sz w:val="24"/>
          <w:szCs w:val="24"/>
          <w:lang w:eastAsia="en-US"/>
        </w:rPr>
      </w:pPr>
    </w:p>
    <w:p w:rsidR="00E766FA" w:rsidRDefault="00E766FA" w:rsidP="009408CD">
      <w:pPr>
        <w:pStyle w:val="ConsPlusNormal"/>
        <w:spacing w:line="276" w:lineRule="auto"/>
        <w:ind w:left="2832"/>
        <w:jc w:val="right"/>
        <w:rPr>
          <w:rFonts w:ascii="Times New Roman" w:eastAsia="Calibri" w:hAnsi="Times New Roman" w:cs="Times New Roman"/>
          <w:sz w:val="24"/>
          <w:szCs w:val="24"/>
          <w:lang w:eastAsia="en-US"/>
        </w:rPr>
      </w:pPr>
    </w:p>
    <w:p w:rsidR="00E766FA" w:rsidRDefault="00E766FA" w:rsidP="007838F9">
      <w:pPr>
        <w:pStyle w:val="ConsPlusNormal"/>
        <w:spacing w:line="276" w:lineRule="auto"/>
        <w:rPr>
          <w:rFonts w:ascii="Times New Roman" w:eastAsia="Calibri" w:hAnsi="Times New Roman" w:cs="Times New Roman"/>
          <w:sz w:val="24"/>
          <w:szCs w:val="24"/>
          <w:lang w:eastAsia="en-US"/>
        </w:rPr>
      </w:pPr>
    </w:p>
    <w:p w:rsidR="007838F9" w:rsidRDefault="007838F9" w:rsidP="00412832">
      <w:pPr>
        <w:pStyle w:val="ConsPlusNormal"/>
        <w:spacing w:line="276" w:lineRule="auto"/>
        <w:jc w:val="right"/>
        <w:rPr>
          <w:rFonts w:ascii="Times New Roman" w:eastAsia="Calibri" w:hAnsi="Times New Roman" w:cs="Times New Roman"/>
          <w:sz w:val="24"/>
          <w:szCs w:val="24"/>
          <w:lang w:eastAsia="en-US"/>
        </w:rPr>
      </w:pPr>
    </w:p>
    <w:p w:rsidR="00412832" w:rsidRDefault="00412832" w:rsidP="00412832">
      <w:pPr>
        <w:pStyle w:val="ConsPlusNormal"/>
        <w:spacing w:line="276"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 6</w:t>
      </w:r>
    </w:p>
    <w:p w:rsidR="00412832" w:rsidRDefault="00412832" w:rsidP="00412832">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Договору</w:t>
      </w:r>
    </w:p>
    <w:p w:rsidR="00412832" w:rsidRDefault="00412832" w:rsidP="00412832">
      <w:pPr>
        <w:pStyle w:val="ConsPlusNormal"/>
        <w:spacing w:line="276" w:lineRule="auto"/>
        <w:ind w:left="2832"/>
        <w:jc w:val="right"/>
        <w:rPr>
          <w:rFonts w:ascii="Times New Roman" w:eastAsia="Calibri" w:hAnsi="Times New Roman" w:cs="Times New Roman"/>
          <w:sz w:val="24"/>
          <w:szCs w:val="24"/>
          <w:lang w:eastAsia="en-US"/>
        </w:rPr>
      </w:pPr>
      <w:r w:rsidRPr="005F6A19">
        <w:rPr>
          <w:rFonts w:ascii="Times New Roman" w:eastAsia="Calibri" w:hAnsi="Times New Roman" w:cs="Times New Roman"/>
          <w:sz w:val="24"/>
          <w:szCs w:val="24"/>
          <w:lang w:eastAsia="en-US"/>
        </w:rPr>
        <w:t xml:space="preserve">№ ________ от  «__» </w:t>
      </w:r>
      <w:r w:rsidR="007838F9">
        <w:rPr>
          <w:rFonts w:ascii="Times New Roman" w:eastAsia="Calibri" w:hAnsi="Times New Roman" w:cs="Times New Roman"/>
          <w:sz w:val="24"/>
          <w:szCs w:val="24"/>
          <w:lang w:eastAsia="en-US"/>
        </w:rPr>
        <w:t xml:space="preserve">февраля </w:t>
      </w:r>
      <w:r w:rsidRPr="005F6A19">
        <w:rPr>
          <w:rFonts w:ascii="Times New Roman" w:eastAsia="Calibri" w:hAnsi="Times New Roman" w:cs="Times New Roman"/>
          <w:sz w:val="24"/>
          <w:szCs w:val="24"/>
          <w:lang w:eastAsia="en-US"/>
        </w:rPr>
        <w:t xml:space="preserve"> 20</w:t>
      </w:r>
      <w:r w:rsidR="007838F9">
        <w:rPr>
          <w:rFonts w:ascii="Times New Roman" w:eastAsia="Calibri" w:hAnsi="Times New Roman" w:cs="Times New Roman"/>
          <w:sz w:val="24"/>
          <w:szCs w:val="24"/>
          <w:lang w:eastAsia="en-US"/>
        </w:rPr>
        <w:t>22</w:t>
      </w:r>
      <w:r w:rsidRPr="005F6A19">
        <w:rPr>
          <w:rFonts w:ascii="Times New Roman" w:eastAsia="Calibri" w:hAnsi="Times New Roman" w:cs="Times New Roman"/>
          <w:sz w:val="24"/>
          <w:szCs w:val="24"/>
          <w:lang w:eastAsia="en-US"/>
        </w:rPr>
        <w:t xml:space="preserve"> г.</w:t>
      </w:r>
    </w:p>
    <w:p w:rsidR="007838F9" w:rsidRDefault="007838F9" w:rsidP="00412832">
      <w:pPr>
        <w:pStyle w:val="ConsPlusNormal"/>
        <w:spacing w:line="276" w:lineRule="auto"/>
        <w:ind w:left="2832"/>
        <w:jc w:val="right"/>
        <w:rPr>
          <w:rFonts w:ascii="Times New Roman" w:eastAsia="Calibri" w:hAnsi="Times New Roman" w:cs="Times New Roman"/>
          <w:sz w:val="24"/>
          <w:szCs w:val="24"/>
          <w:lang w:eastAsia="en-US"/>
        </w:rPr>
      </w:pPr>
    </w:p>
    <w:p w:rsidR="007838F9" w:rsidRPr="00C929D7" w:rsidRDefault="008B7AFF" w:rsidP="007838F9">
      <w:pPr>
        <w:spacing w:line="360" w:lineRule="auto"/>
        <w:jc w:val="center"/>
        <w:rPr>
          <w:b/>
          <w:sz w:val="28"/>
          <w:szCs w:val="28"/>
        </w:rPr>
      </w:pPr>
      <w:hyperlink r:id="rId26" w:history="1">
        <w:r w:rsidR="007838F9" w:rsidRPr="007838F9">
          <w:rPr>
            <w:rStyle w:val="a9"/>
            <w:rFonts w:eastAsia="OpenSymbol"/>
            <w:b/>
            <w:color w:val="auto"/>
            <w:sz w:val="28"/>
            <w:szCs w:val="28"/>
            <w:u w:val="none"/>
          </w:rPr>
          <w:t>Сведения</w:t>
        </w:r>
      </w:hyperlink>
      <w:r w:rsidR="007838F9" w:rsidRPr="007838F9">
        <w:rPr>
          <w:b/>
          <w:sz w:val="28"/>
          <w:szCs w:val="28"/>
        </w:rPr>
        <w:t xml:space="preserve"> </w:t>
      </w:r>
      <w:r w:rsidR="007838F9">
        <w:rPr>
          <w:b/>
          <w:sz w:val="28"/>
          <w:szCs w:val="28"/>
        </w:rPr>
        <w:t>о</w:t>
      </w:r>
      <w:r w:rsidR="007838F9" w:rsidRPr="00C929D7">
        <w:rPr>
          <w:b/>
          <w:sz w:val="28"/>
          <w:szCs w:val="28"/>
        </w:rPr>
        <w:t xml:space="preserve"> фактических объемах произведенного</w:t>
      </w:r>
      <w:r w:rsidR="007838F9">
        <w:rPr>
          <w:b/>
          <w:sz w:val="28"/>
          <w:szCs w:val="28"/>
        </w:rPr>
        <w:t xml:space="preserve"> и реализованного</w:t>
      </w:r>
      <w:r w:rsidR="007838F9" w:rsidRPr="00C929D7">
        <w:rPr>
          <w:b/>
          <w:sz w:val="28"/>
          <w:szCs w:val="28"/>
        </w:rPr>
        <w:t xml:space="preserve"> </w:t>
      </w:r>
      <w:r w:rsidR="007838F9">
        <w:rPr>
          <w:b/>
          <w:sz w:val="28"/>
          <w:szCs w:val="28"/>
        </w:rPr>
        <w:t xml:space="preserve"> картофеля за ____________ год</w:t>
      </w:r>
    </w:p>
    <w:p w:rsidR="007838F9" w:rsidRPr="00A86E35" w:rsidRDefault="007838F9" w:rsidP="007838F9">
      <w:pPr>
        <w:jc w:val="center"/>
        <w:rPr>
          <w:sz w:val="28"/>
          <w:szCs w:val="28"/>
        </w:rPr>
      </w:pPr>
      <w:r>
        <w:rPr>
          <w:sz w:val="28"/>
          <w:szCs w:val="28"/>
        </w:rPr>
        <w:t>___________________________________________________________________________________________________</w:t>
      </w:r>
    </w:p>
    <w:p w:rsidR="007838F9" w:rsidRPr="00144B82" w:rsidRDefault="007838F9" w:rsidP="007838F9">
      <w:pPr>
        <w:jc w:val="center"/>
        <w:rPr>
          <w:sz w:val="24"/>
          <w:szCs w:val="24"/>
        </w:rPr>
      </w:pPr>
      <w:r w:rsidRPr="00144B82">
        <w:rPr>
          <w:sz w:val="24"/>
          <w:szCs w:val="24"/>
        </w:rPr>
        <w:t xml:space="preserve">(наименование получателя, </w:t>
      </w:r>
      <w:proofErr w:type="gramStart"/>
      <w:r w:rsidRPr="00144B82">
        <w:rPr>
          <w:sz w:val="24"/>
          <w:szCs w:val="24"/>
        </w:rPr>
        <w:t>муниципальный</w:t>
      </w:r>
      <w:proofErr w:type="gramEnd"/>
      <w:r w:rsidRPr="00144B82">
        <w:rPr>
          <w:sz w:val="24"/>
          <w:szCs w:val="24"/>
        </w:rPr>
        <w:t xml:space="preserve"> район)</w:t>
      </w:r>
    </w:p>
    <w:tbl>
      <w:tblPr>
        <w:tblW w:w="14190" w:type="dxa"/>
        <w:tblInd w:w="93" w:type="dxa"/>
        <w:tblLook w:val="04A0"/>
      </w:tblPr>
      <w:tblGrid>
        <w:gridCol w:w="960"/>
        <w:gridCol w:w="11529"/>
        <w:gridCol w:w="1701"/>
      </w:tblGrid>
      <w:tr w:rsidR="007838F9" w:rsidRPr="00144B82" w:rsidTr="000772C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7838F9" w:rsidRPr="00144B82" w:rsidRDefault="007838F9" w:rsidP="000772C7">
            <w:pPr>
              <w:jc w:val="center"/>
              <w:rPr>
                <w:color w:val="000000"/>
                <w:sz w:val="24"/>
                <w:szCs w:val="24"/>
              </w:rPr>
            </w:pPr>
            <w:r w:rsidRPr="00144B82">
              <w:rPr>
                <w:color w:val="000000"/>
                <w:sz w:val="24"/>
                <w:szCs w:val="24"/>
              </w:rPr>
              <w:t xml:space="preserve">№ </w:t>
            </w:r>
            <w:proofErr w:type="spellStart"/>
            <w:proofErr w:type="gramStart"/>
            <w:r w:rsidRPr="00144B82">
              <w:rPr>
                <w:color w:val="000000"/>
                <w:sz w:val="24"/>
                <w:szCs w:val="24"/>
              </w:rPr>
              <w:t>п</w:t>
            </w:r>
            <w:proofErr w:type="spellEnd"/>
            <w:proofErr w:type="gramEnd"/>
            <w:r w:rsidRPr="00144B82">
              <w:rPr>
                <w:color w:val="000000"/>
                <w:sz w:val="24"/>
                <w:szCs w:val="24"/>
              </w:rPr>
              <w:t>/</w:t>
            </w:r>
            <w:proofErr w:type="spellStart"/>
            <w:r w:rsidRPr="00144B82">
              <w:rPr>
                <w:color w:val="000000"/>
                <w:sz w:val="24"/>
                <w:szCs w:val="24"/>
              </w:rPr>
              <w:t>п</w:t>
            </w:r>
            <w:proofErr w:type="spellEnd"/>
          </w:p>
        </w:tc>
        <w:tc>
          <w:tcPr>
            <w:tcW w:w="11529" w:type="dxa"/>
            <w:tcBorders>
              <w:top w:val="single" w:sz="4" w:space="0" w:color="auto"/>
              <w:left w:val="nil"/>
              <w:bottom w:val="single" w:sz="4" w:space="0" w:color="auto"/>
              <w:right w:val="single" w:sz="4" w:space="0" w:color="auto"/>
            </w:tcBorders>
            <w:shd w:val="clear" w:color="auto" w:fill="auto"/>
            <w:hideMark/>
          </w:tcPr>
          <w:p w:rsidR="007838F9" w:rsidRPr="00144B82" w:rsidRDefault="007838F9" w:rsidP="000772C7">
            <w:pPr>
              <w:jc w:val="center"/>
              <w:rPr>
                <w:color w:val="000000"/>
                <w:sz w:val="24"/>
                <w:szCs w:val="24"/>
              </w:rPr>
            </w:pPr>
            <w:r w:rsidRPr="00144B82">
              <w:rPr>
                <w:color w:val="000000"/>
                <w:sz w:val="24"/>
                <w:szCs w:val="24"/>
              </w:rPr>
              <w:t>Показатели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Объем, центнеров</w:t>
            </w:r>
          </w:p>
        </w:tc>
      </w:tr>
      <w:tr w:rsidR="007838F9" w:rsidRPr="00144B82" w:rsidTr="000772C7">
        <w:trPr>
          <w:trHeight w:val="158"/>
        </w:trPr>
        <w:tc>
          <w:tcPr>
            <w:tcW w:w="960" w:type="dxa"/>
            <w:tcBorders>
              <w:top w:val="nil"/>
              <w:left w:val="single" w:sz="4" w:space="0" w:color="auto"/>
              <w:bottom w:val="single" w:sz="4" w:space="0" w:color="auto"/>
              <w:right w:val="single" w:sz="4" w:space="0" w:color="auto"/>
            </w:tcBorders>
            <w:shd w:val="clear" w:color="auto" w:fill="auto"/>
            <w:hideMark/>
          </w:tcPr>
          <w:p w:rsidR="007838F9" w:rsidRPr="00144B82" w:rsidRDefault="007838F9" w:rsidP="000772C7">
            <w:pPr>
              <w:jc w:val="center"/>
              <w:rPr>
                <w:color w:val="000000"/>
                <w:sz w:val="24"/>
                <w:szCs w:val="24"/>
              </w:rPr>
            </w:pPr>
            <w:r w:rsidRPr="00144B82">
              <w:rPr>
                <w:color w:val="000000"/>
                <w:sz w:val="24"/>
                <w:szCs w:val="24"/>
              </w:rPr>
              <w:t>1</w:t>
            </w:r>
          </w:p>
        </w:tc>
        <w:tc>
          <w:tcPr>
            <w:tcW w:w="11529" w:type="dxa"/>
            <w:tcBorders>
              <w:top w:val="nil"/>
              <w:left w:val="nil"/>
              <w:bottom w:val="single" w:sz="4" w:space="0" w:color="auto"/>
              <w:right w:val="single" w:sz="4" w:space="0" w:color="auto"/>
            </w:tcBorders>
            <w:shd w:val="clear" w:color="auto" w:fill="auto"/>
            <w:hideMark/>
          </w:tcPr>
          <w:p w:rsidR="007838F9" w:rsidRPr="00144B82" w:rsidRDefault="007838F9" w:rsidP="000772C7">
            <w:pPr>
              <w:jc w:val="center"/>
              <w:rPr>
                <w:color w:val="000000"/>
                <w:sz w:val="24"/>
                <w:szCs w:val="24"/>
              </w:rPr>
            </w:pPr>
            <w:r w:rsidRPr="00144B82">
              <w:rPr>
                <w:color w:val="000000"/>
                <w:sz w:val="24"/>
                <w:szCs w:val="24"/>
              </w:rPr>
              <w:t>2</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jc w:val="center"/>
              <w:rPr>
                <w:color w:val="000000"/>
                <w:sz w:val="24"/>
                <w:szCs w:val="24"/>
              </w:rPr>
            </w:pPr>
            <w:r w:rsidRPr="00144B82">
              <w:rPr>
                <w:color w:val="000000"/>
                <w:sz w:val="24"/>
                <w:szCs w:val="24"/>
              </w:rPr>
              <w:t>3</w:t>
            </w:r>
          </w:p>
        </w:tc>
      </w:tr>
      <w:tr w:rsidR="007838F9" w:rsidRPr="00144B82" w:rsidTr="000772C7">
        <w:trPr>
          <w:trHeight w:val="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1*</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color w:val="000000"/>
                <w:sz w:val="24"/>
                <w:szCs w:val="24"/>
              </w:rPr>
            </w:pPr>
            <w:r w:rsidRPr="00144B82">
              <w:rPr>
                <w:color w:val="000000"/>
                <w:sz w:val="24"/>
                <w:szCs w:val="24"/>
              </w:rPr>
              <w:t>Произведено семенного картофеля всего, в том числе:</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r w:rsidRPr="00144B82">
              <w:rPr>
                <w:color w:val="000000"/>
                <w:sz w:val="24"/>
                <w:szCs w:val="24"/>
              </w:rPr>
              <w:t> </w:t>
            </w:r>
          </w:p>
        </w:tc>
      </w:tr>
      <w:tr w:rsidR="007838F9" w:rsidRPr="00144B82" w:rsidTr="000772C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1.1.*</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color w:val="000000"/>
                <w:sz w:val="24"/>
                <w:szCs w:val="24"/>
              </w:rPr>
            </w:pPr>
            <w:r w:rsidRPr="00144B82">
              <w:rPr>
                <w:color w:val="000000"/>
                <w:sz w:val="24"/>
                <w:szCs w:val="24"/>
              </w:rPr>
              <w:t>оригинального</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r w:rsidRPr="00144B82">
              <w:rPr>
                <w:color w:val="000000"/>
                <w:sz w:val="24"/>
                <w:szCs w:val="24"/>
              </w:rPr>
              <w:t> </w:t>
            </w:r>
          </w:p>
        </w:tc>
      </w:tr>
      <w:tr w:rsidR="007838F9" w:rsidRPr="00144B82" w:rsidTr="000772C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1.2.*</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color w:val="000000"/>
                <w:sz w:val="24"/>
                <w:szCs w:val="24"/>
              </w:rPr>
            </w:pPr>
            <w:r w:rsidRPr="00144B82">
              <w:rPr>
                <w:color w:val="000000"/>
                <w:sz w:val="24"/>
                <w:szCs w:val="24"/>
              </w:rPr>
              <w:t>элитного</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r w:rsidRPr="00144B82">
              <w:rPr>
                <w:color w:val="000000"/>
                <w:sz w:val="24"/>
                <w:szCs w:val="24"/>
              </w:rPr>
              <w:t> </w:t>
            </w:r>
          </w:p>
        </w:tc>
      </w:tr>
      <w:tr w:rsidR="007838F9" w:rsidRPr="00144B82" w:rsidTr="000772C7">
        <w:trPr>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sz w:val="24"/>
                <w:szCs w:val="24"/>
              </w:rPr>
            </w:pPr>
            <w:r w:rsidRPr="00144B82">
              <w:rPr>
                <w:sz w:val="24"/>
                <w:szCs w:val="24"/>
              </w:rPr>
              <w:t>1.3.*</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sz w:val="24"/>
                <w:szCs w:val="24"/>
              </w:rPr>
            </w:pPr>
            <w:r w:rsidRPr="00144B82">
              <w:rPr>
                <w:sz w:val="24"/>
                <w:szCs w:val="24"/>
              </w:rPr>
              <w:t>1 репродукции</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p>
        </w:tc>
      </w:tr>
      <w:tr w:rsidR="007838F9" w:rsidRPr="00144B82" w:rsidTr="000772C7">
        <w:trPr>
          <w:trHeight w:val="36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2*</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color w:val="000000"/>
                <w:sz w:val="24"/>
                <w:szCs w:val="24"/>
              </w:rPr>
            </w:pPr>
            <w:r w:rsidRPr="00144B82">
              <w:rPr>
                <w:color w:val="000000"/>
                <w:sz w:val="24"/>
                <w:szCs w:val="24"/>
              </w:rPr>
              <w:t>Реализовано семенного картофеля  (собственного производства) всего, в том числе:</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r w:rsidRPr="00144B82">
              <w:rPr>
                <w:color w:val="000000"/>
                <w:sz w:val="24"/>
                <w:szCs w:val="24"/>
              </w:rPr>
              <w:t> </w:t>
            </w:r>
          </w:p>
        </w:tc>
      </w:tr>
      <w:tr w:rsidR="007838F9" w:rsidRPr="00144B82" w:rsidTr="000772C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2.1.*</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color w:val="000000"/>
                <w:sz w:val="24"/>
                <w:szCs w:val="24"/>
              </w:rPr>
            </w:pPr>
            <w:r w:rsidRPr="00144B82">
              <w:rPr>
                <w:color w:val="000000"/>
                <w:sz w:val="24"/>
                <w:szCs w:val="24"/>
              </w:rPr>
              <w:t>оригинального</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r w:rsidRPr="00144B82">
              <w:rPr>
                <w:color w:val="000000"/>
                <w:sz w:val="24"/>
                <w:szCs w:val="24"/>
              </w:rPr>
              <w:t> </w:t>
            </w:r>
          </w:p>
        </w:tc>
      </w:tr>
      <w:tr w:rsidR="007838F9" w:rsidRPr="00144B82" w:rsidTr="000772C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2.2.*</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color w:val="000000"/>
                <w:sz w:val="24"/>
                <w:szCs w:val="24"/>
              </w:rPr>
            </w:pPr>
            <w:r w:rsidRPr="00144B82">
              <w:rPr>
                <w:color w:val="000000"/>
                <w:sz w:val="24"/>
                <w:szCs w:val="24"/>
              </w:rPr>
              <w:t>элитного</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p>
        </w:tc>
      </w:tr>
      <w:tr w:rsidR="007838F9" w:rsidRPr="00144B82" w:rsidTr="000772C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838F9" w:rsidRPr="00144B82" w:rsidRDefault="007838F9" w:rsidP="000772C7">
            <w:pPr>
              <w:jc w:val="center"/>
              <w:rPr>
                <w:color w:val="000000"/>
                <w:sz w:val="24"/>
                <w:szCs w:val="24"/>
              </w:rPr>
            </w:pPr>
            <w:r w:rsidRPr="00144B82">
              <w:rPr>
                <w:color w:val="000000"/>
                <w:sz w:val="24"/>
                <w:szCs w:val="24"/>
              </w:rPr>
              <w:t>2.3.*</w:t>
            </w:r>
          </w:p>
        </w:tc>
        <w:tc>
          <w:tcPr>
            <w:tcW w:w="11529" w:type="dxa"/>
            <w:tcBorders>
              <w:top w:val="nil"/>
              <w:left w:val="nil"/>
              <w:bottom w:val="single" w:sz="4" w:space="0" w:color="auto"/>
              <w:right w:val="single" w:sz="4" w:space="0" w:color="auto"/>
            </w:tcBorders>
            <w:shd w:val="clear" w:color="auto" w:fill="auto"/>
            <w:vAlign w:val="center"/>
            <w:hideMark/>
          </w:tcPr>
          <w:p w:rsidR="007838F9" w:rsidRPr="00144B82" w:rsidRDefault="007838F9" w:rsidP="000772C7">
            <w:pPr>
              <w:rPr>
                <w:sz w:val="24"/>
                <w:szCs w:val="24"/>
              </w:rPr>
            </w:pPr>
            <w:r w:rsidRPr="00144B82">
              <w:rPr>
                <w:sz w:val="24"/>
                <w:szCs w:val="24"/>
              </w:rPr>
              <w:t>1 репродукции</w:t>
            </w:r>
          </w:p>
        </w:tc>
        <w:tc>
          <w:tcPr>
            <w:tcW w:w="1701" w:type="dxa"/>
            <w:tcBorders>
              <w:top w:val="nil"/>
              <w:left w:val="nil"/>
              <w:bottom w:val="single" w:sz="4" w:space="0" w:color="auto"/>
              <w:right w:val="single" w:sz="4" w:space="0" w:color="auto"/>
            </w:tcBorders>
            <w:shd w:val="clear" w:color="auto" w:fill="auto"/>
            <w:hideMark/>
          </w:tcPr>
          <w:p w:rsidR="007838F9" w:rsidRPr="00144B82" w:rsidRDefault="007838F9" w:rsidP="000772C7">
            <w:pPr>
              <w:rPr>
                <w:color w:val="000000"/>
                <w:sz w:val="24"/>
                <w:szCs w:val="24"/>
              </w:rPr>
            </w:pPr>
            <w:r w:rsidRPr="00144B82">
              <w:rPr>
                <w:color w:val="000000"/>
                <w:sz w:val="24"/>
                <w:szCs w:val="24"/>
              </w:rPr>
              <w:t> </w:t>
            </w:r>
          </w:p>
        </w:tc>
      </w:tr>
      <w:tr w:rsidR="007838F9" w:rsidRPr="00144B82" w:rsidTr="000772C7">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8F9" w:rsidRPr="00144B82" w:rsidRDefault="007838F9" w:rsidP="000772C7">
            <w:pPr>
              <w:jc w:val="center"/>
              <w:rPr>
                <w:color w:val="000000"/>
                <w:sz w:val="24"/>
                <w:szCs w:val="24"/>
              </w:rPr>
            </w:pPr>
            <w:r w:rsidRPr="00144B82">
              <w:rPr>
                <w:color w:val="000000"/>
                <w:sz w:val="24"/>
                <w:szCs w:val="24"/>
              </w:rPr>
              <w:t>3**</w:t>
            </w:r>
          </w:p>
        </w:tc>
        <w:tc>
          <w:tcPr>
            <w:tcW w:w="11529" w:type="dxa"/>
            <w:tcBorders>
              <w:top w:val="single" w:sz="4" w:space="0" w:color="auto"/>
              <w:left w:val="nil"/>
              <w:bottom w:val="single" w:sz="4" w:space="0" w:color="auto"/>
              <w:right w:val="single" w:sz="4" w:space="0" w:color="auto"/>
            </w:tcBorders>
            <w:shd w:val="clear" w:color="auto" w:fill="auto"/>
            <w:vAlign w:val="center"/>
            <w:hideMark/>
          </w:tcPr>
          <w:p w:rsidR="007838F9" w:rsidRPr="00144B82" w:rsidRDefault="007838F9" w:rsidP="000772C7">
            <w:pPr>
              <w:rPr>
                <w:color w:val="000000"/>
                <w:sz w:val="24"/>
                <w:szCs w:val="24"/>
              </w:rPr>
            </w:pPr>
            <w:r w:rsidRPr="00144B82">
              <w:rPr>
                <w:sz w:val="24"/>
                <w:szCs w:val="24"/>
              </w:rPr>
              <w:t>Валовой</w:t>
            </w:r>
            <w:r w:rsidRPr="00144B82">
              <w:rPr>
                <w:color w:val="000000"/>
                <w:sz w:val="24"/>
                <w:szCs w:val="24"/>
              </w:rPr>
              <w:t xml:space="preserve"> сбор картофеля (за исключением оригинального и элитного и  семенного картофеля 1 репродукции)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838F9" w:rsidRPr="00144B82" w:rsidRDefault="007838F9" w:rsidP="000772C7">
            <w:pPr>
              <w:rPr>
                <w:color w:val="000000"/>
                <w:sz w:val="24"/>
                <w:szCs w:val="24"/>
              </w:rPr>
            </w:pPr>
          </w:p>
        </w:tc>
      </w:tr>
    </w:tbl>
    <w:p w:rsidR="007838F9" w:rsidRPr="00A86E35" w:rsidRDefault="007838F9" w:rsidP="007838F9">
      <w:pPr>
        <w:pStyle w:val="HTML"/>
        <w:rPr>
          <w:rFonts w:ascii="Times New Roman" w:hAnsi="Times New Roman" w:cs="Times New Roman"/>
        </w:rPr>
      </w:pPr>
      <w:r>
        <w:rPr>
          <w:rFonts w:ascii="Times New Roman" w:hAnsi="Times New Roman" w:cs="Times New Roman"/>
        </w:rPr>
        <w:t>*</w:t>
      </w:r>
      <w:r w:rsidRPr="00A86E35">
        <w:rPr>
          <w:rFonts w:ascii="Times New Roman" w:hAnsi="Times New Roman" w:cs="Times New Roman"/>
        </w:rPr>
        <w:t>заполняется получателями, получившими субсидии на посевные площади, занятые оригинальным и (или) элитным семенным картофелем, иными получателями не заполняется</w:t>
      </w:r>
      <w:r>
        <w:rPr>
          <w:rFonts w:ascii="Times New Roman" w:hAnsi="Times New Roman" w:cs="Times New Roman"/>
        </w:rPr>
        <w:t>.</w:t>
      </w:r>
    </w:p>
    <w:p w:rsidR="007838F9" w:rsidRDefault="007838F9" w:rsidP="007838F9">
      <w:pPr>
        <w:pStyle w:val="HTML"/>
        <w:rPr>
          <w:rFonts w:ascii="Times New Roman" w:hAnsi="Times New Roman" w:cs="Times New Roman"/>
        </w:rPr>
      </w:pPr>
      <w:r>
        <w:rPr>
          <w:rFonts w:ascii="Times New Roman" w:hAnsi="Times New Roman" w:cs="Times New Roman"/>
        </w:rPr>
        <w:t>**</w:t>
      </w:r>
      <w:r w:rsidRPr="00A86E35">
        <w:rPr>
          <w:rFonts w:ascii="Times New Roman" w:hAnsi="Times New Roman" w:cs="Times New Roman"/>
        </w:rPr>
        <w:t xml:space="preserve"> заполняется получателями, получившими субсидии на посевные площади, занятые товарным картофелем</w:t>
      </w:r>
      <w:r>
        <w:rPr>
          <w:rFonts w:ascii="Times New Roman" w:hAnsi="Times New Roman" w:cs="Times New Roman"/>
        </w:rPr>
        <w:t>.</w:t>
      </w:r>
    </w:p>
    <w:p w:rsidR="007838F9" w:rsidRPr="00144B82" w:rsidRDefault="007838F9" w:rsidP="007838F9">
      <w:pPr>
        <w:pStyle w:val="HTML"/>
        <w:rPr>
          <w:rFonts w:ascii="Times New Roman" w:hAnsi="Times New Roman" w:cs="Times New Roman"/>
        </w:rPr>
      </w:pPr>
    </w:p>
    <w:p w:rsidR="007838F9" w:rsidRPr="002E1B6C" w:rsidRDefault="007838F9" w:rsidP="007838F9">
      <w:pPr>
        <w:pStyle w:val="HTML"/>
        <w:rPr>
          <w:sz w:val="24"/>
          <w:szCs w:val="24"/>
        </w:rPr>
      </w:pPr>
      <w:r w:rsidRPr="002E1B6C">
        <w:rPr>
          <w:rFonts w:ascii="Times New Roman" w:hAnsi="Times New Roman" w:cs="Times New Roman"/>
          <w:sz w:val="24"/>
          <w:szCs w:val="24"/>
        </w:rPr>
        <w:t xml:space="preserve">Руководитель (уполномоченное лицо) _________ </w:t>
      </w:r>
      <w:r>
        <w:rPr>
          <w:rFonts w:ascii="Times New Roman" w:hAnsi="Times New Roman" w:cs="Times New Roman"/>
          <w:sz w:val="24"/>
          <w:szCs w:val="24"/>
        </w:rPr>
        <w:t xml:space="preserve">                 </w:t>
      </w:r>
      <w:r w:rsidRPr="002E1B6C">
        <w:rPr>
          <w:rFonts w:ascii="Times New Roman" w:hAnsi="Times New Roman" w:cs="Times New Roman"/>
          <w:sz w:val="24"/>
          <w:szCs w:val="24"/>
        </w:rPr>
        <w:t>_________________________</w:t>
      </w:r>
    </w:p>
    <w:p w:rsidR="007838F9" w:rsidRPr="002E1B6C" w:rsidRDefault="007838F9" w:rsidP="007838F9">
      <w:pPr>
        <w:pStyle w:val="HTML"/>
        <w:rPr>
          <w:sz w:val="24"/>
          <w:szCs w:val="24"/>
        </w:rPr>
      </w:pPr>
      <w:r w:rsidRPr="002E1B6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E1B6C">
        <w:rPr>
          <w:rFonts w:ascii="Times New Roman" w:hAnsi="Times New Roman" w:cs="Times New Roman"/>
          <w:sz w:val="24"/>
          <w:szCs w:val="24"/>
        </w:rPr>
        <w:t>(расшифровка подписи)</w:t>
      </w:r>
    </w:p>
    <w:p w:rsidR="007838F9" w:rsidRDefault="007838F9" w:rsidP="007838F9">
      <w:pPr>
        <w:pStyle w:val="HTML"/>
        <w:rPr>
          <w:rFonts w:ascii="Times New Roman" w:hAnsi="Times New Roman" w:cs="Times New Roman"/>
          <w:sz w:val="24"/>
          <w:szCs w:val="24"/>
        </w:rPr>
      </w:pPr>
    </w:p>
    <w:p w:rsidR="007838F9" w:rsidRPr="002E1B6C" w:rsidRDefault="007838F9" w:rsidP="007838F9">
      <w:pPr>
        <w:pStyle w:val="HTML"/>
        <w:rPr>
          <w:sz w:val="24"/>
          <w:szCs w:val="24"/>
        </w:rPr>
      </w:pPr>
      <w:r>
        <w:rPr>
          <w:rFonts w:ascii="Times New Roman" w:hAnsi="Times New Roman" w:cs="Times New Roman"/>
          <w:sz w:val="24"/>
          <w:szCs w:val="24"/>
        </w:rPr>
        <w:t xml:space="preserve">Должностное лицо, ответственное за составление формы </w:t>
      </w:r>
      <w:r w:rsidRPr="002E1B6C">
        <w:rPr>
          <w:rFonts w:ascii="Times New Roman" w:hAnsi="Times New Roman" w:cs="Times New Roman"/>
          <w:sz w:val="24"/>
          <w:szCs w:val="24"/>
        </w:rPr>
        <w:t xml:space="preserve">    _________</w:t>
      </w:r>
      <w:r>
        <w:rPr>
          <w:rFonts w:ascii="Times New Roman" w:hAnsi="Times New Roman" w:cs="Times New Roman"/>
          <w:sz w:val="24"/>
          <w:szCs w:val="24"/>
        </w:rPr>
        <w:t xml:space="preserve">          </w:t>
      </w:r>
      <w:r w:rsidRPr="002E1B6C">
        <w:rPr>
          <w:rFonts w:ascii="Times New Roman" w:hAnsi="Times New Roman" w:cs="Times New Roman"/>
          <w:sz w:val="24"/>
          <w:szCs w:val="24"/>
        </w:rPr>
        <w:t xml:space="preserve"> _________________________</w:t>
      </w:r>
    </w:p>
    <w:p w:rsidR="007838F9" w:rsidRPr="002E1B6C" w:rsidRDefault="007838F9" w:rsidP="007838F9">
      <w:pPr>
        <w:pStyle w:val="HTML"/>
        <w:rPr>
          <w:sz w:val="24"/>
          <w:szCs w:val="24"/>
        </w:rPr>
      </w:pPr>
      <w:r w:rsidRPr="002E1B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1B6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E1B6C">
        <w:rPr>
          <w:rFonts w:ascii="Times New Roman" w:hAnsi="Times New Roman" w:cs="Times New Roman"/>
          <w:sz w:val="24"/>
          <w:szCs w:val="24"/>
        </w:rPr>
        <w:t xml:space="preserve"> (расшифровка подписи)</w:t>
      </w:r>
    </w:p>
    <w:p w:rsidR="007838F9" w:rsidRDefault="007838F9" w:rsidP="007838F9">
      <w:pPr>
        <w:pStyle w:val="HTML"/>
        <w:ind w:left="12191" w:hanging="12191"/>
        <w:rPr>
          <w:rFonts w:ascii="Times New Roman" w:hAnsi="Times New Roman" w:cs="Times New Roman"/>
          <w:sz w:val="24"/>
          <w:szCs w:val="24"/>
        </w:rPr>
      </w:pPr>
      <w:r w:rsidRPr="002E1B6C">
        <w:rPr>
          <w:rFonts w:ascii="Times New Roman" w:hAnsi="Times New Roman" w:cs="Times New Roman"/>
          <w:sz w:val="24"/>
          <w:szCs w:val="24"/>
        </w:rPr>
        <w:t xml:space="preserve"> М.П. (при </w:t>
      </w:r>
      <w:proofErr w:type="gramStart"/>
      <w:r w:rsidRPr="002E1B6C">
        <w:rPr>
          <w:rFonts w:ascii="Times New Roman" w:hAnsi="Times New Roman" w:cs="Times New Roman"/>
          <w:sz w:val="24"/>
          <w:szCs w:val="24"/>
        </w:rPr>
        <w:t>наличии</w:t>
      </w:r>
      <w:proofErr w:type="gramEnd"/>
      <w:r w:rsidRPr="002E1B6C">
        <w:rPr>
          <w:rFonts w:ascii="Times New Roman" w:hAnsi="Times New Roman" w:cs="Times New Roman"/>
          <w:sz w:val="24"/>
          <w:szCs w:val="24"/>
        </w:rPr>
        <w:t>)</w:t>
      </w:r>
    </w:p>
    <w:p w:rsidR="007838F9" w:rsidRPr="007838F9" w:rsidRDefault="007838F9" w:rsidP="007838F9">
      <w:pPr>
        <w:pStyle w:val="HTML"/>
        <w:ind w:left="12191" w:hanging="12191"/>
        <w:rPr>
          <w:rFonts w:ascii="Times New Roman" w:hAnsi="Times New Roman" w:cs="Times New Roman"/>
          <w:sz w:val="24"/>
          <w:szCs w:val="24"/>
        </w:rPr>
      </w:pPr>
    </w:p>
    <w:p w:rsidR="00412832" w:rsidRDefault="00412832" w:rsidP="00412832">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Приложение № 7</w:t>
      </w:r>
    </w:p>
    <w:p w:rsidR="00412832" w:rsidRDefault="00412832" w:rsidP="00412832">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Договору</w:t>
      </w:r>
    </w:p>
    <w:p w:rsidR="00412832" w:rsidRDefault="00412832" w:rsidP="00412832">
      <w:pPr>
        <w:pStyle w:val="ConsPlusNormal"/>
        <w:spacing w:line="276" w:lineRule="auto"/>
        <w:ind w:left="2832"/>
        <w:jc w:val="right"/>
        <w:rPr>
          <w:rFonts w:ascii="Times New Roman" w:eastAsia="Calibri" w:hAnsi="Times New Roman" w:cs="Times New Roman"/>
          <w:sz w:val="24"/>
          <w:szCs w:val="24"/>
          <w:lang w:eastAsia="en-US"/>
        </w:rPr>
      </w:pPr>
      <w:r w:rsidRPr="005F6A19">
        <w:rPr>
          <w:rFonts w:ascii="Times New Roman" w:eastAsia="Calibri" w:hAnsi="Times New Roman" w:cs="Times New Roman"/>
          <w:sz w:val="24"/>
          <w:szCs w:val="24"/>
          <w:lang w:eastAsia="en-US"/>
        </w:rPr>
        <w:t>№ ________ от  «__» ________ 20</w:t>
      </w:r>
      <w:r>
        <w:rPr>
          <w:rFonts w:ascii="Times New Roman" w:eastAsia="Calibri" w:hAnsi="Times New Roman" w:cs="Times New Roman"/>
          <w:sz w:val="24"/>
          <w:szCs w:val="24"/>
          <w:lang w:eastAsia="en-US"/>
        </w:rPr>
        <w:t>__</w:t>
      </w:r>
      <w:r w:rsidRPr="005F6A19">
        <w:rPr>
          <w:rFonts w:ascii="Times New Roman" w:eastAsia="Calibri" w:hAnsi="Times New Roman" w:cs="Times New Roman"/>
          <w:sz w:val="24"/>
          <w:szCs w:val="24"/>
          <w:lang w:eastAsia="en-US"/>
        </w:rPr>
        <w:t xml:space="preserve"> г.</w:t>
      </w:r>
    </w:p>
    <w:p w:rsidR="00412832" w:rsidRDefault="00412832" w:rsidP="009408CD">
      <w:pPr>
        <w:pStyle w:val="ConsPlusNormal"/>
        <w:spacing w:line="276" w:lineRule="auto"/>
        <w:ind w:left="2832"/>
        <w:jc w:val="right"/>
        <w:rPr>
          <w:rFonts w:ascii="Times New Roman" w:eastAsia="Calibri" w:hAnsi="Times New Roman" w:cs="Times New Roman"/>
          <w:sz w:val="24"/>
          <w:szCs w:val="24"/>
          <w:lang w:eastAsia="en-US"/>
        </w:rPr>
      </w:pPr>
    </w:p>
    <w:p w:rsidR="00412832" w:rsidRPr="009E6FCF" w:rsidRDefault="00412832" w:rsidP="00412832">
      <w:pPr>
        <w:pStyle w:val="HTML"/>
        <w:rPr>
          <w:sz w:val="24"/>
          <w:szCs w:val="24"/>
        </w:rPr>
      </w:pPr>
      <w:r w:rsidRPr="002E1B6C">
        <w:rPr>
          <w:rFonts w:ascii="Times New Roman" w:hAnsi="Times New Roman" w:cs="Times New Roman"/>
          <w:sz w:val="24"/>
          <w:szCs w:val="24"/>
        </w:rPr>
        <w:t> </w:t>
      </w:r>
    </w:p>
    <w:p w:rsidR="007838F9" w:rsidRPr="00ED0811" w:rsidRDefault="007838F9" w:rsidP="007838F9">
      <w:pPr>
        <w:jc w:val="center"/>
        <w:rPr>
          <w:sz w:val="28"/>
          <w:szCs w:val="28"/>
        </w:rPr>
      </w:pPr>
      <w:r w:rsidRPr="003258D9">
        <w:rPr>
          <w:sz w:val="28"/>
          <w:szCs w:val="28"/>
        </w:rPr>
        <w:t>Реестр</w:t>
      </w:r>
    </w:p>
    <w:p w:rsidR="007838F9" w:rsidRPr="00ED0811" w:rsidRDefault="007838F9" w:rsidP="007838F9">
      <w:pPr>
        <w:jc w:val="center"/>
        <w:rPr>
          <w:sz w:val="28"/>
          <w:szCs w:val="28"/>
        </w:rPr>
      </w:pPr>
      <w:r w:rsidRPr="00ED0811">
        <w:rPr>
          <w:sz w:val="28"/>
          <w:szCs w:val="28"/>
        </w:rPr>
        <w:t>документов, подтверждающих реализацию семенного картофеля,</w:t>
      </w:r>
    </w:p>
    <w:p w:rsidR="007838F9" w:rsidRPr="00ED0811" w:rsidRDefault="007838F9" w:rsidP="007838F9">
      <w:pPr>
        <w:jc w:val="center"/>
        <w:rPr>
          <w:sz w:val="28"/>
          <w:szCs w:val="28"/>
        </w:rPr>
      </w:pPr>
      <w:r w:rsidRPr="00ED0811">
        <w:rPr>
          <w:sz w:val="28"/>
          <w:szCs w:val="28"/>
        </w:rPr>
        <w:t>за ______ год</w:t>
      </w:r>
    </w:p>
    <w:p w:rsidR="007838F9" w:rsidRPr="00ED0811" w:rsidRDefault="007838F9" w:rsidP="007838F9">
      <w:pPr>
        <w:jc w:val="center"/>
        <w:rPr>
          <w:sz w:val="28"/>
          <w:szCs w:val="28"/>
        </w:rPr>
      </w:pPr>
      <w:r w:rsidRPr="00ED0811">
        <w:rPr>
          <w:sz w:val="28"/>
          <w:szCs w:val="28"/>
        </w:rPr>
        <w:t>____________________________________________________________</w:t>
      </w:r>
    </w:p>
    <w:p w:rsidR="007838F9" w:rsidRPr="00144B82" w:rsidRDefault="007838F9" w:rsidP="007838F9">
      <w:pPr>
        <w:jc w:val="center"/>
        <w:rPr>
          <w:sz w:val="24"/>
          <w:szCs w:val="24"/>
        </w:rPr>
      </w:pPr>
      <w:r w:rsidRPr="00144B82">
        <w:rPr>
          <w:sz w:val="24"/>
          <w:szCs w:val="24"/>
        </w:rPr>
        <w:t xml:space="preserve">(наименование получателя, </w:t>
      </w:r>
      <w:proofErr w:type="gramStart"/>
      <w:r w:rsidRPr="00144B82">
        <w:rPr>
          <w:sz w:val="24"/>
          <w:szCs w:val="24"/>
        </w:rPr>
        <w:t>муниципальный</w:t>
      </w:r>
      <w:proofErr w:type="gramEnd"/>
      <w:r w:rsidRPr="00144B82">
        <w:rPr>
          <w:sz w:val="24"/>
          <w:szCs w:val="24"/>
        </w:rPr>
        <w:t xml:space="preserve"> район)</w:t>
      </w:r>
    </w:p>
    <w:tbl>
      <w:tblPr>
        <w:tblW w:w="12420" w:type="dxa"/>
        <w:jc w:val="center"/>
        <w:tblInd w:w="20" w:type="dxa"/>
        <w:tblCellMar>
          <w:left w:w="0" w:type="dxa"/>
          <w:right w:w="0" w:type="dxa"/>
        </w:tblCellMar>
        <w:tblLook w:val="04A0"/>
      </w:tblPr>
      <w:tblGrid>
        <w:gridCol w:w="1837"/>
        <w:gridCol w:w="2072"/>
        <w:gridCol w:w="1545"/>
        <w:gridCol w:w="1521"/>
        <w:gridCol w:w="1465"/>
        <w:gridCol w:w="2002"/>
        <w:gridCol w:w="1978"/>
      </w:tblGrid>
      <w:tr w:rsidR="007838F9" w:rsidRPr="003258D9" w:rsidTr="000772C7">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Наименование продукции</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Наименования покупателя (юридические лица, физические лица)</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Реквизиты договора поставки (купли-продажи, мены)</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Реквизиты товарных накладных (дата, номер)</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 xml:space="preserve">Реквизиты счетов-фактур (при </w:t>
            </w:r>
            <w:proofErr w:type="gramStart"/>
            <w:r w:rsidRPr="00ED0811">
              <w:rPr>
                <w:sz w:val="28"/>
                <w:szCs w:val="28"/>
              </w:rPr>
              <w:t>наличии</w:t>
            </w:r>
            <w:proofErr w:type="gramEnd"/>
            <w:r w:rsidRPr="00ED0811">
              <w:rPr>
                <w:sz w:val="28"/>
                <w:szCs w:val="28"/>
              </w:rPr>
              <w:t>)</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 xml:space="preserve">Количество реализованной продукции, </w:t>
            </w:r>
            <w:r w:rsidRPr="003258D9">
              <w:rPr>
                <w:sz w:val="28"/>
                <w:szCs w:val="28"/>
              </w:rPr>
              <w:t>центнеров</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 xml:space="preserve">Стоимость реализованной продукции, рублей </w:t>
            </w:r>
          </w:p>
        </w:tc>
      </w:tr>
      <w:tr w:rsidR="007838F9" w:rsidRPr="003258D9" w:rsidTr="000772C7">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1</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2</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5</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6</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jc w:val="center"/>
              <w:rPr>
                <w:sz w:val="28"/>
                <w:szCs w:val="28"/>
              </w:rPr>
            </w:pPr>
            <w:r w:rsidRPr="00ED0811">
              <w:rPr>
                <w:sz w:val="28"/>
                <w:szCs w:val="28"/>
              </w:rPr>
              <w:t>7</w:t>
            </w:r>
          </w:p>
        </w:tc>
      </w:tr>
      <w:tr w:rsidR="007838F9" w:rsidRPr="003258D9" w:rsidTr="000772C7">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r>
      <w:tr w:rsidR="007838F9" w:rsidRPr="003258D9" w:rsidTr="000772C7">
        <w:trPr>
          <w:jc w:val="center"/>
        </w:trPr>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c>
          <w:tcPr>
            <w:tcW w:w="0" w:type="auto"/>
            <w:tcBorders>
              <w:top w:val="single" w:sz="8" w:space="0" w:color="000000"/>
              <w:left w:val="single" w:sz="8" w:space="0" w:color="000000"/>
              <w:bottom w:val="single" w:sz="8" w:space="0" w:color="000000"/>
              <w:right w:val="single" w:sz="8" w:space="0" w:color="000000"/>
            </w:tcBorders>
            <w:hideMark/>
          </w:tcPr>
          <w:p w:rsidR="007838F9" w:rsidRPr="00ED0811" w:rsidRDefault="007838F9" w:rsidP="000772C7">
            <w:pPr>
              <w:rPr>
                <w:sz w:val="28"/>
                <w:szCs w:val="28"/>
              </w:rPr>
            </w:pPr>
            <w:r w:rsidRPr="00ED0811">
              <w:rPr>
                <w:sz w:val="28"/>
                <w:szCs w:val="28"/>
              </w:rPr>
              <w:t> </w:t>
            </w:r>
          </w:p>
        </w:tc>
      </w:tr>
    </w:tbl>
    <w:p w:rsidR="007838F9" w:rsidRPr="00ED0811" w:rsidRDefault="007838F9" w:rsidP="007838F9">
      <w:pPr>
        <w:jc w:val="both"/>
        <w:rPr>
          <w:sz w:val="24"/>
          <w:szCs w:val="24"/>
        </w:rPr>
      </w:pPr>
      <w:r w:rsidRPr="00ED0811">
        <w:rPr>
          <w:sz w:val="24"/>
          <w:szCs w:val="24"/>
        </w:rPr>
        <w:t> </w:t>
      </w:r>
    </w:p>
    <w:tbl>
      <w:tblPr>
        <w:tblW w:w="12198" w:type="dxa"/>
        <w:jc w:val="center"/>
        <w:tblInd w:w="-291" w:type="dxa"/>
        <w:tblCellMar>
          <w:left w:w="0" w:type="dxa"/>
          <w:right w:w="0" w:type="dxa"/>
        </w:tblCellMar>
        <w:tblLook w:val="04A0"/>
      </w:tblPr>
      <w:tblGrid>
        <w:gridCol w:w="4272"/>
        <w:gridCol w:w="1005"/>
        <w:gridCol w:w="60"/>
        <w:gridCol w:w="3063"/>
        <w:gridCol w:w="183"/>
        <w:gridCol w:w="3615"/>
      </w:tblGrid>
      <w:tr w:rsidR="007838F9" w:rsidRPr="00ED0811" w:rsidTr="000772C7">
        <w:trPr>
          <w:jc w:val="center"/>
        </w:trPr>
        <w:tc>
          <w:tcPr>
            <w:tcW w:w="4268" w:type="dxa"/>
            <w:hideMark/>
          </w:tcPr>
          <w:p w:rsidR="007838F9" w:rsidRPr="00ED0811" w:rsidRDefault="007838F9" w:rsidP="000772C7">
            <w:pPr>
              <w:rPr>
                <w:sz w:val="24"/>
                <w:szCs w:val="24"/>
              </w:rPr>
            </w:pPr>
            <w:r w:rsidRPr="00ED0811">
              <w:rPr>
                <w:sz w:val="24"/>
                <w:szCs w:val="24"/>
              </w:rPr>
              <w:t>Руководитель (уполномоченное лицо)</w:t>
            </w:r>
          </w:p>
        </w:tc>
        <w:tc>
          <w:tcPr>
            <w:tcW w:w="0" w:type="auto"/>
            <w:tcBorders>
              <w:bottom w:val="single" w:sz="8" w:space="0" w:color="000000"/>
            </w:tcBorders>
            <w:hideMark/>
          </w:tcPr>
          <w:p w:rsidR="007838F9" w:rsidRPr="00ED0811" w:rsidRDefault="007838F9" w:rsidP="000772C7">
            <w:pPr>
              <w:rPr>
                <w:sz w:val="24"/>
                <w:szCs w:val="24"/>
              </w:rPr>
            </w:pPr>
            <w:r w:rsidRPr="00ED0811">
              <w:rPr>
                <w:sz w:val="24"/>
                <w:szCs w:val="24"/>
              </w:rPr>
              <w:t> </w:t>
            </w:r>
          </w:p>
        </w:tc>
        <w:tc>
          <w:tcPr>
            <w:tcW w:w="0" w:type="auto"/>
            <w:hideMark/>
          </w:tcPr>
          <w:p w:rsidR="007838F9" w:rsidRPr="00ED0811" w:rsidRDefault="007838F9" w:rsidP="000772C7">
            <w:pPr>
              <w:rPr>
                <w:sz w:val="24"/>
                <w:szCs w:val="24"/>
              </w:rPr>
            </w:pPr>
            <w:r w:rsidRPr="00ED0811">
              <w:rPr>
                <w:sz w:val="24"/>
                <w:szCs w:val="24"/>
              </w:rPr>
              <w:t> </w:t>
            </w:r>
          </w:p>
        </w:tc>
        <w:tc>
          <w:tcPr>
            <w:tcW w:w="3246" w:type="dxa"/>
            <w:gridSpan w:val="2"/>
            <w:tcBorders>
              <w:bottom w:val="single" w:sz="8" w:space="0" w:color="000000"/>
            </w:tcBorders>
            <w:hideMark/>
          </w:tcPr>
          <w:p w:rsidR="007838F9" w:rsidRPr="00ED0811" w:rsidRDefault="007838F9" w:rsidP="000772C7">
            <w:pPr>
              <w:rPr>
                <w:sz w:val="24"/>
                <w:szCs w:val="24"/>
              </w:rPr>
            </w:pPr>
            <w:r w:rsidRPr="00ED0811">
              <w:rPr>
                <w:sz w:val="24"/>
                <w:szCs w:val="24"/>
              </w:rPr>
              <w:t> </w:t>
            </w:r>
          </w:p>
        </w:tc>
        <w:tc>
          <w:tcPr>
            <w:tcW w:w="3615" w:type="dxa"/>
            <w:hideMark/>
          </w:tcPr>
          <w:p w:rsidR="007838F9" w:rsidRPr="00ED0811" w:rsidRDefault="007838F9" w:rsidP="000772C7">
            <w:pPr>
              <w:rPr>
                <w:sz w:val="24"/>
                <w:szCs w:val="24"/>
              </w:rPr>
            </w:pPr>
            <w:r w:rsidRPr="00ED0811">
              <w:rPr>
                <w:sz w:val="24"/>
                <w:szCs w:val="24"/>
              </w:rPr>
              <w:t> </w:t>
            </w:r>
          </w:p>
        </w:tc>
      </w:tr>
      <w:tr w:rsidR="007838F9" w:rsidRPr="00ED0811" w:rsidTr="000772C7">
        <w:trPr>
          <w:jc w:val="center"/>
        </w:trPr>
        <w:tc>
          <w:tcPr>
            <w:tcW w:w="4268" w:type="dxa"/>
            <w:hideMark/>
          </w:tcPr>
          <w:p w:rsidR="007838F9" w:rsidRPr="00ED0811" w:rsidRDefault="007838F9" w:rsidP="000772C7">
            <w:pPr>
              <w:rPr>
                <w:sz w:val="24"/>
                <w:szCs w:val="24"/>
              </w:rPr>
            </w:pPr>
            <w:r w:rsidRPr="00ED0811">
              <w:rPr>
                <w:sz w:val="24"/>
                <w:szCs w:val="24"/>
              </w:rPr>
              <w:t> </w:t>
            </w:r>
          </w:p>
        </w:tc>
        <w:tc>
          <w:tcPr>
            <w:tcW w:w="0" w:type="auto"/>
            <w:tcBorders>
              <w:top w:val="single" w:sz="8" w:space="0" w:color="000000"/>
            </w:tcBorders>
            <w:hideMark/>
          </w:tcPr>
          <w:p w:rsidR="007838F9" w:rsidRPr="00ED0811" w:rsidRDefault="007838F9" w:rsidP="000772C7">
            <w:pPr>
              <w:jc w:val="center"/>
              <w:rPr>
                <w:sz w:val="24"/>
                <w:szCs w:val="24"/>
              </w:rPr>
            </w:pPr>
            <w:r w:rsidRPr="00ED0811">
              <w:rPr>
                <w:sz w:val="24"/>
                <w:szCs w:val="24"/>
              </w:rPr>
              <w:t>(подпись)</w:t>
            </w:r>
          </w:p>
        </w:tc>
        <w:tc>
          <w:tcPr>
            <w:tcW w:w="0" w:type="auto"/>
            <w:hideMark/>
          </w:tcPr>
          <w:p w:rsidR="007838F9" w:rsidRPr="00ED0811" w:rsidRDefault="007838F9" w:rsidP="000772C7">
            <w:pPr>
              <w:rPr>
                <w:sz w:val="24"/>
                <w:szCs w:val="24"/>
              </w:rPr>
            </w:pPr>
            <w:r w:rsidRPr="00ED0811">
              <w:rPr>
                <w:sz w:val="24"/>
                <w:szCs w:val="24"/>
              </w:rPr>
              <w:t> </w:t>
            </w:r>
          </w:p>
        </w:tc>
        <w:tc>
          <w:tcPr>
            <w:tcW w:w="3246" w:type="dxa"/>
            <w:gridSpan w:val="2"/>
            <w:tcBorders>
              <w:top w:val="single" w:sz="8" w:space="0" w:color="000000"/>
            </w:tcBorders>
            <w:hideMark/>
          </w:tcPr>
          <w:p w:rsidR="007838F9" w:rsidRPr="00ED0811" w:rsidRDefault="007838F9" w:rsidP="000772C7">
            <w:pPr>
              <w:jc w:val="center"/>
              <w:rPr>
                <w:sz w:val="24"/>
                <w:szCs w:val="24"/>
              </w:rPr>
            </w:pPr>
            <w:r w:rsidRPr="00ED0811">
              <w:rPr>
                <w:sz w:val="24"/>
                <w:szCs w:val="24"/>
              </w:rPr>
              <w:t>(расшифровка подписи)</w:t>
            </w:r>
          </w:p>
        </w:tc>
        <w:tc>
          <w:tcPr>
            <w:tcW w:w="3615" w:type="dxa"/>
            <w:hideMark/>
          </w:tcPr>
          <w:p w:rsidR="007838F9" w:rsidRPr="00ED0811" w:rsidRDefault="007838F9" w:rsidP="000772C7">
            <w:pPr>
              <w:rPr>
                <w:sz w:val="24"/>
                <w:szCs w:val="24"/>
              </w:rPr>
            </w:pPr>
            <w:r w:rsidRPr="00ED0811">
              <w:rPr>
                <w:sz w:val="24"/>
                <w:szCs w:val="24"/>
              </w:rPr>
              <w:t> </w:t>
            </w:r>
          </w:p>
        </w:tc>
      </w:tr>
      <w:tr w:rsidR="007838F9" w:rsidRPr="00ED0811" w:rsidTr="000772C7">
        <w:trPr>
          <w:jc w:val="center"/>
        </w:trPr>
        <w:tc>
          <w:tcPr>
            <w:tcW w:w="5337" w:type="dxa"/>
            <w:gridSpan w:val="3"/>
            <w:hideMark/>
          </w:tcPr>
          <w:p w:rsidR="007838F9" w:rsidRPr="00ED0811" w:rsidRDefault="007838F9" w:rsidP="000772C7">
            <w:pPr>
              <w:rPr>
                <w:sz w:val="24"/>
                <w:szCs w:val="24"/>
              </w:rPr>
            </w:pPr>
            <w:r w:rsidRPr="00ED0811">
              <w:rPr>
                <w:sz w:val="24"/>
                <w:szCs w:val="24"/>
              </w:rPr>
              <w:t>Должностное лицо, ответственное за составление формы</w:t>
            </w:r>
          </w:p>
        </w:tc>
        <w:tc>
          <w:tcPr>
            <w:tcW w:w="0" w:type="auto"/>
            <w:tcBorders>
              <w:bottom w:val="single" w:sz="8" w:space="0" w:color="000000"/>
            </w:tcBorders>
            <w:hideMark/>
          </w:tcPr>
          <w:p w:rsidR="007838F9" w:rsidRPr="00ED0811" w:rsidRDefault="007838F9" w:rsidP="000772C7">
            <w:pPr>
              <w:rPr>
                <w:sz w:val="24"/>
                <w:szCs w:val="24"/>
              </w:rPr>
            </w:pPr>
            <w:r w:rsidRPr="00ED0811">
              <w:rPr>
                <w:sz w:val="24"/>
                <w:szCs w:val="24"/>
              </w:rPr>
              <w:t> </w:t>
            </w:r>
          </w:p>
        </w:tc>
        <w:tc>
          <w:tcPr>
            <w:tcW w:w="0" w:type="auto"/>
            <w:hideMark/>
          </w:tcPr>
          <w:p w:rsidR="007838F9" w:rsidRPr="00ED0811" w:rsidRDefault="007838F9" w:rsidP="000772C7">
            <w:pPr>
              <w:rPr>
                <w:sz w:val="24"/>
                <w:szCs w:val="24"/>
              </w:rPr>
            </w:pPr>
            <w:r w:rsidRPr="00ED0811">
              <w:rPr>
                <w:sz w:val="24"/>
                <w:szCs w:val="24"/>
              </w:rPr>
              <w:t> </w:t>
            </w:r>
          </w:p>
        </w:tc>
        <w:tc>
          <w:tcPr>
            <w:tcW w:w="3615" w:type="dxa"/>
            <w:tcBorders>
              <w:bottom w:val="single" w:sz="8" w:space="0" w:color="000000"/>
            </w:tcBorders>
            <w:hideMark/>
          </w:tcPr>
          <w:p w:rsidR="007838F9" w:rsidRPr="00ED0811" w:rsidRDefault="007838F9" w:rsidP="000772C7">
            <w:pPr>
              <w:rPr>
                <w:sz w:val="24"/>
                <w:szCs w:val="24"/>
              </w:rPr>
            </w:pPr>
            <w:r w:rsidRPr="00ED0811">
              <w:rPr>
                <w:sz w:val="24"/>
                <w:szCs w:val="24"/>
              </w:rPr>
              <w:t> </w:t>
            </w:r>
          </w:p>
        </w:tc>
      </w:tr>
      <w:tr w:rsidR="007838F9" w:rsidRPr="00ED0811" w:rsidTr="000772C7">
        <w:trPr>
          <w:jc w:val="center"/>
        </w:trPr>
        <w:tc>
          <w:tcPr>
            <w:tcW w:w="4268" w:type="dxa"/>
            <w:hideMark/>
          </w:tcPr>
          <w:p w:rsidR="007838F9" w:rsidRPr="00ED0811" w:rsidRDefault="007838F9" w:rsidP="000772C7">
            <w:pPr>
              <w:rPr>
                <w:sz w:val="24"/>
                <w:szCs w:val="24"/>
              </w:rPr>
            </w:pPr>
            <w:r w:rsidRPr="00ED0811">
              <w:rPr>
                <w:sz w:val="24"/>
                <w:szCs w:val="24"/>
              </w:rPr>
              <w:t> </w:t>
            </w:r>
          </w:p>
        </w:tc>
        <w:tc>
          <w:tcPr>
            <w:tcW w:w="0" w:type="auto"/>
            <w:hideMark/>
          </w:tcPr>
          <w:p w:rsidR="007838F9" w:rsidRPr="00ED0811" w:rsidRDefault="007838F9" w:rsidP="000772C7">
            <w:pPr>
              <w:rPr>
                <w:sz w:val="24"/>
                <w:szCs w:val="24"/>
              </w:rPr>
            </w:pPr>
            <w:r w:rsidRPr="00ED0811">
              <w:rPr>
                <w:sz w:val="24"/>
                <w:szCs w:val="24"/>
              </w:rPr>
              <w:t> </w:t>
            </w:r>
          </w:p>
        </w:tc>
        <w:tc>
          <w:tcPr>
            <w:tcW w:w="0" w:type="auto"/>
            <w:hideMark/>
          </w:tcPr>
          <w:p w:rsidR="007838F9" w:rsidRPr="00ED0811" w:rsidRDefault="007838F9" w:rsidP="000772C7">
            <w:pPr>
              <w:rPr>
                <w:sz w:val="24"/>
                <w:szCs w:val="24"/>
              </w:rPr>
            </w:pPr>
            <w:r w:rsidRPr="00ED0811">
              <w:rPr>
                <w:sz w:val="24"/>
                <w:szCs w:val="24"/>
              </w:rPr>
              <w:t> </w:t>
            </w:r>
          </w:p>
        </w:tc>
        <w:tc>
          <w:tcPr>
            <w:tcW w:w="0" w:type="auto"/>
            <w:tcBorders>
              <w:top w:val="single" w:sz="8" w:space="0" w:color="000000"/>
            </w:tcBorders>
            <w:hideMark/>
          </w:tcPr>
          <w:p w:rsidR="007838F9" w:rsidRPr="00ED0811" w:rsidRDefault="007838F9" w:rsidP="000772C7">
            <w:pPr>
              <w:jc w:val="center"/>
              <w:rPr>
                <w:sz w:val="24"/>
                <w:szCs w:val="24"/>
              </w:rPr>
            </w:pPr>
            <w:r w:rsidRPr="00ED0811">
              <w:rPr>
                <w:sz w:val="24"/>
                <w:szCs w:val="24"/>
              </w:rPr>
              <w:t>(подпись)</w:t>
            </w:r>
          </w:p>
        </w:tc>
        <w:tc>
          <w:tcPr>
            <w:tcW w:w="0" w:type="auto"/>
            <w:hideMark/>
          </w:tcPr>
          <w:p w:rsidR="007838F9" w:rsidRPr="00ED0811" w:rsidRDefault="007838F9" w:rsidP="000772C7">
            <w:pPr>
              <w:rPr>
                <w:sz w:val="24"/>
                <w:szCs w:val="24"/>
              </w:rPr>
            </w:pPr>
            <w:r w:rsidRPr="00ED0811">
              <w:rPr>
                <w:sz w:val="24"/>
                <w:szCs w:val="24"/>
              </w:rPr>
              <w:t> </w:t>
            </w:r>
          </w:p>
        </w:tc>
        <w:tc>
          <w:tcPr>
            <w:tcW w:w="3615" w:type="dxa"/>
            <w:tcBorders>
              <w:top w:val="single" w:sz="8" w:space="0" w:color="000000"/>
            </w:tcBorders>
            <w:hideMark/>
          </w:tcPr>
          <w:p w:rsidR="007838F9" w:rsidRPr="00ED0811" w:rsidRDefault="007838F9" w:rsidP="000772C7">
            <w:pPr>
              <w:jc w:val="center"/>
              <w:rPr>
                <w:sz w:val="24"/>
                <w:szCs w:val="24"/>
              </w:rPr>
            </w:pPr>
            <w:r w:rsidRPr="00ED0811">
              <w:rPr>
                <w:sz w:val="24"/>
                <w:szCs w:val="24"/>
              </w:rPr>
              <w:t>(расшифровка подписи)</w:t>
            </w:r>
          </w:p>
        </w:tc>
      </w:tr>
      <w:tr w:rsidR="007838F9" w:rsidRPr="00ED0811" w:rsidTr="000772C7">
        <w:trPr>
          <w:jc w:val="center"/>
        </w:trPr>
        <w:tc>
          <w:tcPr>
            <w:tcW w:w="4268" w:type="dxa"/>
            <w:hideMark/>
          </w:tcPr>
          <w:p w:rsidR="007838F9" w:rsidRPr="00ED0811" w:rsidRDefault="007838F9" w:rsidP="000772C7">
            <w:pPr>
              <w:jc w:val="both"/>
              <w:rPr>
                <w:sz w:val="24"/>
                <w:szCs w:val="24"/>
              </w:rPr>
            </w:pPr>
            <w:r>
              <w:rPr>
                <w:sz w:val="24"/>
                <w:szCs w:val="24"/>
              </w:rPr>
              <w:t>М.П.</w:t>
            </w:r>
            <w:r w:rsidRPr="00ED0811">
              <w:rPr>
                <w:sz w:val="24"/>
                <w:szCs w:val="24"/>
              </w:rPr>
              <w:t xml:space="preserve"> (при </w:t>
            </w:r>
            <w:proofErr w:type="gramStart"/>
            <w:r w:rsidRPr="00ED0811">
              <w:rPr>
                <w:sz w:val="24"/>
                <w:szCs w:val="24"/>
              </w:rPr>
              <w:t>наличии</w:t>
            </w:r>
            <w:proofErr w:type="gramEnd"/>
            <w:r w:rsidRPr="00ED0811">
              <w:rPr>
                <w:sz w:val="24"/>
                <w:szCs w:val="24"/>
              </w:rPr>
              <w:t>)</w:t>
            </w:r>
          </w:p>
        </w:tc>
        <w:tc>
          <w:tcPr>
            <w:tcW w:w="0" w:type="auto"/>
            <w:hideMark/>
          </w:tcPr>
          <w:p w:rsidR="007838F9" w:rsidRPr="00ED0811" w:rsidRDefault="007838F9" w:rsidP="000772C7">
            <w:pPr>
              <w:rPr>
                <w:sz w:val="24"/>
                <w:szCs w:val="24"/>
              </w:rPr>
            </w:pPr>
            <w:r w:rsidRPr="00ED0811">
              <w:rPr>
                <w:sz w:val="24"/>
                <w:szCs w:val="24"/>
              </w:rPr>
              <w:t> </w:t>
            </w:r>
          </w:p>
        </w:tc>
        <w:tc>
          <w:tcPr>
            <w:tcW w:w="0" w:type="auto"/>
            <w:hideMark/>
          </w:tcPr>
          <w:p w:rsidR="007838F9" w:rsidRPr="00ED0811" w:rsidRDefault="007838F9" w:rsidP="000772C7">
            <w:pPr>
              <w:rPr>
                <w:sz w:val="24"/>
                <w:szCs w:val="24"/>
              </w:rPr>
            </w:pPr>
            <w:r w:rsidRPr="00ED0811">
              <w:rPr>
                <w:sz w:val="24"/>
                <w:szCs w:val="24"/>
              </w:rPr>
              <w:t> </w:t>
            </w:r>
          </w:p>
        </w:tc>
        <w:tc>
          <w:tcPr>
            <w:tcW w:w="0" w:type="auto"/>
            <w:hideMark/>
          </w:tcPr>
          <w:p w:rsidR="007838F9" w:rsidRPr="00ED0811" w:rsidRDefault="007838F9" w:rsidP="000772C7">
            <w:pPr>
              <w:rPr>
                <w:sz w:val="24"/>
                <w:szCs w:val="24"/>
              </w:rPr>
            </w:pPr>
            <w:r w:rsidRPr="00ED0811">
              <w:rPr>
                <w:sz w:val="24"/>
                <w:szCs w:val="24"/>
              </w:rPr>
              <w:t> </w:t>
            </w:r>
          </w:p>
        </w:tc>
        <w:tc>
          <w:tcPr>
            <w:tcW w:w="0" w:type="auto"/>
            <w:hideMark/>
          </w:tcPr>
          <w:p w:rsidR="007838F9" w:rsidRPr="00ED0811" w:rsidRDefault="007838F9" w:rsidP="000772C7">
            <w:pPr>
              <w:rPr>
                <w:sz w:val="24"/>
                <w:szCs w:val="24"/>
              </w:rPr>
            </w:pPr>
            <w:r w:rsidRPr="00ED0811">
              <w:rPr>
                <w:sz w:val="24"/>
                <w:szCs w:val="24"/>
              </w:rPr>
              <w:t> </w:t>
            </w:r>
          </w:p>
        </w:tc>
        <w:tc>
          <w:tcPr>
            <w:tcW w:w="3615" w:type="dxa"/>
            <w:hideMark/>
          </w:tcPr>
          <w:p w:rsidR="007838F9" w:rsidRPr="00ED0811" w:rsidRDefault="007838F9" w:rsidP="000772C7">
            <w:pPr>
              <w:rPr>
                <w:sz w:val="24"/>
                <w:szCs w:val="24"/>
              </w:rPr>
            </w:pPr>
            <w:r w:rsidRPr="00ED0811">
              <w:rPr>
                <w:sz w:val="24"/>
                <w:szCs w:val="24"/>
              </w:rPr>
              <w:t> </w:t>
            </w:r>
          </w:p>
        </w:tc>
      </w:tr>
    </w:tbl>
    <w:p w:rsidR="00412832" w:rsidRDefault="00412832" w:rsidP="00412832">
      <w:pPr>
        <w:pStyle w:val="ConsPlusNormal"/>
        <w:spacing w:line="276" w:lineRule="auto"/>
        <w:ind w:left="2832"/>
        <w:jc w:val="center"/>
        <w:rPr>
          <w:rFonts w:ascii="Times New Roman" w:eastAsia="Calibri" w:hAnsi="Times New Roman" w:cs="Times New Roman"/>
          <w:sz w:val="24"/>
          <w:szCs w:val="24"/>
          <w:lang w:eastAsia="en-US"/>
        </w:rPr>
        <w:sectPr w:rsidR="00412832" w:rsidSect="00412832">
          <w:pgSz w:w="16838" w:h="11905" w:orient="landscape"/>
          <w:pgMar w:top="1701" w:right="851" w:bottom="851" w:left="851" w:header="0" w:footer="0" w:gutter="0"/>
          <w:cols w:space="720"/>
        </w:sectPr>
      </w:pPr>
    </w:p>
    <w:p w:rsidR="00412832" w:rsidRDefault="00412832" w:rsidP="009408CD">
      <w:pPr>
        <w:pStyle w:val="ConsPlusNormal"/>
        <w:spacing w:line="276" w:lineRule="auto"/>
        <w:ind w:left="2832"/>
        <w:jc w:val="right"/>
        <w:rPr>
          <w:rFonts w:ascii="Times New Roman" w:eastAsia="Calibri" w:hAnsi="Times New Roman" w:cs="Times New Roman"/>
          <w:sz w:val="24"/>
          <w:szCs w:val="24"/>
          <w:lang w:eastAsia="en-US"/>
        </w:rPr>
      </w:pPr>
    </w:p>
    <w:p w:rsidR="00412832" w:rsidRDefault="00412832" w:rsidP="00412832">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 8</w:t>
      </w:r>
    </w:p>
    <w:p w:rsidR="00412832" w:rsidRDefault="00412832" w:rsidP="00412832">
      <w:pPr>
        <w:pStyle w:val="ConsPlusNormal"/>
        <w:spacing w:line="276" w:lineRule="auto"/>
        <w:ind w:firstLine="540"/>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 Договору</w:t>
      </w:r>
    </w:p>
    <w:p w:rsidR="00412832" w:rsidRDefault="00412832" w:rsidP="00412832">
      <w:pPr>
        <w:pStyle w:val="ConsPlusNormal"/>
        <w:spacing w:line="276" w:lineRule="auto"/>
        <w:ind w:left="2832"/>
        <w:jc w:val="right"/>
        <w:rPr>
          <w:rFonts w:ascii="Times New Roman" w:eastAsia="Calibri" w:hAnsi="Times New Roman" w:cs="Times New Roman"/>
          <w:sz w:val="24"/>
          <w:szCs w:val="24"/>
          <w:lang w:eastAsia="en-US"/>
        </w:rPr>
      </w:pPr>
      <w:r w:rsidRPr="005F6A19">
        <w:rPr>
          <w:rFonts w:ascii="Times New Roman" w:eastAsia="Calibri" w:hAnsi="Times New Roman" w:cs="Times New Roman"/>
          <w:sz w:val="24"/>
          <w:szCs w:val="24"/>
          <w:lang w:eastAsia="en-US"/>
        </w:rPr>
        <w:t xml:space="preserve">№ ________ от  «__» </w:t>
      </w:r>
      <w:r w:rsidR="00DA3C7B">
        <w:rPr>
          <w:rFonts w:ascii="Times New Roman" w:eastAsia="Calibri" w:hAnsi="Times New Roman" w:cs="Times New Roman"/>
          <w:sz w:val="24"/>
          <w:szCs w:val="24"/>
          <w:lang w:eastAsia="en-US"/>
        </w:rPr>
        <w:t>февраля</w:t>
      </w:r>
      <w:r w:rsidRPr="005F6A19">
        <w:rPr>
          <w:rFonts w:ascii="Times New Roman" w:eastAsia="Calibri" w:hAnsi="Times New Roman" w:cs="Times New Roman"/>
          <w:sz w:val="24"/>
          <w:szCs w:val="24"/>
          <w:lang w:eastAsia="en-US"/>
        </w:rPr>
        <w:t xml:space="preserve"> 20</w:t>
      </w:r>
      <w:r w:rsidR="00DA3C7B">
        <w:rPr>
          <w:rFonts w:ascii="Times New Roman" w:eastAsia="Calibri" w:hAnsi="Times New Roman" w:cs="Times New Roman"/>
          <w:sz w:val="24"/>
          <w:szCs w:val="24"/>
          <w:lang w:eastAsia="en-US"/>
        </w:rPr>
        <w:t>22</w:t>
      </w:r>
      <w:r w:rsidRPr="005F6A19">
        <w:rPr>
          <w:rFonts w:ascii="Times New Roman" w:eastAsia="Calibri" w:hAnsi="Times New Roman" w:cs="Times New Roman"/>
          <w:sz w:val="24"/>
          <w:szCs w:val="24"/>
          <w:lang w:eastAsia="en-US"/>
        </w:rPr>
        <w:t xml:space="preserve"> г.</w:t>
      </w:r>
    </w:p>
    <w:p w:rsidR="00412832" w:rsidRPr="009408CD" w:rsidRDefault="00412832" w:rsidP="009408CD">
      <w:pPr>
        <w:pStyle w:val="ConsPlusNormal"/>
        <w:spacing w:line="276" w:lineRule="auto"/>
        <w:ind w:left="2832"/>
        <w:jc w:val="right"/>
        <w:rPr>
          <w:rFonts w:ascii="Times New Roman" w:eastAsia="Calibri" w:hAnsi="Times New Roman" w:cs="Times New Roman"/>
          <w:sz w:val="24"/>
          <w:szCs w:val="24"/>
          <w:lang w:eastAsia="en-US"/>
        </w:rPr>
      </w:pPr>
    </w:p>
    <w:p w:rsidR="00FF2EAB" w:rsidRDefault="00FF2EAB" w:rsidP="00FF2EAB">
      <w:pPr>
        <w:pStyle w:val="ConsPlusTitle"/>
        <w:jc w:val="center"/>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ДОПОЛНИТЕЛЬНОЕ СОГЛАШЕНИЕ</w:t>
      </w:r>
    </w:p>
    <w:p w:rsidR="00FF2EAB" w:rsidRPr="00DA1F7B" w:rsidRDefault="00FF2EAB" w:rsidP="00FF2EAB">
      <w:pPr>
        <w:pStyle w:val="ConsPlusTitle"/>
        <w:jc w:val="center"/>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 xml:space="preserve">к договору  №______ от </w:t>
      </w:r>
      <w:r w:rsidRPr="00FF2EAB">
        <w:rPr>
          <w:rFonts w:ascii="Times New Roman" w:eastAsia="Calibri" w:hAnsi="Times New Roman" w:cs="Times New Roman"/>
          <w:b w:val="0"/>
          <w:sz w:val="24"/>
          <w:szCs w:val="24"/>
          <w:lang w:eastAsia="en-US"/>
        </w:rPr>
        <w:t>«__» ________ 20__ г</w:t>
      </w:r>
      <w:r w:rsidRPr="005F6A19">
        <w:rPr>
          <w:rFonts w:eastAsia="Calibri"/>
          <w:sz w:val="24"/>
          <w:szCs w:val="24"/>
          <w:lang w:eastAsia="en-US"/>
        </w:rPr>
        <w:t>.</w:t>
      </w:r>
    </w:p>
    <w:p w:rsidR="00FF2EAB" w:rsidRPr="00DA1F7B" w:rsidRDefault="00FF2EAB" w:rsidP="00FF2EAB">
      <w:pPr>
        <w:pStyle w:val="ConsPlusTitle"/>
        <w:jc w:val="center"/>
        <w:rPr>
          <w:rFonts w:ascii="Times New Roman" w:eastAsia="Calibri" w:hAnsi="Times New Roman" w:cs="Times New Roman"/>
          <w:b w:val="0"/>
          <w:sz w:val="24"/>
          <w:szCs w:val="24"/>
          <w:lang w:eastAsia="en-US"/>
        </w:rPr>
      </w:pPr>
      <w:r w:rsidRPr="00DA1F7B">
        <w:rPr>
          <w:rFonts w:ascii="Times New Roman" w:eastAsia="Calibri" w:hAnsi="Times New Roman" w:cs="Times New Roman"/>
          <w:b w:val="0"/>
          <w:sz w:val="24"/>
          <w:szCs w:val="24"/>
          <w:lang w:eastAsia="en-US"/>
        </w:rPr>
        <w:t>о предоставлении из областного бюджета субсидии юридическому лицу</w:t>
      </w:r>
    </w:p>
    <w:p w:rsidR="00FF2EAB" w:rsidRPr="00DA1F7B" w:rsidRDefault="00FF2EAB" w:rsidP="00FF2EAB">
      <w:pPr>
        <w:pStyle w:val="ConsPlusTitle"/>
        <w:jc w:val="center"/>
        <w:rPr>
          <w:rFonts w:ascii="Times New Roman" w:eastAsia="Calibri" w:hAnsi="Times New Roman" w:cs="Times New Roman"/>
          <w:b w:val="0"/>
          <w:sz w:val="24"/>
          <w:szCs w:val="24"/>
          <w:lang w:eastAsia="en-US"/>
        </w:rPr>
      </w:pPr>
      <w:r w:rsidRPr="00DA1F7B">
        <w:rPr>
          <w:rFonts w:ascii="Times New Roman" w:eastAsia="Calibri" w:hAnsi="Times New Roman" w:cs="Times New Roman"/>
          <w:b w:val="0"/>
          <w:sz w:val="24"/>
          <w:szCs w:val="24"/>
          <w:lang w:eastAsia="en-US"/>
        </w:rPr>
        <w:t xml:space="preserve">(за исключением государственного учреждения),  индивидуальному предпринимателю -  производителю товаров, работ, услуг на финансовое обеспечение затрат  в связи с производством (реализацией) товаров, выполнением работ, оказанием услуг  </w:t>
      </w:r>
    </w:p>
    <w:p w:rsidR="00FF2EAB" w:rsidRPr="00DA1F7B" w:rsidRDefault="00FF2EAB" w:rsidP="00FF2EAB">
      <w:pPr>
        <w:pStyle w:val="ConsPlusNormal"/>
        <w:jc w:val="both"/>
        <w:rPr>
          <w:sz w:val="24"/>
          <w:szCs w:val="24"/>
        </w:rPr>
      </w:pPr>
    </w:p>
    <w:p w:rsidR="00FF2EAB" w:rsidRPr="00FD1C2E" w:rsidRDefault="00FF2EAB" w:rsidP="00FD1C2E">
      <w:pPr>
        <w:pStyle w:val="ConsPlusNonformat"/>
        <w:spacing w:line="276" w:lineRule="auto"/>
        <w:jc w:val="center"/>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г. Вологда</w:t>
      </w:r>
    </w:p>
    <w:p w:rsidR="00FD1C2E" w:rsidRPr="00FD1C2E" w:rsidRDefault="00FF2EAB" w:rsidP="00FF2EAB">
      <w:pPr>
        <w:pStyle w:val="ConsPlusNonformat"/>
        <w:spacing w:line="276" w:lineRule="auto"/>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 ___ » _________ 20____ г.                                         </w:t>
      </w:r>
      <w:r>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    № _________________</w:t>
      </w:r>
    </w:p>
    <w:p w:rsidR="00FF2EAB" w:rsidRPr="00DA1F7B" w:rsidRDefault="00FF2EAB" w:rsidP="00FF2EAB">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8"/>
          <w:szCs w:val="28"/>
          <w:lang w:eastAsia="en-US"/>
        </w:rPr>
        <w:t xml:space="preserve">           </w:t>
      </w:r>
      <w:r w:rsidRPr="00DA1F7B">
        <w:rPr>
          <w:rFonts w:ascii="Times New Roman" w:eastAsia="Calibri" w:hAnsi="Times New Roman" w:cs="Times New Roman"/>
          <w:sz w:val="24"/>
          <w:szCs w:val="24"/>
          <w:lang w:eastAsia="en-US"/>
        </w:rPr>
        <w:t xml:space="preserve">Департамент сельского хозяйства и продовольственных ресурсов  Вологодской области, </w:t>
      </w:r>
      <w:proofErr w:type="gramStart"/>
      <w:r w:rsidRPr="00DA1F7B">
        <w:rPr>
          <w:rFonts w:ascii="Times New Roman" w:eastAsia="Calibri" w:hAnsi="Times New Roman" w:cs="Times New Roman"/>
          <w:sz w:val="24"/>
          <w:szCs w:val="24"/>
          <w:lang w:eastAsia="en-US"/>
        </w:rPr>
        <w:t>именуемый</w:t>
      </w:r>
      <w:proofErr w:type="gramEnd"/>
      <w:r w:rsidRPr="00DA1F7B">
        <w:rPr>
          <w:rFonts w:ascii="Times New Roman" w:eastAsia="Calibri" w:hAnsi="Times New Roman" w:cs="Times New Roman"/>
          <w:sz w:val="24"/>
          <w:szCs w:val="24"/>
          <w:lang w:eastAsia="en-US"/>
        </w:rPr>
        <w:t xml:space="preserve"> в дальнейшем Департамент, в лице </w:t>
      </w:r>
      <w:r w:rsidRPr="00DA1F7B">
        <w:rPr>
          <w:rFonts w:ascii="Times New Roman" w:eastAsia="Calibri" w:hAnsi="Times New Roman" w:cs="Times New Roman"/>
          <w:sz w:val="24"/>
          <w:szCs w:val="24"/>
          <w:u w:val="single"/>
          <w:lang w:eastAsia="en-US"/>
        </w:rPr>
        <w:t xml:space="preserve">начальника Департамента </w:t>
      </w:r>
      <w:proofErr w:type="spellStart"/>
      <w:r w:rsidRPr="00DA1F7B">
        <w:rPr>
          <w:rFonts w:ascii="Times New Roman" w:eastAsia="Calibri" w:hAnsi="Times New Roman" w:cs="Times New Roman"/>
          <w:sz w:val="24"/>
          <w:szCs w:val="24"/>
          <w:u w:val="single"/>
          <w:lang w:eastAsia="en-US"/>
        </w:rPr>
        <w:t>Поромонова</w:t>
      </w:r>
      <w:proofErr w:type="spellEnd"/>
      <w:r w:rsidRPr="00DA1F7B">
        <w:rPr>
          <w:rFonts w:ascii="Times New Roman" w:eastAsia="Calibri" w:hAnsi="Times New Roman" w:cs="Times New Roman"/>
          <w:sz w:val="24"/>
          <w:szCs w:val="24"/>
          <w:u w:val="single"/>
          <w:lang w:eastAsia="en-US"/>
        </w:rPr>
        <w:t xml:space="preserve"> Сергея Евгеньевича</w:t>
      </w:r>
      <w:r w:rsidRPr="00DA1F7B">
        <w:rPr>
          <w:rFonts w:ascii="Times New Roman" w:eastAsia="Calibri" w:hAnsi="Times New Roman" w:cs="Times New Roman"/>
          <w:sz w:val="24"/>
          <w:szCs w:val="24"/>
          <w:lang w:eastAsia="en-US"/>
        </w:rPr>
        <w:t>, действующего</w:t>
      </w:r>
      <w:r>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 xml:space="preserve">на основании Положения о Департаменте, утвержденного постановлением Правительства Вологодской области от </w:t>
      </w:r>
      <w:r>
        <w:rPr>
          <w:rFonts w:ascii="Times New Roman" w:eastAsia="Calibri" w:hAnsi="Times New Roman" w:cs="Times New Roman"/>
          <w:sz w:val="24"/>
          <w:szCs w:val="24"/>
          <w:lang w:eastAsia="en-US"/>
        </w:rPr>
        <w:t xml:space="preserve">  </w:t>
      </w:r>
      <w:r w:rsidRPr="00DA1F7B">
        <w:rPr>
          <w:rFonts w:ascii="Times New Roman" w:eastAsia="Calibri" w:hAnsi="Times New Roman" w:cs="Times New Roman"/>
          <w:sz w:val="24"/>
          <w:szCs w:val="24"/>
          <w:lang w:eastAsia="en-US"/>
        </w:rPr>
        <w:t>28 декабря 2009 года № 2114, с одной стороны,</w:t>
      </w:r>
    </w:p>
    <w:p w:rsidR="00FF2EAB" w:rsidRPr="00DA1F7B" w:rsidRDefault="00FF2EAB" w:rsidP="00FF2EAB">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и ________________________________________________</w:t>
      </w:r>
      <w:r>
        <w:rPr>
          <w:rFonts w:ascii="Times New Roman" w:eastAsia="Calibri" w:hAnsi="Times New Roman" w:cs="Times New Roman"/>
          <w:sz w:val="24"/>
          <w:szCs w:val="24"/>
          <w:lang w:eastAsia="en-US"/>
        </w:rPr>
        <w:t>________________</w:t>
      </w:r>
      <w:r w:rsidRPr="00DA1F7B">
        <w:rPr>
          <w:rFonts w:ascii="Times New Roman" w:eastAsia="Calibri" w:hAnsi="Times New Roman" w:cs="Times New Roman"/>
          <w:sz w:val="24"/>
          <w:szCs w:val="24"/>
          <w:lang w:eastAsia="en-US"/>
        </w:rPr>
        <w:t>____________</w:t>
      </w:r>
    </w:p>
    <w:p w:rsidR="00FF2EAB" w:rsidRPr="00DA1F7B" w:rsidRDefault="00FF2EAB" w:rsidP="00FF2EAB">
      <w:pPr>
        <w:pStyle w:val="ConsPlusNonformat"/>
        <w:jc w:val="both"/>
        <w:rPr>
          <w:rFonts w:ascii="Times New Roman" w:eastAsia="Calibri" w:hAnsi="Times New Roman" w:cs="Times New Roman"/>
          <w:sz w:val="16"/>
          <w:szCs w:val="16"/>
          <w:lang w:eastAsia="en-US"/>
        </w:rPr>
      </w:pPr>
      <w:proofErr w:type="gramStart"/>
      <w:r w:rsidRPr="00DA1F7B">
        <w:rPr>
          <w:rFonts w:ascii="Times New Roman" w:eastAsia="Calibri" w:hAnsi="Times New Roman" w:cs="Times New Roman"/>
          <w:sz w:val="16"/>
          <w:szCs w:val="16"/>
          <w:lang w:eastAsia="en-US"/>
        </w:rPr>
        <w:t>(наименование юридического лица, фамилия, имя, отчество (при наличии) индивидуального предпринимателя  - производителя товаров, работ, услуг)</w:t>
      </w:r>
      <w:proofErr w:type="gramEnd"/>
    </w:p>
    <w:p w:rsidR="00FF2EAB" w:rsidRPr="00DA1F7B" w:rsidRDefault="00FF2EAB" w:rsidP="00FF2EAB">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 xml:space="preserve">именуемый в </w:t>
      </w:r>
      <w:proofErr w:type="gramStart"/>
      <w:r w:rsidRPr="00DA1F7B">
        <w:rPr>
          <w:rFonts w:ascii="Times New Roman" w:eastAsia="Calibri" w:hAnsi="Times New Roman" w:cs="Times New Roman"/>
          <w:sz w:val="24"/>
          <w:szCs w:val="24"/>
          <w:lang w:eastAsia="en-US"/>
        </w:rPr>
        <w:t>дальнейшем</w:t>
      </w:r>
      <w:proofErr w:type="gramEnd"/>
      <w:r w:rsidRPr="00DA1F7B">
        <w:rPr>
          <w:rFonts w:ascii="Times New Roman" w:eastAsia="Calibri" w:hAnsi="Times New Roman" w:cs="Times New Roman"/>
          <w:sz w:val="24"/>
          <w:szCs w:val="24"/>
          <w:lang w:eastAsia="en-US"/>
        </w:rPr>
        <w:t xml:space="preserve"> «Получатель», в лице____________________________________</w:t>
      </w:r>
      <w:r>
        <w:rPr>
          <w:rFonts w:ascii="Times New Roman" w:eastAsia="Calibri" w:hAnsi="Times New Roman" w:cs="Times New Roman"/>
          <w:sz w:val="24"/>
          <w:szCs w:val="24"/>
          <w:lang w:eastAsia="en-US"/>
        </w:rPr>
        <w:t>___________</w:t>
      </w:r>
      <w:r w:rsidRPr="00DA1F7B">
        <w:rPr>
          <w:rFonts w:ascii="Times New Roman" w:eastAsia="Calibri" w:hAnsi="Times New Roman" w:cs="Times New Roman"/>
          <w:sz w:val="24"/>
          <w:szCs w:val="24"/>
          <w:lang w:eastAsia="en-US"/>
        </w:rPr>
        <w:t>__________________________,</w:t>
      </w:r>
    </w:p>
    <w:p w:rsidR="00FF2EAB" w:rsidRPr="00DA1F7B" w:rsidRDefault="00FF2EAB" w:rsidP="00FF2EAB">
      <w:pPr>
        <w:pStyle w:val="ConsPlusNonformat"/>
        <w:jc w:val="both"/>
        <w:rPr>
          <w:rFonts w:ascii="Times New Roman" w:eastAsia="Calibri" w:hAnsi="Times New Roman" w:cs="Times New Roman"/>
          <w:sz w:val="24"/>
          <w:szCs w:val="24"/>
          <w:lang w:eastAsia="en-US"/>
        </w:rPr>
      </w:pPr>
      <w:r w:rsidRPr="00DA1F7B">
        <w:rPr>
          <w:rFonts w:ascii="Times New Roman" w:eastAsia="Calibri" w:hAnsi="Times New Roman" w:cs="Times New Roman"/>
          <w:sz w:val="24"/>
          <w:szCs w:val="24"/>
          <w:lang w:eastAsia="en-US"/>
        </w:rPr>
        <w:t>(наименование должности, а также фамилия, имя, отчество (при наличии</w:t>
      </w:r>
      <w:proofErr w:type="gramStart"/>
      <w:r w:rsidRPr="00DA1F7B">
        <w:rPr>
          <w:rFonts w:ascii="Times New Roman" w:eastAsia="Calibri" w:hAnsi="Times New Roman" w:cs="Times New Roman"/>
          <w:sz w:val="24"/>
          <w:szCs w:val="24"/>
          <w:lang w:eastAsia="en-US"/>
        </w:rPr>
        <w:t>)л</w:t>
      </w:r>
      <w:proofErr w:type="gramEnd"/>
      <w:r w:rsidRPr="00DA1F7B">
        <w:rPr>
          <w:rFonts w:ascii="Times New Roman" w:eastAsia="Calibri" w:hAnsi="Times New Roman" w:cs="Times New Roman"/>
          <w:sz w:val="24"/>
          <w:szCs w:val="24"/>
          <w:lang w:eastAsia="en-US"/>
        </w:rPr>
        <w:t>ица, представляющего Получателя, или уполномоченного им лица, фамилия, имя, отчество (при наличии) индивидуального предпринимателя - производителя товаров, работ, услуг)</w:t>
      </w:r>
    </w:p>
    <w:p w:rsidR="00FF2EAB" w:rsidRPr="00DA1F7B" w:rsidRDefault="00FF2EAB" w:rsidP="00FF2EAB">
      <w:pPr>
        <w:pStyle w:val="ConsPlusNonformat"/>
        <w:jc w:val="both"/>
        <w:rPr>
          <w:rFonts w:ascii="Times New Roman" w:eastAsia="Calibri" w:hAnsi="Times New Roman" w:cs="Times New Roman"/>
          <w:sz w:val="24"/>
          <w:szCs w:val="24"/>
          <w:lang w:eastAsia="en-US"/>
        </w:rPr>
      </w:pPr>
      <w:proofErr w:type="gramStart"/>
      <w:r w:rsidRPr="00DA1F7B">
        <w:rPr>
          <w:rFonts w:ascii="Times New Roman" w:eastAsia="Calibri" w:hAnsi="Times New Roman" w:cs="Times New Roman"/>
          <w:sz w:val="24"/>
          <w:szCs w:val="24"/>
          <w:lang w:eastAsia="en-US"/>
        </w:rPr>
        <w:t>действующего</w:t>
      </w:r>
      <w:proofErr w:type="gramEnd"/>
      <w:r w:rsidRPr="00DA1F7B">
        <w:rPr>
          <w:rFonts w:ascii="Times New Roman" w:eastAsia="Calibri" w:hAnsi="Times New Roman" w:cs="Times New Roman"/>
          <w:sz w:val="24"/>
          <w:szCs w:val="24"/>
          <w:lang w:eastAsia="en-US"/>
        </w:rPr>
        <w:t xml:space="preserve"> на основании ____________________________________</w:t>
      </w:r>
      <w:r>
        <w:rPr>
          <w:rFonts w:ascii="Times New Roman" w:eastAsia="Calibri" w:hAnsi="Times New Roman" w:cs="Times New Roman"/>
          <w:sz w:val="24"/>
          <w:szCs w:val="24"/>
          <w:lang w:eastAsia="en-US"/>
        </w:rPr>
        <w:t>________________</w:t>
      </w:r>
      <w:r w:rsidRPr="00DA1F7B">
        <w:rPr>
          <w:rFonts w:ascii="Times New Roman" w:eastAsia="Calibri" w:hAnsi="Times New Roman" w:cs="Times New Roman"/>
          <w:sz w:val="24"/>
          <w:szCs w:val="24"/>
          <w:lang w:eastAsia="en-US"/>
        </w:rPr>
        <w:t>,</w:t>
      </w:r>
    </w:p>
    <w:p w:rsidR="00FF2EAB" w:rsidRPr="00DA1F7B" w:rsidRDefault="00FF2EAB" w:rsidP="00FF2EAB">
      <w:pPr>
        <w:pStyle w:val="ConsPlusNonformat"/>
        <w:jc w:val="both"/>
        <w:rPr>
          <w:rFonts w:ascii="Times New Roman" w:eastAsia="Calibri" w:hAnsi="Times New Roman" w:cs="Times New Roman"/>
          <w:sz w:val="16"/>
          <w:szCs w:val="16"/>
          <w:lang w:eastAsia="en-US"/>
        </w:rPr>
      </w:pPr>
      <w:r w:rsidRPr="00DA1F7B">
        <w:rPr>
          <w:rFonts w:ascii="Times New Roman" w:eastAsia="Calibri" w:hAnsi="Times New Roman" w:cs="Times New Roman"/>
          <w:sz w:val="24"/>
          <w:szCs w:val="24"/>
          <w:lang w:eastAsia="en-US"/>
        </w:rPr>
        <w:t>(</w:t>
      </w:r>
      <w:r w:rsidRPr="00DA1F7B">
        <w:rPr>
          <w:rFonts w:ascii="Times New Roman" w:eastAsia="Calibri" w:hAnsi="Times New Roman" w:cs="Times New Roman"/>
          <w:sz w:val="16"/>
          <w:szCs w:val="16"/>
          <w:lang w:eastAsia="en-US"/>
        </w:rPr>
        <w:t>реквизиты устава юридического лица, свидетельства о государственной регистрации индивидуального предпринимателя, доверенности)</w:t>
      </w:r>
    </w:p>
    <w:p w:rsidR="00FF2EAB" w:rsidRPr="00FF2EAB" w:rsidRDefault="00FF2EAB" w:rsidP="00FF2EAB">
      <w:pPr>
        <w:autoSpaceDE w:val="0"/>
        <w:autoSpaceDN w:val="0"/>
        <w:adjustRightInd w:val="0"/>
        <w:jc w:val="both"/>
        <w:rPr>
          <w:rFonts w:eastAsia="Calibri"/>
          <w:sz w:val="24"/>
          <w:szCs w:val="24"/>
          <w:lang w:eastAsia="en-US"/>
        </w:rPr>
      </w:pPr>
      <w:r w:rsidRPr="00DA1F7B">
        <w:rPr>
          <w:rFonts w:eastAsia="Calibri"/>
          <w:sz w:val="24"/>
          <w:szCs w:val="24"/>
          <w:lang w:eastAsia="en-US"/>
        </w:rPr>
        <w:t xml:space="preserve">с  другой  стороны,  далее  именуемые «Стороны», в соответствии с </w:t>
      </w:r>
      <w:r w:rsidR="00EA53E6">
        <w:rPr>
          <w:rFonts w:eastAsia="Calibri"/>
          <w:sz w:val="24"/>
          <w:szCs w:val="24"/>
          <w:lang w:eastAsia="en-US"/>
        </w:rPr>
        <w:t xml:space="preserve">пунктом 7.3 Договора </w:t>
      </w:r>
      <w:proofErr w:type="gramStart"/>
      <w:r w:rsidR="00EA53E6">
        <w:rPr>
          <w:rFonts w:eastAsia="Calibri"/>
          <w:sz w:val="24"/>
          <w:szCs w:val="24"/>
          <w:lang w:eastAsia="en-US"/>
        </w:rPr>
        <w:t>от</w:t>
      </w:r>
      <w:proofErr w:type="gramEnd"/>
      <w:r w:rsidR="00EA53E6">
        <w:rPr>
          <w:rFonts w:eastAsia="Calibri"/>
          <w:sz w:val="24"/>
          <w:szCs w:val="24"/>
          <w:lang w:eastAsia="en-US"/>
        </w:rPr>
        <w:t xml:space="preserve"> _____________ № _____</w:t>
      </w:r>
      <w:r w:rsidRPr="00442D80">
        <w:rPr>
          <w:bCs/>
          <w:sz w:val="24"/>
          <w:szCs w:val="24"/>
        </w:rPr>
        <w:t xml:space="preserve">(далее – </w:t>
      </w:r>
      <w:r w:rsidR="00EA53E6">
        <w:rPr>
          <w:bCs/>
          <w:sz w:val="24"/>
          <w:szCs w:val="24"/>
        </w:rPr>
        <w:t>Договор</w:t>
      </w:r>
      <w:r w:rsidRPr="00DA1F7B">
        <w:rPr>
          <w:bCs/>
          <w:sz w:val="24"/>
          <w:szCs w:val="24"/>
        </w:rPr>
        <w:t>)</w:t>
      </w:r>
      <w:r w:rsidRPr="00DA1F7B">
        <w:rPr>
          <w:rFonts w:eastAsia="Calibri"/>
          <w:sz w:val="24"/>
          <w:szCs w:val="24"/>
          <w:lang w:eastAsia="en-US"/>
        </w:rPr>
        <w:t>, заключили настоящ</w:t>
      </w:r>
      <w:r>
        <w:rPr>
          <w:rFonts w:eastAsia="Calibri"/>
          <w:sz w:val="24"/>
          <w:szCs w:val="24"/>
          <w:lang w:eastAsia="en-US"/>
        </w:rPr>
        <w:t xml:space="preserve">ее </w:t>
      </w:r>
      <w:r w:rsidR="00B26CD3" w:rsidRPr="00FF2EAB">
        <w:rPr>
          <w:rFonts w:eastAsia="Calibri"/>
          <w:sz w:val="24"/>
          <w:szCs w:val="24"/>
          <w:lang w:eastAsia="en-US"/>
        </w:rPr>
        <w:t xml:space="preserve">Дополнительное соглашение </w:t>
      </w:r>
      <w:r>
        <w:rPr>
          <w:rFonts w:eastAsia="Calibri"/>
          <w:sz w:val="24"/>
          <w:szCs w:val="24"/>
          <w:lang w:eastAsia="en-US"/>
        </w:rPr>
        <w:t xml:space="preserve"> о нижеследующем:</w:t>
      </w:r>
    </w:p>
    <w:p w:rsidR="00E11B7F" w:rsidRPr="00FF2EAB" w:rsidRDefault="00E11B7F" w:rsidP="00753AF6">
      <w:pPr>
        <w:pStyle w:val="ab"/>
        <w:numPr>
          <w:ilvl w:val="0"/>
          <w:numId w:val="1"/>
        </w:numPr>
        <w:autoSpaceDE w:val="0"/>
        <w:autoSpaceDN w:val="0"/>
        <w:adjustRightInd w:val="0"/>
        <w:spacing w:line="276" w:lineRule="auto"/>
        <w:jc w:val="both"/>
        <w:rPr>
          <w:rFonts w:eastAsiaTheme="minorHAnsi"/>
          <w:sz w:val="24"/>
          <w:szCs w:val="24"/>
          <w:lang w:eastAsia="en-US"/>
        </w:rPr>
      </w:pPr>
      <w:r w:rsidRPr="00FF2EAB">
        <w:rPr>
          <w:rFonts w:eastAsiaTheme="minorHAnsi"/>
          <w:sz w:val="24"/>
          <w:szCs w:val="24"/>
          <w:lang w:eastAsia="en-US"/>
        </w:rPr>
        <w:t xml:space="preserve">Внести в </w:t>
      </w:r>
      <w:r w:rsidR="00B26CD3" w:rsidRPr="00FF2EAB">
        <w:rPr>
          <w:rFonts w:eastAsiaTheme="minorHAnsi"/>
          <w:sz w:val="24"/>
          <w:szCs w:val="24"/>
          <w:lang w:eastAsia="en-US"/>
        </w:rPr>
        <w:t xml:space="preserve">Договор </w:t>
      </w:r>
      <w:r w:rsidRPr="00FF2EAB">
        <w:rPr>
          <w:rFonts w:eastAsiaTheme="minorHAnsi"/>
          <w:sz w:val="24"/>
          <w:szCs w:val="24"/>
          <w:lang w:eastAsia="en-US"/>
        </w:rPr>
        <w:t>следующие изменения:</w:t>
      </w:r>
    </w:p>
    <w:p w:rsidR="00B26CD3" w:rsidRPr="00FF2EAB" w:rsidRDefault="00E11B7F" w:rsidP="00753AF6">
      <w:pPr>
        <w:pStyle w:val="ab"/>
        <w:numPr>
          <w:ilvl w:val="0"/>
          <w:numId w:val="1"/>
        </w:numPr>
        <w:autoSpaceDE w:val="0"/>
        <w:autoSpaceDN w:val="0"/>
        <w:adjustRightInd w:val="0"/>
        <w:spacing w:line="276" w:lineRule="auto"/>
        <w:jc w:val="both"/>
        <w:rPr>
          <w:rFonts w:eastAsiaTheme="minorHAnsi"/>
          <w:sz w:val="24"/>
          <w:szCs w:val="24"/>
          <w:lang w:eastAsia="en-US"/>
        </w:rPr>
      </w:pPr>
      <w:r w:rsidRPr="00FF2EAB">
        <w:rPr>
          <w:rFonts w:eastAsiaTheme="minorHAnsi"/>
          <w:sz w:val="24"/>
          <w:szCs w:val="24"/>
          <w:lang w:eastAsia="en-US"/>
        </w:rPr>
        <w:t>Настоящее Дополнительное соглашение является неотъемлемой часть</w:t>
      </w:r>
      <w:r w:rsidR="00B26CD3" w:rsidRPr="00FF2EAB">
        <w:rPr>
          <w:rFonts w:eastAsiaTheme="minorHAnsi"/>
          <w:sz w:val="24"/>
          <w:szCs w:val="24"/>
          <w:lang w:eastAsia="en-US"/>
        </w:rPr>
        <w:t>ю Договора</w:t>
      </w:r>
      <w:r w:rsidRPr="00FF2EAB">
        <w:rPr>
          <w:rFonts w:eastAsiaTheme="minorHAnsi"/>
          <w:sz w:val="24"/>
          <w:szCs w:val="24"/>
          <w:lang w:eastAsia="en-US"/>
        </w:rPr>
        <w:t>.</w:t>
      </w:r>
    </w:p>
    <w:p w:rsidR="00E11B7F" w:rsidRPr="00FF2EAB" w:rsidRDefault="00E11B7F" w:rsidP="00FF2EAB">
      <w:pPr>
        <w:pStyle w:val="ab"/>
        <w:numPr>
          <w:ilvl w:val="0"/>
          <w:numId w:val="1"/>
        </w:numPr>
        <w:autoSpaceDE w:val="0"/>
        <w:autoSpaceDN w:val="0"/>
        <w:adjustRightInd w:val="0"/>
        <w:ind w:left="0" w:firstLine="284"/>
        <w:jc w:val="both"/>
        <w:rPr>
          <w:rFonts w:eastAsiaTheme="minorHAnsi"/>
          <w:sz w:val="24"/>
          <w:szCs w:val="24"/>
          <w:lang w:eastAsia="en-US"/>
        </w:rPr>
      </w:pPr>
      <w:r w:rsidRPr="00FF2EAB">
        <w:rPr>
          <w:rFonts w:eastAsiaTheme="minorHAnsi"/>
          <w:sz w:val="24"/>
          <w:szCs w:val="24"/>
          <w:lang w:eastAsia="en-US"/>
        </w:rPr>
        <w:t xml:space="preserve"> Настоящее Дополнительное соглашение вступает в силу </w:t>
      </w:r>
      <w:proofErr w:type="gramStart"/>
      <w:r w:rsidRPr="00FF2EAB">
        <w:rPr>
          <w:rFonts w:eastAsiaTheme="minorHAnsi"/>
          <w:sz w:val="24"/>
          <w:szCs w:val="24"/>
          <w:lang w:eastAsia="en-US"/>
        </w:rPr>
        <w:t>с даты</w:t>
      </w:r>
      <w:proofErr w:type="gramEnd"/>
      <w:r w:rsidRPr="00FF2EAB">
        <w:rPr>
          <w:rFonts w:eastAsiaTheme="minorHAnsi"/>
          <w:sz w:val="24"/>
          <w:szCs w:val="24"/>
          <w:lang w:eastAsia="en-US"/>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r w:rsidR="00EA53E6">
        <w:rPr>
          <w:rFonts w:eastAsiaTheme="minorHAnsi"/>
          <w:sz w:val="24"/>
          <w:szCs w:val="24"/>
          <w:lang w:eastAsia="en-US"/>
        </w:rPr>
        <w:t>Договору</w:t>
      </w:r>
      <w:r w:rsidRPr="00FF2EAB">
        <w:rPr>
          <w:rFonts w:eastAsiaTheme="minorHAnsi"/>
          <w:sz w:val="24"/>
          <w:szCs w:val="24"/>
          <w:lang w:eastAsia="en-US"/>
        </w:rPr>
        <w:t>.</w:t>
      </w:r>
    </w:p>
    <w:p w:rsidR="00E11B7F" w:rsidRPr="00FF2EAB" w:rsidRDefault="00E11B7F" w:rsidP="00FF2EAB">
      <w:pPr>
        <w:autoSpaceDE w:val="0"/>
        <w:autoSpaceDN w:val="0"/>
        <w:adjustRightInd w:val="0"/>
        <w:spacing w:line="276" w:lineRule="auto"/>
        <w:ind w:firstLine="284"/>
        <w:jc w:val="both"/>
        <w:rPr>
          <w:rFonts w:eastAsiaTheme="minorHAnsi"/>
          <w:sz w:val="24"/>
          <w:szCs w:val="24"/>
          <w:lang w:eastAsia="en-US"/>
        </w:rPr>
      </w:pPr>
      <w:r w:rsidRPr="00FF2EAB">
        <w:rPr>
          <w:rFonts w:eastAsiaTheme="minorHAnsi"/>
          <w:sz w:val="24"/>
          <w:szCs w:val="24"/>
          <w:lang w:eastAsia="en-US"/>
        </w:rPr>
        <w:t>4. Условия</w:t>
      </w:r>
      <w:r w:rsidR="00B26CD3" w:rsidRPr="00FF2EAB">
        <w:rPr>
          <w:sz w:val="24"/>
          <w:szCs w:val="24"/>
        </w:rPr>
        <w:t xml:space="preserve"> Договора</w:t>
      </w:r>
      <w:r w:rsidRPr="00FF2EAB">
        <w:rPr>
          <w:rFonts w:eastAsiaTheme="minorHAnsi"/>
          <w:sz w:val="24"/>
          <w:szCs w:val="24"/>
          <w:lang w:eastAsia="en-US"/>
        </w:rPr>
        <w:t>, не затронутые настоящим Дополнительным соглашением, остаются неизменными.</w:t>
      </w:r>
    </w:p>
    <w:p w:rsidR="00E11B7F" w:rsidRPr="00FF2EAB" w:rsidRDefault="009408CD" w:rsidP="009408C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D84B24" w:rsidRPr="00FF2EAB">
        <w:rPr>
          <w:rFonts w:eastAsiaTheme="minorHAnsi"/>
          <w:sz w:val="24"/>
          <w:szCs w:val="24"/>
          <w:lang w:eastAsia="en-US"/>
        </w:rPr>
        <w:t>5. Н</w:t>
      </w:r>
      <w:r w:rsidR="00E11B7F" w:rsidRPr="00FF2EAB">
        <w:rPr>
          <w:rFonts w:eastAsiaTheme="minorHAnsi"/>
          <w:sz w:val="24"/>
          <w:szCs w:val="24"/>
          <w:lang w:eastAsia="en-US"/>
        </w:rPr>
        <w:t>астоящее Дополнительное соглашение составлено в форме бумажного документа в двух экземплярах по одному экземпляру для каждой из Сторон;</w:t>
      </w:r>
    </w:p>
    <w:p w:rsidR="00E11B7F" w:rsidRDefault="009408CD" w:rsidP="009408C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E11B7F" w:rsidRPr="00FF2EAB">
        <w:rPr>
          <w:rFonts w:eastAsiaTheme="minorHAnsi"/>
          <w:sz w:val="24"/>
          <w:szCs w:val="24"/>
          <w:lang w:eastAsia="en-US"/>
        </w:rPr>
        <w:t>6. Подписи Сторон:</w:t>
      </w:r>
    </w:p>
    <w:p w:rsidR="00EA53E6" w:rsidRPr="00FF2EAB" w:rsidRDefault="00EA53E6" w:rsidP="009408CD">
      <w:pPr>
        <w:autoSpaceDE w:val="0"/>
        <w:autoSpaceDN w:val="0"/>
        <w:adjustRightInd w:val="0"/>
        <w:jc w:val="both"/>
        <w:rPr>
          <w:rFonts w:eastAsiaTheme="minorHAns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06"/>
        <w:gridCol w:w="4365"/>
      </w:tblGrid>
      <w:tr w:rsidR="00446878" w:rsidRPr="00FF2EAB" w:rsidTr="001F1CD1">
        <w:tc>
          <w:tcPr>
            <w:tcW w:w="4706" w:type="dxa"/>
          </w:tcPr>
          <w:p w:rsidR="00446878" w:rsidRPr="00FF2EAB" w:rsidRDefault="00446878" w:rsidP="00753AF6">
            <w:pPr>
              <w:pStyle w:val="ConsPlusNormal"/>
              <w:spacing w:line="276" w:lineRule="auto"/>
              <w:contextualSpacing/>
              <w:jc w:val="center"/>
              <w:rPr>
                <w:rFonts w:ascii="Times New Roman" w:eastAsia="Calibri" w:hAnsi="Times New Roman" w:cs="Times New Roman"/>
                <w:sz w:val="24"/>
                <w:szCs w:val="24"/>
                <w:lang w:eastAsia="en-US"/>
              </w:rPr>
            </w:pPr>
            <w:r w:rsidRPr="00FF2EAB">
              <w:rPr>
                <w:rFonts w:ascii="Times New Roman" w:eastAsia="Calibri" w:hAnsi="Times New Roman" w:cs="Times New Roman"/>
                <w:sz w:val="24"/>
                <w:szCs w:val="24"/>
                <w:lang w:eastAsia="en-US"/>
              </w:rPr>
              <w:t>Сокращенное наименование</w:t>
            </w:r>
          </w:p>
          <w:p w:rsidR="00446878" w:rsidRPr="00FF2EAB" w:rsidRDefault="00446878" w:rsidP="00FF2EAB">
            <w:pPr>
              <w:pStyle w:val="ConsPlusNormal"/>
              <w:spacing w:line="276" w:lineRule="auto"/>
              <w:contextualSpacing/>
              <w:jc w:val="center"/>
              <w:rPr>
                <w:rFonts w:ascii="Times New Roman" w:eastAsia="Calibri" w:hAnsi="Times New Roman" w:cs="Times New Roman"/>
                <w:sz w:val="24"/>
                <w:szCs w:val="24"/>
                <w:lang w:eastAsia="en-US"/>
              </w:rPr>
            </w:pPr>
            <w:r w:rsidRPr="00FF2EAB">
              <w:rPr>
                <w:rFonts w:ascii="Times New Roman" w:eastAsia="Calibri" w:hAnsi="Times New Roman" w:cs="Times New Roman"/>
                <w:sz w:val="24"/>
                <w:szCs w:val="24"/>
                <w:lang w:eastAsia="en-US"/>
              </w:rPr>
              <w:t>Департамен</w:t>
            </w:r>
            <w:r w:rsidR="00FF2EAB">
              <w:rPr>
                <w:rFonts w:ascii="Times New Roman" w:eastAsia="Calibri" w:hAnsi="Times New Roman" w:cs="Times New Roman"/>
                <w:sz w:val="24"/>
                <w:szCs w:val="24"/>
                <w:lang w:eastAsia="en-US"/>
              </w:rPr>
              <w:t>та</w:t>
            </w:r>
          </w:p>
        </w:tc>
        <w:tc>
          <w:tcPr>
            <w:tcW w:w="4365" w:type="dxa"/>
          </w:tcPr>
          <w:p w:rsidR="00446878" w:rsidRPr="00FF2EAB" w:rsidRDefault="00446878" w:rsidP="00753AF6">
            <w:pPr>
              <w:pStyle w:val="ConsPlusNormal"/>
              <w:spacing w:line="276" w:lineRule="auto"/>
              <w:contextualSpacing/>
              <w:jc w:val="center"/>
              <w:rPr>
                <w:rFonts w:ascii="Times New Roman" w:eastAsia="Calibri" w:hAnsi="Times New Roman" w:cs="Times New Roman"/>
                <w:sz w:val="24"/>
                <w:szCs w:val="24"/>
                <w:lang w:eastAsia="en-US"/>
              </w:rPr>
            </w:pPr>
            <w:r w:rsidRPr="00FF2EAB">
              <w:rPr>
                <w:rFonts w:ascii="Times New Roman" w:eastAsia="Calibri" w:hAnsi="Times New Roman" w:cs="Times New Roman"/>
                <w:sz w:val="24"/>
                <w:szCs w:val="24"/>
                <w:lang w:eastAsia="en-US"/>
              </w:rPr>
              <w:t>Сокращенное наименование</w:t>
            </w:r>
          </w:p>
          <w:p w:rsidR="00446878" w:rsidRPr="00FF2EAB" w:rsidRDefault="00446878" w:rsidP="00753AF6">
            <w:pPr>
              <w:pStyle w:val="ConsPlusNormal"/>
              <w:spacing w:line="276" w:lineRule="auto"/>
              <w:contextualSpacing/>
              <w:jc w:val="center"/>
              <w:rPr>
                <w:rFonts w:ascii="Times New Roman" w:eastAsia="Calibri" w:hAnsi="Times New Roman" w:cs="Times New Roman"/>
                <w:sz w:val="24"/>
                <w:szCs w:val="24"/>
                <w:lang w:eastAsia="en-US"/>
              </w:rPr>
            </w:pPr>
            <w:r w:rsidRPr="00FF2EAB">
              <w:rPr>
                <w:rFonts w:ascii="Times New Roman" w:eastAsia="Calibri" w:hAnsi="Times New Roman" w:cs="Times New Roman"/>
                <w:sz w:val="24"/>
                <w:szCs w:val="24"/>
                <w:lang w:eastAsia="en-US"/>
              </w:rPr>
              <w:t>Получателя</w:t>
            </w:r>
          </w:p>
          <w:p w:rsidR="00446878" w:rsidRPr="00FF2EAB" w:rsidRDefault="00446878" w:rsidP="00753AF6">
            <w:pPr>
              <w:pStyle w:val="ConsPlusNormal"/>
              <w:spacing w:line="276" w:lineRule="auto"/>
              <w:contextualSpacing/>
              <w:jc w:val="center"/>
              <w:rPr>
                <w:rFonts w:ascii="Times New Roman" w:eastAsia="Calibri" w:hAnsi="Times New Roman" w:cs="Times New Roman"/>
                <w:sz w:val="24"/>
                <w:szCs w:val="24"/>
                <w:lang w:eastAsia="en-US"/>
              </w:rPr>
            </w:pPr>
          </w:p>
        </w:tc>
      </w:tr>
      <w:tr w:rsidR="00446878" w:rsidRPr="00FA4B78" w:rsidTr="001F1CD1">
        <w:tc>
          <w:tcPr>
            <w:tcW w:w="4706" w:type="dxa"/>
          </w:tcPr>
          <w:p w:rsidR="00446878" w:rsidRPr="00FA4B78" w:rsidRDefault="00446878" w:rsidP="00753AF6">
            <w:pPr>
              <w:pStyle w:val="ConsPlusNonformat"/>
              <w:spacing w:line="276" w:lineRule="auto"/>
              <w:jc w:val="both"/>
              <w:rPr>
                <w:rFonts w:ascii="Times New Roman" w:eastAsia="Calibri" w:hAnsi="Times New Roman" w:cs="Times New Roman"/>
                <w:sz w:val="28"/>
                <w:szCs w:val="28"/>
                <w:lang w:eastAsia="en-US"/>
              </w:rPr>
            </w:pPr>
            <w:r w:rsidRPr="00FA4B78">
              <w:rPr>
                <w:rFonts w:ascii="Times New Roman" w:eastAsia="Calibri" w:hAnsi="Times New Roman" w:cs="Times New Roman"/>
                <w:sz w:val="28"/>
                <w:szCs w:val="28"/>
                <w:lang w:eastAsia="en-US"/>
              </w:rPr>
              <w:t>___________</w:t>
            </w:r>
            <w:r>
              <w:rPr>
                <w:rFonts w:ascii="Times New Roman" w:eastAsia="Calibri" w:hAnsi="Times New Roman" w:cs="Times New Roman"/>
                <w:sz w:val="28"/>
                <w:szCs w:val="28"/>
                <w:lang w:eastAsia="en-US"/>
              </w:rPr>
              <w:t>______</w:t>
            </w:r>
            <w:r w:rsidRPr="00FA4B78">
              <w:rPr>
                <w:rFonts w:ascii="Times New Roman" w:eastAsia="Calibri" w:hAnsi="Times New Roman" w:cs="Times New Roman"/>
                <w:sz w:val="28"/>
                <w:szCs w:val="28"/>
                <w:lang w:eastAsia="en-US"/>
              </w:rPr>
              <w:t>/</w:t>
            </w:r>
            <w:r w:rsidR="007F5DED">
              <w:rPr>
                <w:rFonts w:ascii="Times New Roman" w:eastAsia="Calibri" w:hAnsi="Times New Roman" w:cs="Times New Roman"/>
                <w:sz w:val="28"/>
                <w:szCs w:val="28"/>
                <w:lang w:eastAsia="en-US"/>
              </w:rPr>
              <w:t>_______________</w:t>
            </w:r>
          </w:p>
          <w:p w:rsidR="00446878" w:rsidRPr="009D1C43" w:rsidRDefault="00446878" w:rsidP="00753AF6">
            <w:pPr>
              <w:pStyle w:val="ConsPlusNonformat"/>
              <w:spacing w:line="276" w:lineRule="auto"/>
              <w:jc w:val="both"/>
              <w:rPr>
                <w:rFonts w:ascii="Times New Roman" w:eastAsia="Calibri" w:hAnsi="Times New Roman" w:cs="Times New Roman"/>
                <w:sz w:val="16"/>
                <w:szCs w:val="16"/>
                <w:lang w:eastAsia="en-US"/>
              </w:rPr>
            </w:pPr>
            <w:r>
              <w:rPr>
                <w:rFonts w:ascii="Times New Roman" w:eastAsia="Calibri" w:hAnsi="Times New Roman" w:cs="Times New Roman"/>
                <w:sz w:val="28"/>
                <w:szCs w:val="28"/>
                <w:lang w:eastAsia="en-US"/>
              </w:rPr>
              <w:t xml:space="preserve">        </w:t>
            </w:r>
            <w:r w:rsidRPr="00FA4B78">
              <w:rPr>
                <w:rFonts w:ascii="Times New Roman" w:eastAsia="Calibri" w:hAnsi="Times New Roman" w:cs="Times New Roman"/>
                <w:sz w:val="28"/>
                <w:szCs w:val="28"/>
                <w:lang w:eastAsia="en-US"/>
              </w:rPr>
              <w:t xml:space="preserve"> </w:t>
            </w:r>
            <w:r w:rsidRPr="009D1C43">
              <w:rPr>
                <w:rFonts w:ascii="Times New Roman" w:eastAsia="Calibri" w:hAnsi="Times New Roman" w:cs="Times New Roman"/>
                <w:sz w:val="16"/>
                <w:szCs w:val="16"/>
                <w:lang w:eastAsia="en-US"/>
              </w:rPr>
              <w:t xml:space="preserve">(подпись)    </w:t>
            </w:r>
            <w:r>
              <w:rPr>
                <w:rFonts w:ascii="Times New Roman" w:eastAsia="Calibri" w:hAnsi="Times New Roman" w:cs="Times New Roman"/>
                <w:sz w:val="16"/>
                <w:szCs w:val="16"/>
                <w:lang w:eastAsia="en-US"/>
              </w:rPr>
              <w:t xml:space="preserve">               </w:t>
            </w:r>
            <w:r w:rsidRPr="009D1C43">
              <w:rPr>
                <w:rFonts w:ascii="Times New Roman" w:eastAsia="Calibri" w:hAnsi="Times New Roman" w:cs="Times New Roman"/>
                <w:sz w:val="16"/>
                <w:szCs w:val="16"/>
                <w:lang w:eastAsia="en-US"/>
              </w:rPr>
              <w:t xml:space="preserve">    (ФИО)</w:t>
            </w:r>
          </w:p>
        </w:tc>
        <w:tc>
          <w:tcPr>
            <w:tcW w:w="4365" w:type="dxa"/>
          </w:tcPr>
          <w:p w:rsidR="00446878" w:rsidRPr="00FA4B78" w:rsidRDefault="00446878" w:rsidP="00753AF6">
            <w:pPr>
              <w:pStyle w:val="ConsPlusNonformat"/>
              <w:spacing w:line="276" w:lineRule="auto"/>
              <w:jc w:val="both"/>
              <w:rPr>
                <w:rFonts w:ascii="Times New Roman" w:eastAsia="Calibri" w:hAnsi="Times New Roman" w:cs="Times New Roman"/>
                <w:sz w:val="28"/>
                <w:szCs w:val="28"/>
                <w:lang w:eastAsia="en-US"/>
              </w:rPr>
            </w:pPr>
            <w:r w:rsidRPr="00FA4B78">
              <w:rPr>
                <w:rFonts w:ascii="Times New Roman" w:eastAsia="Calibri" w:hAnsi="Times New Roman" w:cs="Times New Roman"/>
                <w:sz w:val="28"/>
                <w:szCs w:val="28"/>
                <w:lang w:eastAsia="en-US"/>
              </w:rPr>
              <w:t>___________/________________</w:t>
            </w:r>
          </w:p>
          <w:p w:rsidR="00446878" w:rsidRPr="009D1C43" w:rsidRDefault="00446878" w:rsidP="00753AF6">
            <w:pPr>
              <w:pStyle w:val="ConsPlusNonformat"/>
              <w:spacing w:line="276" w:lineRule="auto"/>
              <w:jc w:val="both"/>
              <w:rPr>
                <w:rFonts w:ascii="Times New Roman" w:eastAsia="Calibri" w:hAnsi="Times New Roman" w:cs="Times New Roman"/>
                <w:sz w:val="16"/>
                <w:szCs w:val="16"/>
                <w:lang w:eastAsia="en-US"/>
              </w:rPr>
            </w:pPr>
            <w:r w:rsidRPr="009D1C43">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r w:rsidRPr="009D1C43">
              <w:rPr>
                <w:rFonts w:ascii="Times New Roman" w:eastAsia="Calibri" w:hAnsi="Times New Roman" w:cs="Times New Roman"/>
                <w:sz w:val="16"/>
                <w:szCs w:val="16"/>
                <w:lang w:eastAsia="en-US"/>
              </w:rPr>
              <w:t xml:space="preserve">(подпись)      </w:t>
            </w:r>
            <w:r>
              <w:rPr>
                <w:rFonts w:ascii="Times New Roman" w:eastAsia="Calibri" w:hAnsi="Times New Roman" w:cs="Times New Roman"/>
                <w:sz w:val="16"/>
                <w:szCs w:val="16"/>
                <w:lang w:eastAsia="en-US"/>
              </w:rPr>
              <w:t xml:space="preserve">                      </w:t>
            </w:r>
            <w:r w:rsidRPr="009D1C43">
              <w:rPr>
                <w:rFonts w:ascii="Times New Roman" w:eastAsia="Calibri" w:hAnsi="Times New Roman" w:cs="Times New Roman"/>
                <w:sz w:val="16"/>
                <w:szCs w:val="16"/>
                <w:lang w:eastAsia="en-US"/>
              </w:rPr>
              <w:t xml:space="preserve"> (ФИО)</w:t>
            </w:r>
          </w:p>
        </w:tc>
      </w:tr>
    </w:tbl>
    <w:p w:rsidR="005F6A19" w:rsidRPr="00B26CD3" w:rsidRDefault="005F6A19" w:rsidP="000C0A4D">
      <w:pPr>
        <w:pStyle w:val="ConsPlusNormal"/>
        <w:spacing w:line="276" w:lineRule="auto"/>
        <w:rPr>
          <w:rFonts w:ascii="Times New Roman" w:eastAsia="Calibri" w:hAnsi="Times New Roman" w:cs="Times New Roman"/>
          <w:sz w:val="28"/>
          <w:szCs w:val="28"/>
          <w:lang w:eastAsia="en-US"/>
        </w:rPr>
      </w:pPr>
    </w:p>
    <w:sectPr w:rsidR="005F6A19" w:rsidRPr="00B26CD3" w:rsidSect="0005549C">
      <w:pgSz w:w="11905" w:h="16838"/>
      <w:pgMar w:top="851" w:right="851" w:bottom="851"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024" w:rsidRDefault="000E0024" w:rsidP="00535A94">
      <w:r>
        <w:separator/>
      </w:r>
    </w:p>
  </w:endnote>
  <w:endnote w:type="continuationSeparator" w:id="0">
    <w:p w:rsidR="000E0024" w:rsidRDefault="000E0024" w:rsidP="00535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90F" w:rsidRDefault="0054190F">
    <w:pPr>
      <w:pStyle w:val="a7"/>
      <w:jc w:val="right"/>
    </w:pPr>
  </w:p>
  <w:p w:rsidR="0054190F" w:rsidRDefault="005419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024" w:rsidRDefault="000E0024" w:rsidP="00535A94">
      <w:r>
        <w:separator/>
      </w:r>
    </w:p>
  </w:footnote>
  <w:footnote w:type="continuationSeparator" w:id="0">
    <w:p w:rsidR="000E0024" w:rsidRDefault="000E0024" w:rsidP="0053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1048F"/>
    <w:multiLevelType w:val="multilevel"/>
    <w:tmpl w:val="63B20758"/>
    <w:lvl w:ilvl="0">
      <w:start w:val="1"/>
      <w:numFmt w:val="upperRoman"/>
      <w:lvlText w:val="%1."/>
      <w:lvlJc w:val="left"/>
      <w:pPr>
        <w:ind w:left="1080" w:hanging="720"/>
      </w:pPr>
      <w:rPr>
        <w:rFonts w:hint="default"/>
      </w:rPr>
    </w:lvl>
    <w:lvl w:ilvl="1">
      <w:start w:val="1"/>
      <w:numFmt w:val="decimal"/>
      <w:isLgl/>
      <w:lvlText w:val="%1.%2."/>
      <w:lvlJc w:val="left"/>
      <w:pPr>
        <w:ind w:left="1875" w:hanging="1335"/>
      </w:pPr>
      <w:rPr>
        <w:rFonts w:hint="default"/>
      </w:rPr>
    </w:lvl>
    <w:lvl w:ilvl="2">
      <w:start w:val="1"/>
      <w:numFmt w:val="decimal"/>
      <w:isLgl/>
      <w:lvlText w:val="%1.%2.%3."/>
      <w:lvlJc w:val="left"/>
      <w:pPr>
        <w:ind w:left="2055" w:hanging="1335"/>
      </w:pPr>
      <w:rPr>
        <w:rFonts w:hint="default"/>
      </w:rPr>
    </w:lvl>
    <w:lvl w:ilvl="3">
      <w:start w:val="1"/>
      <w:numFmt w:val="decimal"/>
      <w:isLgl/>
      <w:lvlText w:val="%1.%2.%3.%4."/>
      <w:lvlJc w:val="left"/>
      <w:pPr>
        <w:ind w:left="2235" w:hanging="1335"/>
      </w:pPr>
      <w:rPr>
        <w:rFonts w:hint="default"/>
      </w:rPr>
    </w:lvl>
    <w:lvl w:ilvl="4">
      <w:start w:val="1"/>
      <w:numFmt w:val="decimal"/>
      <w:isLgl/>
      <w:lvlText w:val="%1.%2.%3.%4.%5."/>
      <w:lvlJc w:val="left"/>
      <w:pPr>
        <w:ind w:left="2415" w:hanging="133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5434127"/>
    <w:multiLevelType w:val="hybridMultilevel"/>
    <w:tmpl w:val="0F1E4A2A"/>
    <w:lvl w:ilvl="0" w:tplc="EFE25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41D3E"/>
    <w:multiLevelType w:val="hybridMultilevel"/>
    <w:tmpl w:val="71F65A12"/>
    <w:lvl w:ilvl="0" w:tplc="A1467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341A7E"/>
    <w:multiLevelType w:val="hybridMultilevel"/>
    <w:tmpl w:val="7C2C251E"/>
    <w:lvl w:ilvl="0" w:tplc="778244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462D86"/>
    <w:multiLevelType w:val="hybridMultilevel"/>
    <w:tmpl w:val="F04C2EA8"/>
    <w:lvl w:ilvl="0" w:tplc="BEC28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65165E"/>
    <w:multiLevelType w:val="hybridMultilevel"/>
    <w:tmpl w:val="00528B04"/>
    <w:lvl w:ilvl="0" w:tplc="A740B2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5C6D1B95"/>
    <w:multiLevelType w:val="hybridMultilevel"/>
    <w:tmpl w:val="C8E6D724"/>
    <w:lvl w:ilvl="0" w:tplc="B5BEAE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75D4B"/>
    <w:rsid w:val="0000382B"/>
    <w:rsid w:val="00004D7E"/>
    <w:rsid w:val="00010B56"/>
    <w:rsid w:val="000137B8"/>
    <w:rsid w:val="00025AA2"/>
    <w:rsid w:val="000266BB"/>
    <w:rsid w:val="0003303A"/>
    <w:rsid w:val="000330EA"/>
    <w:rsid w:val="0003310C"/>
    <w:rsid w:val="0003507F"/>
    <w:rsid w:val="000459BC"/>
    <w:rsid w:val="00045D0D"/>
    <w:rsid w:val="000467CC"/>
    <w:rsid w:val="00047A6C"/>
    <w:rsid w:val="0005549C"/>
    <w:rsid w:val="0006034D"/>
    <w:rsid w:val="00060F1C"/>
    <w:rsid w:val="00066F7E"/>
    <w:rsid w:val="00067D63"/>
    <w:rsid w:val="000733A3"/>
    <w:rsid w:val="0007648E"/>
    <w:rsid w:val="0008497D"/>
    <w:rsid w:val="00087B07"/>
    <w:rsid w:val="00087D10"/>
    <w:rsid w:val="00091BDD"/>
    <w:rsid w:val="00091E4A"/>
    <w:rsid w:val="00093A24"/>
    <w:rsid w:val="000A1061"/>
    <w:rsid w:val="000A405E"/>
    <w:rsid w:val="000B2629"/>
    <w:rsid w:val="000B4847"/>
    <w:rsid w:val="000C0A4D"/>
    <w:rsid w:val="000C0C80"/>
    <w:rsid w:val="000C15CA"/>
    <w:rsid w:val="000C7206"/>
    <w:rsid w:val="000C78DF"/>
    <w:rsid w:val="000D0007"/>
    <w:rsid w:val="000D3E2E"/>
    <w:rsid w:val="000D6602"/>
    <w:rsid w:val="000D6641"/>
    <w:rsid w:val="000E0024"/>
    <w:rsid w:val="000F487D"/>
    <w:rsid w:val="000F5CD7"/>
    <w:rsid w:val="001102AF"/>
    <w:rsid w:val="001215A7"/>
    <w:rsid w:val="00122685"/>
    <w:rsid w:val="00126BA2"/>
    <w:rsid w:val="00135937"/>
    <w:rsid w:val="001508DD"/>
    <w:rsid w:val="00154F49"/>
    <w:rsid w:val="001561C3"/>
    <w:rsid w:val="001838C7"/>
    <w:rsid w:val="001842AD"/>
    <w:rsid w:val="00187EDE"/>
    <w:rsid w:val="001906B4"/>
    <w:rsid w:val="00192210"/>
    <w:rsid w:val="00193E04"/>
    <w:rsid w:val="001A110F"/>
    <w:rsid w:val="001A4A1B"/>
    <w:rsid w:val="001A4CE6"/>
    <w:rsid w:val="001B2EFB"/>
    <w:rsid w:val="001B7138"/>
    <w:rsid w:val="001C3AAA"/>
    <w:rsid w:val="001C48E4"/>
    <w:rsid w:val="001D19D5"/>
    <w:rsid w:val="001D362F"/>
    <w:rsid w:val="001D611A"/>
    <w:rsid w:val="001E315C"/>
    <w:rsid w:val="001E5057"/>
    <w:rsid w:val="001F0D94"/>
    <w:rsid w:val="001F0E64"/>
    <w:rsid w:val="001F0FEE"/>
    <w:rsid w:val="001F1CD1"/>
    <w:rsid w:val="00207C7A"/>
    <w:rsid w:val="00212269"/>
    <w:rsid w:val="002122CE"/>
    <w:rsid w:val="0021258F"/>
    <w:rsid w:val="00212D8A"/>
    <w:rsid w:val="00221B50"/>
    <w:rsid w:val="00221BB1"/>
    <w:rsid w:val="002220F7"/>
    <w:rsid w:val="00222589"/>
    <w:rsid w:val="00230648"/>
    <w:rsid w:val="00234EE9"/>
    <w:rsid w:val="00241CBA"/>
    <w:rsid w:val="00243E6B"/>
    <w:rsid w:val="00251666"/>
    <w:rsid w:val="00251ABF"/>
    <w:rsid w:val="00254B6E"/>
    <w:rsid w:val="00256600"/>
    <w:rsid w:val="00256AA2"/>
    <w:rsid w:val="002623AF"/>
    <w:rsid w:val="0026663B"/>
    <w:rsid w:val="00270AD7"/>
    <w:rsid w:val="00271361"/>
    <w:rsid w:val="00274CCE"/>
    <w:rsid w:val="002814EF"/>
    <w:rsid w:val="00286E60"/>
    <w:rsid w:val="00293B88"/>
    <w:rsid w:val="002A127C"/>
    <w:rsid w:val="002A450A"/>
    <w:rsid w:val="002B087A"/>
    <w:rsid w:val="002B2DEC"/>
    <w:rsid w:val="002B7C08"/>
    <w:rsid w:val="002D040E"/>
    <w:rsid w:val="002E02BB"/>
    <w:rsid w:val="002E0DA1"/>
    <w:rsid w:val="002E1109"/>
    <w:rsid w:val="002F0091"/>
    <w:rsid w:val="002F6F78"/>
    <w:rsid w:val="00300EA8"/>
    <w:rsid w:val="00301216"/>
    <w:rsid w:val="00304118"/>
    <w:rsid w:val="003136F5"/>
    <w:rsid w:val="00324B8C"/>
    <w:rsid w:val="003301DC"/>
    <w:rsid w:val="00335BB0"/>
    <w:rsid w:val="0033626A"/>
    <w:rsid w:val="00337078"/>
    <w:rsid w:val="0034441C"/>
    <w:rsid w:val="00351810"/>
    <w:rsid w:val="00353AB7"/>
    <w:rsid w:val="003559A7"/>
    <w:rsid w:val="00361CFD"/>
    <w:rsid w:val="00363DD6"/>
    <w:rsid w:val="00365B3B"/>
    <w:rsid w:val="003755B7"/>
    <w:rsid w:val="003819AE"/>
    <w:rsid w:val="003A3FAE"/>
    <w:rsid w:val="003B16CA"/>
    <w:rsid w:val="003B661C"/>
    <w:rsid w:val="003C10D1"/>
    <w:rsid w:val="003D2D53"/>
    <w:rsid w:val="003E004B"/>
    <w:rsid w:val="003E01A4"/>
    <w:rsid w:val="003E0539"/>
    <w:rsid w:val="003E1ACF"/>
    <w:rsid w:val="003E4496"/>
    <w:rsid w:val="003F3743"/>
    <w:rsid w:val="00402F8C"/>
    <w:rsid w:val="00404A31"/>
    <w:rsid w:val="00412832"/>
    <w:rsid w:val="00413376"/>
    <w:rsid w:val="00416B46"/>
    <w:rsid w:val="004228F7"/>
    <w:rsid w:val="00433D3B"/>
    <w:rsid w:val="00434C3B"/>
    <w:rsid w:val="00440F07"/>
    <w:rsid w:val="00442D80"/>
    <w:rsid w:val="00446531"/>
    <w:rsid w:val="00446878"/>
    <w:rsid w:val="004550D3"/>
    <w:rsid w:val="00456A2A"/>
    <w:rsid w:val="00464B06"/>
    <w:rsid w:val="00464DF6"/>
    <w:rsid w:val="00476490"/>
    <w:rsid w:val="00483993"/>
    <w:rsid w:val="00484DD0"/>
    <w:rsid w:val="00485D2F"/>
    <w:rsid w:val="004A19DF"/>
    <w:rsid w:val="004A6E4E"/>
    <w:rsid w:val="004B58D6"/>
    <w:rsid w:val="004C3716"/>
    <w:rsid w:val="004C6923"/>
    <w:rsid w:val="004D1BE9"/>
    <w:rsid w:val="004D4A39"/>
    <w:rsid w:val="004E1BF5"/>
    <w:rsid w:val="004E7AEA"/>
    <w:rsid w:val="004F2F68"/>
    <w:rsid w:val="004F6A92"/>
    <w:rsid w:val="00500543"/>
    <w:rsid w:val="00502F40"/>
    <w:rsid w:val="005037F6"/>
    <w:rsid w:val="00505F3C"/>
    <w:rsid w:val="00507172"/>
    <w:rsid w:val="00520162"/>
    <w:rsid w:val="0052234B"/>
    <w:rsid w:val="00523A22"/>
    <w:rsid w:val="005264A7"/>
    <w:rsid w:val="0052668D"/>
    <w:rsid w:val="005269E1"/>
    <w:rsid w:val="00532368"/>
    <w:rsid w:val="00535A94"/>
    <w:rsid w:val="00540986"/>
    <w:rsid w:val="0054190F"/>
    <w:rsid w:val="00541AA1"/>
    <w:rsid w:val="00542FF5"/>
    <w:rsid w:val="005462D3"/>
    <w:rsid w:val="00555611"/>
    <w:rsid w:val="0055574D"/>
    <w:rsid w:val="00564CDD"/>
    <w:rsid w:val="00564DE4"/>
    <w:rsid w:val="00566046"/>
    <w:rsid w:val="0057123A"/>
    <w:rsid w:val="0057327D"/>
    <w:rsid w:val="005834A2"/>
    <w:rsid w:val="005912C8"/>
    <w:rsid w:val="00593431"/>
    <w:rsid w:val="0059659F"/>
    <w:rsid w:val="005C4968"/>
    <w:rsid w:val="005C4BCD"/>
    <w:rsid w:val="005C52D9"/>
    <w:rsid w:val="005D1DA7"/>
    <w:rsid w:val="005D478F"/>
    <w:rsid w:val="005D70FA"/>
    <w:rsid w:val="005E2FF0"/>
    <w:rsid w:val="005E3DBB"/>
    <w:rsid w:val="005F4669"/>
    <w:rsid w:val="005F6A19"/>
    <w:rsid w:val="005F6E75"/>
    <w:rsid w:val="006004C3"/>
    <w:rsid w:val="00601B31"/>
    <w:rsid w:val="006027EF"/>
    <w:rsid w:val="00610AE8"/>
    <w:rsid w:val="00610C15"/>
    <w:rsid w:val="006134BD"/>
    <w:rsid w:val="006234C7"/>
    <w:rsid w:val="00624FEF"/>
    <w:rsid w:val="0062598E"/>
    <w:rsid w:val="00630521"/>
    <w:rsid w:val="006350C6"/>
    <w:rsid w:val="00641108"/>
    <w:rsid w:val="00646282"/>
    <w:rsid w:val="00651854"/>
    <w:rsid w:val="00651E02"/>
    <w:rsid w:val="006553A5"/>
    <w:rsid w:val="006573C4"/>
    <w:rsid w:val="00662FDC"/>
    <w:rsid w:val="0066485F"/>
    <w:rsid w:val="00672EE1"/>
    <w:rsid w:val="00674232"/>
    <w:rsid w:val="00675D4B"/>
    <w:rsid w:val="00682223"/>
    <w:rsid w:val="006911AC"/>
    <w:rsid w:val="0069305D"/>
    <w:rsid w:val="006A3C80"/>
    <w:rsid w:val="006A6E63"/>
    <w:rsid w:val="006B0E7F"/>
    <w:rsid w:val="006B252A"/>
    <w:rsid w:val="006B2E22"/>
    <w:rsid w:val="006B4926"/>
    <w:rsid w:val="006C0910"/>
    <w:rsid w:val="006C2C47"/>
    <w:rsid w:val="006C5D06"/>
    <w:rsid w:val="006D5C92"/>
    <w:rsid w:val="006D6892"/>
    <w:rsid w:val="006D7341"/>
    <w:rsid w:val="006E2CC7"/>
    <w:rsid w:val="006E5A9C"/>
    <w:rsid w:val="0071167E"/>
    <w:rsid w:val="0071314E"/>
    <w:rsid w:val="00713D05"/>
    <w:rsid w:val="00714715"/>
    <w:rsid w:val="00716DFB"/>
    <w:rsid w:val="007204B7"/>
    <w:rsid w:val="00724A6E"/>
    <w:rsid w:val="007262DE"/>
    <w:rsid w:val="00733CE6"/>
    <w:rsid w:val="0073533B"/>
    <w:rsid w:val="00735C57"/>
    <w:rsid w:val="00743B55"/>
    <w:rsid w:val="007521F7"/>
    <w:rsid w:val="0075333E"/>
    <w:rsid w:val="00753AF6"/>
    <w:rsid w:val="007600EE"/>
    <w:rsid w:val="00772793"/>
    <w:rsid w:val="007819CF"/>
    <w:rsid w:val="007838F9"/>
    <w:rsid w:val="00785ACD"/>
    <w:rsid w:val="00785BA2"/>
    <w:rsid w:val="00787082"/>
    <w:rsid w:val="00795B69"/>
    <w:rsid w:val="00797645"/>
    <w:rsid w:val="007B4B19"/>
    <w:rsid w:val="007B5350"/>
    <w:rsid w:val="007B7DFD"/>
    <w:rsid w:val="007C0204"/>
    <w:rsid w:val="007C19A1"/>
    <w:rsid w:val="007D22A8"/>
    <w:rsid w:val="007E4C54"/>
    <w:rsid w:val="007F08E7"/>
    <w:rsid w:val="007F5439"/>
    <w:rsid w:val="007F5DED"/>
    <w:rsid w:val="008068BC"/>
    <w:rsid w:val="00810771"/>
    <w:rsid w:val="00813BA3"/>
    <w:rsid w:val="00817803"/>
    <w:rsid w:val="00820579"/>
    <w:rsid w:val="00820FD4"/>
    <w:rsid w:val="008253A6"/>
    <w:rsid w:val="00827CEE"/>
    <w:rsid w:val="00831111"/>
    <w:rsid w:val="00832A23"/>
    <w:rsid w:val="00832DBC"/>
    <w:rsid w:val="00835332"/>
    <w:rsid w:val="008470AF"/>
    <w:rsid w:val="008505F2"/>
    <w:rsid w:val="008524A7"/>
    <w:rsid w:val="00852B11"/>
    <w:rsid w:val="00856B9D"/>
    <w:rsid w:val="00865D55"/>
    <w:rsid w:val="00867469"/>
    <w:rsid w:val="008736BD"/>
    <w:rsid w:val="008744A1"/>
    <w:rsid w:val="00885BCA"/>
    <w:rsid w:val="00894A9D"/>
    <w:rsid w:val="008A295D"/>
    <w:rsid w:val="008A2D06"/>
    <w:rsid w:val="008B3A96"/>
    <w:rsid w:val="008B7AFF"/>
    <w:rsid w:val="008C176D"/>
    <w:rsid w:val="008C3111"/>
    <w:rsid w:val="008C61D1"/>
    <w:rsid w:val="008D4493"/>
    <w:rsid w:val="008E3199"/>
    <w:rsid w:val="008F06A4"/>
    <w:rsid w:val="008F203A"/>
    <w:rsid w:val="008F2593"/>
    <w:rsid w:val="008F6310"/>
    <w:rsid w:val="00902F89"/>
    <w:rsid w:val="0090719F"/>
    <w:rsid w:val="00910C6C"/>
    <w:rsid w:val="00912893"/>
    <w:rsid w:val="00914339"/>
    <w:rsid w:val="00916F43"/>
    <w:rsid w:val="0092099A"/>
    <w:rsid w:val="00921799"/>
    <w:rsid w:val="00921956"/>
    <w:rsid w:val="00937739"/>
    <w:rsid w:val="0093787B"/>
    <w:rsid w:val="00940761"/>
    <w:rsid w:val="009408CD"/>
    <w:rsid w:val="009458A0"/>
    <w:rsid w:val="0095130F"/>
    <w:rsid w:val="009518BD"/>
    <w:rsid w:val="00952F1F"/>
    <w:rsid w:val="00953380"/>
    <w:rsid w:val="00962088"/>
    <w:rsid w:val="00966280"/>
    <w:rsid w:val="0097086A"/>
    <w:rsid w:val="00974742"/>
    <w:rsid w:val="009757F9"/>
    <w:rsid w:val="00983795"/>
    <w:rsid w:val="00984BFE"/>
    <w:rsid w:val="009A09A9"/>
    <w:rsid w:val="009A1737"/>
    <w:rsid w:val="009A3467"/>
    <w:rsid w:val="009A5065"/>
    <w:rsid w:val="009A7DEF"/>
    <w:rsid w:val="009B0277"/>
    <w:rsid w:val="009B0D02"/>
    <w:rsid w:val="009B2A57"/>
    <w:rsid w:val="009B41DE"/>
    <w:rsid w:val="009B57BC"/>
    <w:rsid w:val="009B6577"/>
    <w:rsid w:val="009C1E37"/>
    <w:rsid w:val="009C7279"/>
    <w:rsid w:val="009C7E3E"/>
    <w:rsid w:val="009D1C43"/>
    <w:rsid w:val="009E2EF2"/>
    <w:rsid w:val="009E323A"/>
    <w:rsid w:val="009F33F0"/>
    <w:rsid w:val="00A0269D"/>
    <w:rsid w:val="00A054C4"/>
    <w:rsid w:val="00A05C77"/>
    <w:rsid w:val="00A0602B"/>
    <w:rsid w:val="00A07618"/>
    <w:rsid w:val="00A07D59"/>
    <w:rsid w:val="00A106AE"/>
    <w:rsid w:val="00A12E3C"/>
    <w:rsid w:val="00A14BA8"/>
    <w:rsid w:val="00A14E27"/>
    <w:rsid w:val="00A22DD0"/>
    <w:rsid w:val="00A24301"/>
    <w:rsid w:val="00A30AB0"/>
    <w:rsid w:val="00A36C1A"/>
    <w:rsid w:val="00A37D1F"/>
    <w:rsid w:val="00A4490A"/>
    <w:rsid w:val="00A53A42"/>
    <w:rsid w:val="00A5474B"/>
    <w:rsid w:val="00A57137"/>
    <w:rsid w:val="00A84F4A"/>
    <w:rsid w:val="00A86EB8"/>
    <w:rsid w:val="00A91E46"/>
    <w:rsid w:val="00A952C4"/>
    <w:rsid w:val="00AA2292"/>
    <w:rsid w:val="00AA40B5"/>
    <w:rsid w:val="00AA7328"/>
    <w:rsid w:val="00AA7DB5"/>
    <w:rsid w:val="00AC0A31"/>
    <w:rsid w:val="00AC0F61"/>
    <w:rsid w:val="00AC1AB6"/>
    <w:rsid w:val="00AC5AF4"/>
    <w:rsid w:val="00AC6292"/>
    <w:rsid w:val="00AC7279"/>
    <w:rsid w:val="00AD0033"/>
    <w:rsid w:val="00AD468A"/>
    <w:rsid w:val="00AE13C8"/>
    <w:rsid w:val="00AE7013"/>
    <w:rsid w:val="00AE74DA"/>
    <w:rsid w:val="00AF28CE"/>
    <w:rsid w:val="00AF3A4B"/>
    <w:rsid w:val="00B06217"/>
    <w:rsid w:val="00B06BED"/>
    <w:rsid w:val="00B11514"/>
    <w:rsid w:val="00B16ABD"/>
    <w:rsid w:val="00B23B67"/>
    <w:rsid w:val="00B251D2"/>
    <w:rsid w:val="00B26CD3"/>
    <w:rsid w:val="00B36E21"/>
    <w:rsid w:val="00B40072"/>
    <w:rsid w:val="00B42548"/>
    <w:rsid w:val="00B47545"/>
    <w:rsid w:val="00B61908"/>
    <w:rsid w:val="00B6487C"/>
    <w:rsid w:val="00B65DAA"/>
    <w:rsid w:val="00B67C25"/>
    <w:rsid w:val="00B70F96"/>
    <w:rsid w:val="00B73CE9"/>
    <w:rsid w:val="00B82033"/>
    <w:rsid w:val="00B86D45"/>
    <w:rsid w:val="00B90009"/>
    <w:rsid w:val="00BA0874"/>
    <w:rsid w:val="00BA1228"/>
    <w:rsid w:val="00BA21C1"/>
    <w:rsid w:val="00BB1225"/>
    <w:rsid w:val="00BB2B9F"/>
    <w:rsid w:val="00BB7677"/>
    <w:rsid w:val="00BC5A19"/>
    <w:rsid w:val="00BD2A82"/>
    <w:rsid w:val="00BD5136"/>
    <w:rsid w:val="00BD6676"/>
    <w:rsid w:val="00BD6E12"/>
    <w:rsid w:val="00BE1201"/>
    <w:rsid w:val="00BF0DEA"/>
    <w:rsid w:val="00C0512F"/>
    <w:rsid w:val="00C11AF8"/>
    <w:rsid w:val="00C11DC3"/>
    <w:rsid w:val="00C11EEB"/>
    <w:rsid w:val="00C15C99"/>
    <w:rsid w:val="00C214F7"/>
    <w:rsid w:val="00C23DAB"/>
    <w:rsid w:val="00C26D77"/>
    <w:rsid w:val="00C32EF4"/>
    <w:rsid w:val="00C33593"/>
    <w:rsid w:val="00C4701B"/>
    <w:rsid w:val="00C5263D"/>
    <w:rsid w:val="00C52A71"/>
    <w:rsid w:val="00C55EE4"/>
    <w:rsid w:val="00C573D6"/>
    <w:rsid w:val="00C6161C"/>
    <w:rsid w:val="00C6628D"/>
    <w:rsid w:val="00C6772A"/>
    <w:rsid w:val="00C72B6C"/>
    <w:rsid w:val="00C7362F"/>
    <w:rsid w:val="00C75504"/>
    <w:rsid w:val="00C9096E"/>
    <w:rsid w:val="00C97678"/>
    <w:rsid w:val="00CA3056"/>
    <w:rsid w:val="00CC17B8"/>
    <w:rsid w:val="00CC1D3E"/>
    <w:rsid w:val="00CC3CA7"/>
    <w:rsid w:val="00CC4023"/>
    <w:rsid w:val="00CC6FBE"/>
    <w:rsid w:val="00CD053C"/>
    <w:rsid w:val="00CD19F3"/>
    <w:rsid w:val="00CD20DA"/>
    <w:rsid w:val="00CD4808"/>
    <w:rsid w:val="00CD720D"/>
    <w:rsid w:val="00CD7C82"/>
    <w:rsid w:val="00CD7ECC"/>
    <w:rsid w:val="00CE02AD"/>
    <w:rsid w:val="00CE2582"/>
    <w:rsid w:val="00CE5C7F"/>
    <w:rsid w:val="00CF04F2"/>
    <w:rsid w:val="00CF5224"/>
    <w:rsid w:val="00CF77A1"/>
    <w:rsid w:val="00D03FF1"/>
    <w:rsid w:val="00D06743"/>
    <w:rsid w:val="00D16B56"/>
    <w:rsid w:val="00D1773E"/>
    <w:rsid w:val="00D17A0D"/>
    <w:rsid w:val="00D2092A"/>
    <w:rsid w:val="00D2204F"/>
    <w:rsid w:val="00D34843"/>
    <w:rsid w:val="00D41F92"/>
    <w:rsid w:val="00D477A5"/>
    <w:rsid w:val="00D53D77"/>
    <w:rsid w:val="00D6125B"/>
    <w:rsid w:val="00D6356F"/>
    <w:rsid w:val="00D64B77"/>
    <w:rsid w:val="00D71094"/>
    <w:rsid w:val="00D729E8"/>
    <w:rsid w:val="00D7493D"/>
    <w:rsid w:val="00D76C25"/>
    <w:rsid w:val="00D80FB5"/>
    <w:rsid w:val="00D813A9"/>
    <w:rsid w:val="00D84B24"/>
    <w:rsid w:val="00D85F36"/>
    <w:rsid w:val="00DA0578"/>
    <w:rsid w:val="00DA1F7B"/>
    <w:rsid w:val="00DA25C3"/>
    <w:rsid w:val="00DA3C7B"/>
    <w:rsid w:val="00DA56DF"/>
    <w:rsid w:val="00DA5AAA"/>
    <w:rsid w:val="00DB520E"/>
    <w:rsid w:val="00DB5C79"/>
    <w:rsid w:val="00DD04C4"/>
    <w:rsid w:val="00DE0D4F"/>
    <w:rsid w:val="00DE5CB1"/>
    <w:rsid w:val="00DE7C6B"/>
    <w:rsid w:val="00DF2B23"/>
    <w:rsid w:val="00DF385A"/>
    <w:rsid w:val="00DF7687"/>
    <w:rsid w:val="00E0120E"/>
    <w:rsid w:val="00E11B7F"/>
    <w:rsid w:val="00E13C1B"/>
    <w:rsid w:val="00E233B0"/>
    <w:rsid w:val="00E27A96"/>
    <w:rsid w:val="00E36686"/>
    <w:rsid w:val="00E42DE9"/>
    <w:rsid w:val="00E46675"/>
    <w:rsid w:val="00E50B1E"/>
    <w:rsid w:val="00E52A18"/>
    <w:rsid w:val="00E55508"/>
    <w:rsid w:val="00E62D23"/>
    <w:rsid w:val="00E662E7"/>
    <w:rsid w:val="00E71603"/>
    <w:rsid w:val="00E763E7"/>
    <w:rsid w:val="00E766FA"/>
    <w:rsid w:val="00E81400"/>
    <w:rsid w:val="00E83C09"/>
    <w:rsid w:val="00E909B1"/>
    <w:rsid w:val="00E94CD4"/>
    <w:rsid w:val="00E95809"/>
    <w:rsid w:val="00EA0B23"/>
    <w:rsid w:val="00EA2F82"/>
    <w:rsid w:val="00EA53E6"/>
    <w:rsid w:val="00EB3EF3"/>
    <w:rsid w:val="00EB3F77"/>
    <w:rsid w:val="00EB4B51"/>
    <w:rsid w:val="00EB5CF1"/>
    <w:rsid w:val="00EC2C40"/>
    <w:rsid w:val="00EC3DE1"/>
    <w:rsid w:val="00ED32CC"/>
    <w:rsid w:val="00ED5FAC"/>
    <w:rsid w:val="00EE136D"/>
    <w:rsid w:val="00EE19DE"/>
    <w:rsid w:val="00EE4832"/>
    <w:rsid w:val="00EE5E4B"/>
    <w:rsid w:val="00EE7824"/>
    <w:rsid w:val="00EF3F1C"/>
    <w:rsid w:val="00F00210"/>
    <w:rsid w:val="00F21616"/>
    <w:rsid w:val="00F2465E"/>
    <w:rsid w:val="00F27C60"/>
    <w:rsid w:val="00F42DE9"/>
    <w:rsid w:val="00F52CB8"/>
    <w:rsid w:val="00F6208B"/>
    <w:rsid w:val="00F67F26"/>
    <w:rsid w:val="00F75470"/>
    <w:rsid w:val="00F75EA6"/>
    <w:rsid w:val="00F80719"/>
    <w:rsid w:val="00F83555"/>
    <w:rsid w:val="00F92A95"/>
    <w:rsid w:val="00F93DB9"/>
    <w:rsid w:val="00F976D4"/>
    <w:rsid w:val="00FA01C4"/>
    <w:rsid w:val="00FA4B24"/>
    <w:rsid w:val="00FA4B78"/>
    <w:rsid w:val="00FA5D12"/>
    <w:rsid w:val="00FA6E7A"/>
    <w:rsid w:val="00FB32EE"/>
    <w:rsid w:val="00FB4377"/>
    <w:rsid w:val="00FD1C2E"/>
    <w:rsid w:val="00FD68E5"/>
    <w:rsid w:val="00FE3212"/>
    <w:rsid w:val="00FE44CA"/>
    <w:rsid w:val="00FE735B"/>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5D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D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D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5D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D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D4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487C"/>
    <w:rPr>
      <w:rFonts w:ascii="Tahoma" w:hAnsi="Tahoma" w:cs="Tahoma"/>
      <w:sz w:val="16"/>
      <w:szCs w:val="16"/>
    </w:rPr>
  </w:style>
  <w:style w:type="character" w:customStyle="1" w:styleId="a4">
    <w:name w:val="Текст выноски Знак"/>
    <w:basedOn w:val="a0"/>
    <w:link w:val="a3"/>
    <w:uiPriority w:val="99"/>
    <w:semiHidden/>
    <w:rsid w:val="00B6487C"/>
    <w:rPr>
      <w:rFonts w:ascii="Tahoma" w:eastAsia="Times New Roman" w:hAnsi="Tahoma" w:cs="Tahoma"/>
      <w:sz w:val="16"/>
      <w:szCs w:val="16"/>
      <w:lang w:eastAsia="ru-RU"/>
    </w:rPr>
  </w:style>
  <w:style w:type="paragraph" w:styleId="a5">
    <w:name w:val="header"/>
    <w:basedOn w:val="a"/>
    <w:link w:val="a6"/>
    <w:uiPriority w:val="99"/>
    <w:semiHidden/>
    <w:unhideWhenUsed/>
    <w:rsid w:val="00535A94"/>
    <w:pPr>
      <w:tabs>
        <w:tab w:val="center" w:pos="4677"/>
        <w:tab w:val="right" w:pos="9355"/>
      </w:tabs>
    </w:pPr>
  </w:style>
  <w:style w:type="character" w:customStyle="1" w:styleId="a6">
    <w:name w:val="Верхний колонтитул Знак"/>
    <w:basedOn w:val="a0"/>
    <w:link w:val="a5"/>
    <w:uiPriority w:val="99"/>
    <w:semiHidden/>
    <w:rsid w:val="00535A9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35A94"/>
    <w:pPr>
      <w:tabs>
        <w:tab w:val="center" w:pos="4677"/>
        <w:tab w:val="right" w:pos="9355"/>
      </w:tabs>
    </w:pPr>
  </w:style>
  <w:style w:type="character" w:customStyle="1" w:styleId="a8">
    <w:name w:val="Нижний колонтитул Знак"/>
    <w:basedOn w:val="a0"/>
    <w:link w:val="a7"/>
    <w:uiPriority w:val="99"/>
    <w:rsid w:val="00535A94"/>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D1773E"/>
    <w:rPr>
      <w:rFonts w:ascii="Calibri" w:eastAsia="Times New Roman" w:hAnsi="Calibri" w:cs="Calibri"/>
      <w:szCs w:val="20"/>
      <w:lang w:eastAsia="ru-RU"/>
    </w:rPr>
  </w:style>
  <w:style w:type="character" w:styleId="a9">
    <w:name w:val="Hyperlink"/>
    <w:basedOn w:val="a0"/>
    <w:uiPriority w:val="99"/>
    <w:unhideWhenUsed/>
    <w:rsid w:val="00C0512F"/>
    <w:rPr>
      <w:color w:val="0000FF" w:themeColor="hyperlink"/>
      <w:u w:val="single"/>
    </w:rPr>
  </w:style>
  <w:style w:type="table" w:styleId="aa">
    <w:name w:val="Table Grid"/>
    <w:basedOn w:val="a1"/>
    <w:uiPriority w:val="59"/>
    <w:rsid w:val="00073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26CD3"/>
    <w:pPr>
      <w:ind w:left="720"/>
      <w:contextualSpacing/>
    </w:pPr>
  </w:style>
  <w:style w:type="paragraph" w:styleId="HTML">
    <w:name w:val="HTML Preformatted"/>
    <w:basedOn w:val="a"/>
    <w:link w:val="HTML0"/>
    <w:uiPriority w:val="99"/>
    <w:unhideWhenUsed/>
    <w:rsid w:val="004F2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2F6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2651763">
      <w:bodyDiv w:val="1"/>
      <w:marLeft w:val="0"/>
      <w:marRight w:val="0"/>
      <w:marTop w:val="0"/>
      <w:marBottom w:val="0"/>
      <w:divBdr>
        <w:top w:val="none" w:sz="0" w:space="0" w:color="auto"/>
        <w:left w:val="none" w:sz="0" w:space="0" w:color="auto"/>
        <w:bottom w:val="none" w:sz="0" w:space="0" w:color="auto"/>
        <w:right w:val="none" w:sz="0" w:space="0" w:color="auto"/>
      </w:divBdr>
    </w:div>
    <w:div w:id="396906074">
      <w:bodyDiv w:val="1"/>
      <w:marLeft w:val="0"/>
      <w:marRight w:val="0"/>
      <w:marTop w:val="0"/>
      <w:marBottom w:val="0"/>
      <w:divBdr>
        <w:top w:val="none" w:sz="0" w:space="0" w:color="auto"/>
        <w:left w:val="none" w:sz="0" w:space="0" w:color="auto"/>
        <w:bottom w:val="none" w:sz="0" w:space="0" w:color="auto"/>
        <w:right w:val="none" w:sz="0" w:space="0" w:color="auto"/>
      </w:divBdr>
    </w:div>
    <w:div w:id="409472940">
      <w:bodyDiv w:val="1"/>
      <w:marLeft w:val="0"/>
      <w:marRight w:val="0"/>
      <w:marTop w:val="0"/>
      <w:marBottom w:val="0"/>
      <w:divBdr>
        <w:top w:val="none" w:sz="0" w:space="0" w:color="auto"/>
        <w:left w:val="none" w:sz="0" w:space="0" w:color="auto"/>
        <w:bottom w:val="none" w:sz="0" w:space="0" w:color="auto"/>
        <w:right w:val="none" w:sz="0" w:space="0" w:color="auto"/>
      </w:divBdr>
    </w:div>
    <w:div w:id="517694650">
      <w:bodyDiv w:val="1"/>
      <w:marLeft w:val="0"/>
      <w:marRight w:val="0"/>
      <w:marTop w:val="0"/>
      <w:marBottom w:val="0"/>
      <w:divBdr>
        <w:top w:val="none" w:sz="0" w:space="0" w:color="auto"/>
        <w:left w:val="none" w:sz="0" w:space="0" w:color="auto"/>
        <w:bottom w:val="none" w:sz="0" w:space="0" w:color="auto"/>
        <w:right w:val="none" w:sz="0" w:space="0" w:color="auto"/>
      </w:divBdr>
    </w:div>
    <w:div w:id="732655285">
      <w:bodyDiv w:val="1"/>
      <w:marLeft w:val="0"/>
      <w:marRight w:val="0"/>
      <w:marTop w:val="0"/>
      <w:marBottom w:val="0"/>
      <w:divBdr>
        <w:top w:val="none" w:sz="0" w:space="0" w:color="auto"/>
        <w:left w:val="none" w:sz="0" w:space="0" w:color="auto"/>
        <w:bottom w:val="none" w:sz="0" w:space="0" w:color="auto"/>
        <w:right w:val="none" w:sz="0" w:space="0" w:color="auto"/>
      </w:divBdr>
    </w:div>
    <w:div w:id="1553812148">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2098403235">
      <w:bodyDiv w:val="1"/>
      <w:marLeft w:val="0"/>
      <w:marRight w:val="0"/>
      <w:marTop w:val="0"/>
      <w:marBottom w:val="0"/>
      <w:divBdr>
        <w:top w:val="none" w:sz="0" w:space="0" w:color="auto"/>
        <w:left w:val="none" w:sz="0" w:space="0" w:color="auto"/>
        <w:bottom w:val="none" w:sz="0" w:space="0" w:color="auto"/>
        <w:right w:val="none" w:sz="0" w:space="0" w:color="auto"/>
      </w:divBdr>
    </w:div>
    <w:div w:id="2108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4AD186F91AB304304272A452B3ADA3F82E60000D1C29CC7D81EB9AFvEr6O" TargetMode="External"/><Relationship Id="rId13" Type="http://schemas.openxmlformats.org/officeDocument/2006/relationships/hyperlink" Target="https://login.consultant.ru/link/?rnd=C593FCCE216894454A13A973D41F798B&amp;req=doc&amp;base=RLAW095&amp;n=166190&amp;dst=101642&amp;fld=134&amp;date=05.11.2019" TargetMode="External"/><Relationship Id="rId18" Type="http://schemas.openxmlformats.org/officeDocument/2006/relationships/hyperlink" Target="https://login.consultant.ru/link/?req=doc&amp;base=LAW&amp;n=388732&amp;date=18.10.2021&amp;dst=100018&amp;field=134" TargetMode="External"/><Relationship Id="rId26" Type="http://schemas.openxmlformats.org/officeDocument/2006/relationships/hyperlink" Target="https://login.consultant.ru/link/?rnd=C593FCCE216894454A13A973D41F798B&amp;req=doc&amp;base=RLAW095&amp;n=166190&amp;dst=101642&amp;fld=134&amp;date=05.11.2019" TargetMode="External"/><Relationship Id="rId3" Type="http://schemas.openxmlformats.org/officeDocument/2006/relationships/styles" Target="styles.xml"/><Relationship Id="rId21" Type="http://schemas.openxmlformats.org/officeDocument/2006/relationships/hyperlink" Target="https://login.consultant.ru/link/?req=doc&amp;base=RLAW095&amp;n=196985&amp;date=18.10.2021&amp;dst=100507&amp;field=134" TargetMode="External"/><Relationship Id="rId7" Type="http://schemas.openxmlformats.org/officeDocument/2006/relationships/endnotes" Target="endnotes.xml"/><Relationship Id="rId12" Type="http://schemas.openxmlformats.org/officeDocument/2006/relationships/hyperlink" Target="https://login.consultant.ru/link/?rnd=C593FCCE216894454A13A973D41F798B&amp;req=doc&amp;base=RLAW095&amp;n=166190&amp;dst=101692&amp;fld=134&amp;date=05.11.2019" TargetMode="External"/><Relationship Id="rId17" Type="http://schemas.openxmlformats.org/officeDocument/2006/relationships/hyperlink" Target="https://login.consultant.ru/link/?req=doc&amp;base=LAW&amp;n=388732&amp;date=18.10.2021&amp;dst=100017&amp;field=134" TargetMode="External"/><Relationship Id="rId25" Type="http://schemas.openxmlformats.org/officeDocument/2006/relationships/hyperlink" Target="https://login.consultant.ru/link/?rnd=C593FCCE216894454A13A973D41F798B&amp;req=doc&amp;base=RLAW095&amp;n=166190&amp;dst=101692&amp;fld=134&amp;date=05.11.2019" TargetMode="External"/><Relationship Id="rId2" Type="http://schemas.openxmlformats.org/officeDocument/2006/relationships/numbering" Target="numbering.xml"/><Relationship Id="rId16" Type="http://schemas.openxmlformats.org/officeDocument/2006/relationships/hyperlink" Target="consultantplus://offline/ref=ED34AD186F91AB304304272A452B3ADA3C86E80004D5C29CC7D81EB9AFvEr6O" TargetMode="External"/><Relationship Id="rId20" Type="http://schemas.openxmlformats.org/officeDocument/2006/relationships/hyperlink" Target="https://login.consultant.ru/link/?req=doc&amp;base=RLAW095&amp;n=196985&amp;date=18.10.2021&amp;dst=100485&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0E0902E90368CCD8A21BE28DB03F32E6D6F52C7B0DC4BBF6408A64CFAB54E43FFD337F150795E1592DC9F8DCF411D8592DBCF30123I14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34AD186F91AB304304272A452B3ADA3C86E80004D5C29CC7D81EB9AFvEr6O" TargetMode="External"/><Relationship Id="rId23" Type="http://schemas.openxmlformats.org/officeDocument/2006/relationships/hyperlink" Target="consultantplus://offline/ref=ED34AD186F91AB304304272A452B3ADA3F82E60C01D7C29CC7D81EB9AFvEr6O" TargetMode="External"/><Relationship Id="rId28" Type="http://schemas.openxmlformats.org/officeDocument/2006/relationships/theme" Target="theme/theme1.xml"/><Relationship Id="rId10" Type="http://schemas.openxmlformats.org/officeDocument/2006/relationships/hyperlink" Target="consultantplus://offline/ref=890E0902E90368CCD8A21BE28DB03F32E6D6F52C7B0DC4BBF6408A64CFAB54E43FFD337F150593E1592DC9F8DCF411D8592DBCF30123I14CH" TargetMode="External"/><Relationship Id="rId19" Type="http://schemas.openxmlformats.org/officeDocument/2006/relationships/hyperlink" Target="https://login.consultant.ru/link/?req=doc&amp;base=RLAW095&amp;n=196985&amp;date=18.10.2021&amp;dst=100286&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095&amp;n=151229&amp;rnd=FB1471A0C2CFE7AF5086FA01E83A4C24&amp;dst=100016&amp;fld=134" TargetMode="External"/><Relationship Id="rId14" Type="http://schemas.openxmlformats.org/officeDocument/2006/relationships/hyperlink" Target="https://login.consultant.ru/link/?req=doc&amp;base=RLAW095&amp;n=196985&amp;dst=100735&amp;field=134&amp;date=20.10.2021" TargetMode="External"/><Relationship Id="rId22" Type="http://schemas.openxmlformats.org/officeDocument/2006/relationships/hyperlink" Target="consultantplus://offline/ref=ED34AD186F91AB304304272A452B3ADA3F82E60C01D7C29CC7D81EB9AFvEr6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A973D-263B-4D4C-8F24-AB87ED6B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2514</TotalTime>
  <Pages>20</Pages>
  <Words>6955</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Слепухина</dc:creator>
  <cp:lastModifiedBy>Manakova.EN</cp:lastModifiedBy>
  <cp:revision>216</cp:revision>
  <cp:lastPrinted>2022-02-01T05:39:00Z</cp:lastPrinted>
  <dcterms:created xsi:type="dcterms:W3CDTF">2017-02-20T10:55:00Z</dcterms:created>
  <dcterms:modified xsi:type="dcterms:W3CDTF">2022-02-01T05:40:00Z</dcterms:modified>
</cp:coreProperties>
</file>