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BA2C34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D14104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Вологодской области от 15.05.2017 N 406</w:t>
            </w:r>
            <w:r>
              <w:rPr>
                <w:sz w:val="48"/>
                <w:szCs w:val="48"/>
              </w:rPr>
              <w:br/>
              <w:t>(ред. от 20.04.2020)</w:t>
            </w:r>
            <w:r>
              <w:rPr>
                <w:sz w:val="48"/>
                <w:szCs w:val="48"/>
              </w:rPr>
              <w:br/>
              <w:t>"Об утверждении порядка предоставления субсидий на возмещение части затрат на приобретение коров личными подсобными хозяйствами"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D14104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28.05.2020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D141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D14104">
      <w:pPr>
        <w:pStyle w:val="ConsPlusNormal"/>
        <w:jc w:val="both"/>
        <w:outlineLvl w:val="0"/>
      </w:pPr>
    </w:p>
    <w:p w:rsidR="00000000" w:rsidRDefault="00D14104">
      <w:pPr>
        <w:pStyle w:val="ConsPlusTitle"/>
        <w:jc w:val="center"/>
        <w:outlineLvl w:val="0"/>
      </w:pPr>
      <w:r>
        <w:t>ПРАВИТЕЛЬСТВО ВОЛОГОДСКОЙ ОБЛАСТИ</w:t>
      </w:r>
    </w:p>
    <w:p w:rsidR="00000000" w:rsidRDefault="00D14104">
      <w:pPr>
        <w:pStyle w:val="ConsPlusTitle"/>
        <w:jc w:val="center"/>
      </w:pPr>
    </w:p>
    <w:p w:rsidR="00000000" w:rsidRDefault="00D14104">
      <w:pPr>
        <w:pStyle w:val="ConsPlusTitle"/>
        <w:jc w:val="center"/>
      </w:pPr>
      <w:r>
        <w:t>ПОСТАНОВЛЕНИЕ</w:t>
      </w:r>
    </w:p>
    <w:p w:rsidR="00000000" w:rsidRDefault="00D14104">
      <w:pPr>
        <w:pStyle w:val="ConsPlusTitle"/>
        <w:jc w:val="center"/>
      </w:pPr>
      <w:r>
        <w:t>от 15 мая 2017 г. N 406</w:t>
      </w:r>
    </w:p>
    <w:p w:rsidR="00000000" w:rsidRDefault="00D14104">
      <w:pPr>
        <w:pStyle w:val="ConsPlusTitle"/>
        <w:jc w:val="center"/>
      </w:pPr>
    </w:p>
    <w:p w:rsidR="00000000" w:rsidRDefault="00D14104">
      <w:pPr>
        <w:pStyle w:val="ConsPlusTitle"/>
        <w:jc w:val="center"/>
      </w:pPr>
      <w:r>
        <w:t>ОБ УТВЕРЖДЕНИИ ПОРЯДКА ПРЕДОСТАВЛЕНИЯ СУБСИДИЙ</w:t>
      </w:r>
    </w:p>
    <w:p w:rsidR="00000000" w:rsidRDefault="00D14104">
      <w:pPr>
        <w:pStyle w:val="ConsPlusTitle"/>
        <w:jc w:val="center"/>
      </w:pPr>
      <w:r>
        <w:t>НА ВОЗМЕЩЕНИЕ ЧАСТИ ЗАТРАТ НА ПРИОБРЕТЕНИЕ</w:t>
      </w:r>
    </w:p>
    <w:p w:rsidR="00000000" w:rsidRDefault="00D14104">
      <w:pPr>
        <w:pStyle w:val="ConsPlusTitle"/>
        <w:jc w:val="center"/>
      </w:pPr>
      <w:r>
        <w:t>КОРОВ ЛИЧНЫМИ ПОДСОБНЫМИ ХОЗЯЙСТВАМИ</w:t>
      </w:r>
    </w:p>
    <w:p w:rsidR="00000000" w:rsidRDefault="00D14104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1410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D1410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Вологодской области</w:t>
            </w:r>
          </w:p>
          <w:p w:rsidR="00000000" w:rsidRDefault="00D1410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04.02.2019 </w:t>
            </w:r>
            <w:hyperlink r:id="rId9" w:history="1">
              <w:r>
                <w:rPr>
                  <w:color w:val="0000FF"/>
                </w:rPr>
                <w:t>N 100</w:t>
              </w:r>
            </w:hyperlink>
            <w:r>
              <w:rPr>
                <w:color w:val="392C69"/>
              </w:rPr>
              <w:t xml:space="preserve">, от 09.09.2019 </w:t>
            </w:r>
            <w:hyperlink r:id="rId10" w:history="1">
              <w:r>
                <w:rPr>
                  <w:color w:val="0000FF"/>
                </w:rPr>
                <w:t>N 812</w:t>
              </w:r>
            </w:hyperlink>
            <w:r>
              <w:rPr>
                <w:color w:val="392C69"/>
              </w:rPr>
              <w:t xml:space="preserve">, от 20.04.2020 </w:t>
            </w:r>
            <w:hyperlink r:id="rId11" w:history="1">
              <w:r>
                <w:rPr>
                  <w:color w:val="0000FF"/>
                </w:rPr>
                <w:t>N 417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D14104">
      <w:pPr>
        <w:pStyle w:val="ConsPlusNormal"/>
        <w:jc w:val="both"/>
      </w:pPr>
    </w:p>
    <w:p w:rsidR="00000000" w:rsidRDefault="00D14104">
      <w:pPr>
        <w:pStyle w:val="ConsPlusNormal"/>
        <w:ind w:firstLine="540"/>
        <w:jc w:val="both"/>
      </w:pPr>
      <w:r>
        <w:t xml:space="preserve">В соответствии со </w:t>
      </w:r>
      <w:hyperlink r:id="rId12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Общими </w:t>
      </w:r>
      <w:hyperlink r:id="rId13" w:history="1">
        <w:r>
          <w:rPr>
            <w:color w:val="0000FF"/>
          </w:rPr>
          <w:t>требованиями</w:t>
        </w:r>
      </w:hyperlink>
      <w:r>
        <w:t xml:space="preserve"> к нормативным правовым актам, муниципальным правовым актам, регулирующим предоставление субсидий юридическим лицам (за исключением субс</w:t>
      </w:r>
      <w:r>
        <w:t xml:space="preserve">идий государственным (муниципальным) учреждениям), индивидуальным предпринимателям, а также физическим лицам - производителям товаров, работ, услуг, утвержденными постановлением Правительства Российской Федерации от 6 сентября 2016 года N 887, </w:t>
      </w:r>
      <w:hyperlink r:id="rId14" w:history="1">
        <w:r>
          <w:rPr>
            <w:color w:val="0000FF"/>
          </w:rPr>
          <w:t>Правилами</w:t>
        </w:r>
      </w:hyperlink>
      <w:r>
        <w:t xml:space="preserve"> предоставления субсидий юридическим лицам (за исключением субсидий государственным учреждениям), индивидуальным предпринимателям, физическим лицам</w:t>
      </w:r>
      <w:r>
        <w:t xml:space="preserve">, утвержденными постановлением Правительства Вологодской области от 4 июля 2016 года N 590, в целях реализации государственной </w:t>
      </w:r>
      <w:hyperlink r:id="rId15" w:history="1">
        <w:r>
          <w:rPr>
            <w:color w:val="0000FF"/>
          </w:rPr>
          <w:t>программы</w:t>
        </w:r>
      </w:hyperlink>
      <w:r>
        <w:t xml:space="preserve"> области</w:t>
      </w:r>
      <w:r>
        <w:t xml:space="preserve"> "Развитие агропромышленного комплекса и потребительского рынка Вологодской области на 2013 - 2020 годы", утвержденной постановлением Правительства области от 22 октября 2012 года N 1222, государственной </w:t>
      </w:r>
      <w:hyperlink r:id="rId16" w:history="1">
        <w:r>
          <w:rPr>
            <w:color w:val="0000FF"/>
          </w:rPr>
          <w:t>программы</w:t>
        </w:r>
      </w:hyperlink>
      <w:r>
        <w:t xml:space="preserve"> "Развитие агропромышленного и рыбохозяйственного комплексов Вологодской области на 2021 - 2025 годы", утвержденной постановлением Правительства области от 26 августа 2019 года N 791, Пра</w:t>
      </w:r>
      <w:r>
        <w:t>вительство области постановляет:</w:t>
      </w:r>
    </w:p>
    <w:p w:rsidR="00000000" w:rsidRDefault="00D14104">
      <w:pPr>
        <w:pStyle w:val="ConsPlusNormal"/>
        <w:jc w:val="both"/>
      </w:pPr>
      <w:r>
        <w:t xml:space="preserve">(в ред. постановлений Правительства Вологодской области от 04.02.2019 </w:t>
      </w:r>
      <w:hyperlink r:id="rId17" w:history="1">
        <w:r>
          <w:rPr>
            <w:color w:val="0000FF"/>
          </w:rPr>
          <w:t>N 100</w:t>
        </w:r>
      </w:hyperlink>
      <w:r>
        <w:t xml:space="preserve">, от 20.04.2020 </w:t>
      </w:r>
      <w:hyperlink r:id="rId18" w:history="1">
        <w:r>
          <w:rPr>
            <w:color w:val="0000FF"/>
          </w:rPr>
          <w:t>N 417</w:t>
        </w:r>
      </w:hyperlink>
      <w:r>
        <w:t>)</w:t>
      </w:r>
    </w:p>
    <w:p w:rsidR="00000000" w:rsidRDefault="00D14104">
      <w:pPr>
        <w:pStyle w:val="ConsPlusNormal"/>
        <w:spacing w:before="240"/>
        <w:ind w:firstLine="540"/>
        <w:jc w:val="both"/>
      </w:pPr>
      <w:r>
        <w:t xml:space="preserve">1. Утвердить </w:t>
      </w:r>
      <w:hyperlink w:anchor="Par32" w:tooltip="ПОРЯДОК" w:history="1">
        <w:r>
          <w:rPr>
            <w:color w:val="0000FF"/>
          </w:rPr>
          <w:t>порядок</w:t>
        </w:r>
      </w:hyperlink>
      <w:r>
        <w:t xml:space="preserve"> предоставления субсидий на возмещение части затрат на приобретение коров личными подсобными хозяйства</w:t>
      </w:r>
      <w:r>
        <w:t>ми согласно приложению к настоящему постановлению.</w:t>
      </w:r>
    </w:p>
    <w:p w:rsidR="00000000" w:rsidRDefault="00D14104">
      <w:pPr>
        <w:pStyle w:val="ConsPlusNormal"/>
        <w:spacing w:before="240"/>
        <w:ind w:firstLine="540"/>
        <w:jc w:val="both"/>
      </w:pPr>
      <w:r>
        <w:t>2. Настоящее постановление вступает в силу по истечении десяти дней после дня его официального опубликования.</w:t>
      </w:r>
    </w:p>
    <w:p w:rsidR="00000000" w:rsidRDefault="00D14104">
      <w:pPr>
        <w:pStyle w:val="ConsPlusNormal"/>
        <w:jc w:val="both"/>
      </w:pPr>
    </w:p>
    <w:p w:rsidR="00000000" w:rsidRDefault="00D14104">
      <w:pPr>
        <w:pStyle w:val="ConsPlusNormal"/>
        <w:jc w:val="right"/>
      </w:pPr>
      <w:r>
        <w:t>По поручению Губернатора области</w:t>
      </w:r>
    </w:p>
    <w:p w:rsidR="00000000" w:rsidRDefault="00D14104">
      <w:pPr>
        <w:pStyle w:val="ConsPlusNormal"/>
        <w:jc w:val="right"/>
      </w:pPr>
      <w:r>
        <w:t>первый заместитель</w:t>
      </w:r>
    </w:p>
    <w:p w:rsidR="00000000" w:rsidRDefault="00D14104">
      <w:pPr>
        <w:pStyle w:val="ConsPlusNormal"/>
        <w:jc w:val="right"/>
      </w:pPr>
      <w:r>
        <w:t>Губернатора области</w:t>
      </w:r>
    </w:p>
    <w:p w:rsidR="00000000" w:rsidRDefault="00D14104">
      <w:pPr>
        <w:pStyle w:val="ConsPlusNormal"/>
        <w:jc w:val="right"/>
      </w:pPr>
      <w:r>
        <w:t>А.В.КОЛЬЦОВ</w:t>
      </w:r>
    </w:p>
    <w:p w:rsidR="00000000" w:rsidRDefault="00D14104">
      <w:pPr>
        <w:pStyle w:val="ConsPlusNormal"/>
        <w:jc w:val="both"/>
      </w:pPr>
    </w:p>
    <w:p w:rsidR="00000000" w:rsidRDefault="00D14104">
      <w:pPr>
        <w:pStyle w:val="ConsPlusNormal"/>
        <w:jc w:val="both"/>
      </w:pPr>
    </w:p>
    <w:p w:rsidR="00000000" w:rsidRDefault="00D14104">
      <w:pPr>
        <w:pStyle w:val="ConsPlusNormal"/>
        <w:jc w:val="both"/>
      </w:pPr>
    </w:p>
    <w:p w:rsidR="00000000" w:rsidRDefault="00D14104">
      <w:pPr>
        <w:pStyle w:val="ConsPlusNormal"/>
        <w:jc w:val="both"/>
      </w:pPr>
    </w:p>
    <w:p w:rsidR="00000000" w:rsidRDefault="00D14104">
      <w:pPr>
        <w:pStyle w:val="ConsPlusNormal"/>
        <w:jc w:val="both"/>
      </w:pPr>
    </w:p>
    <w:p w:rsidR="00000000" w:rsidRDefault="00D14104">
      <w:pPr>
        <w:pStyle w:val="ConsPlusNormal"/>
        <w:jc w:val="right"/>
        <w:outlineLvl w:val="0"/>
      </w:pPr>
      <w:r>
        <w:t>Утвер</w:t>
      </w:r>
      <w:r>
        <w:t>жден</w:t>
      </w:r>
    </w:p>
    <w:p w:rsidR="00000000" w:rsidRDefault="00D14104">
      <w:pPr>
        <w:pStyle w:val="ConsPlusNormal"/>
        <w:jc w:val="right"/>
      </w:pPr>
      <w:r>
        <w:t>Постановлением</w:t>
      </w:r>
    </w:p>
    <w:p w:rsidR="00000000" w:rsidRDefault="00D14104">
      <w:pPr>
        <w:pStyle w:val="ConsPlusNormal"/>
        <w:jc w:val="right"/>
      </w:pPr>
      <w:r>
        <w:t>Правительства области</w:t>
      </w:r>
    </w:p>
    <w:p w:rsidR="00000000" w:rsidRDefault="00D14104">
      <w:pPr>
        <w:pStyle w:val="ConsPlusNormal"/>
        <w:jc w:val="right"/>
      </w:pPr>
      <w:r>
        <w:t>от 15 мая 2017 г. N 406</w:t>
      </w:r>
    </w:p>
    <w:p w:rsidR="00000000" w:rsidRDefault="00D14104">
      <w:pPr>
        <w:pStyle w:val="ConsPlusNormal"/>
        <w:jc w:val="both"/>
      </w:pPr>
    </w:p>
    <w:p w:rsidR="00000000" w:rsidRDefault="00D14104">
      <w:pPr>
        <w:pStyle w:val="ConsPlusTitle"/>
        <w:jc w:val="center"/>
      </w:pPr>
      <w:bookmarkStart w:id="0" w:name="Par32"/>
      <w:bookmarkEnd w:id="0"/>
      <w:r>
        <w:t>ПОРЯДОК</w:t>
      </w:r>
    </w:p>
    <w:p w:rsidR="00000000" w:rsidRDefault="00D14104">
      <w:pPr>
        <w:pStyle w:val="ConsPlusTitle"/>
        <w:jc w:val="center"/>
      </w:pPr>
      <w:r>
        <w:t>ПРЕДОСТАВЛЕНИЯ СУБСИДИЙ НА ВОЗМЕЩЕНИЕ ЧАСТИ ЗАТРАТ</w:t>
      </w:r>
    </w:p>
    <w:p w:rsidR="00000000" w:rsidRDefault="00D14104">
      <w:pPr>
        <w:pStyle w:val="ConsPlusTitle"/>
        <w:jc w:val="center"/>
      </w:pPr>
      <w:r>
        <w:t>НА ПРИОБРЕТЕНИЕ КОРОВ ЛИЧНЫМИ ПОДСОБНЫМИ ХОЗЯЙСТВАМИ</w:t>
      </w:r>
    </w:p>
    <w:p w:rsidR="00000000" w:rsidRDefault="00D14104">
      <w:pPr>
        <w:pStyle w:val="ConsPlusTitle"/>
        <w:jc w:val="center"/>
      </w:pPr>
      <w:r>
        <w:t>(ДАЛЕЕ - ПОРЯДОК)</w:t>
      </w:r>
    </w:p>
    <w:p w:rsidR="00000000" w:rsidRDefault="00D14104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1410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D1410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Вологодской области</w:t>
            </w:r>
          </w:p>
          <w:p w:rsidR="00000000" w:rsidRDefault="00D1410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04.02.2019 </w:t>
            </w:r>
            <w:hyperlink r:id="rId19" w:history="1">
              <w:r>
                <w:rPr>
                  <w:color w:val="0000FF"/>
                </w:rPr>
                <w:t>N 100</w:t>
              </w:r>
            </w:hyperlink>
            <w:r>
              <w:rPr>
                <w:color w:val="392C69"/>
              </w:rPr>
              <w:t xml:space="preserve">, от 09.09.2019 </w:t>
            </w:r>
            <w:hyperlink r:id="rId20" w:history="1">
              <w:r>
                <w:rPr>
                  <w:color w:val="0000FF"/>
                </w:rPr>
                <w:t>N 812</w:t>
              </w:r>
            </w:hyperlink>
            <w:r>
              <w:rPr>
                <w:color w:val="392C69"/>
              </w:rPr>
              <w:t xml:space="preserve">, от 20.04.2020 </w:t>
            </w:r>
            <w:hyperlink r:id="rId21" w:history="1">
              <w:r>
                <w:rPr>
                  <w:color w:val="0000FF"/>
                </w:rPr>
                <w:t>N 417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D14104">
      <w:pPr>
        <w:pStyle w:val="ConsPlusNormal"/>
        <w:jc w:val="both"/>
      </w:pPr>
    </w:p>
    <w:p w:rsidR="00000000" w:rsidRDefault="00D14104">
      <w:pPr>
        <w:pStyle w:val="ConsPlusTitle"/>
        <w:jc w:val="center"/>
        <w:outlineLvl w:val="1"/>
      </w:pPr>
      <w:r>
        <w:t>I. Общие положения о предоставлении субсидий</w:t>
      </w:r>
    </w:p>
    <w:p w:rsidR="00000000" w:rsidRDefault="00D14104">
      <w:pPr>
        <w:pStyle w:val="ConsPlusNormal"/>
        <w:jc w:val="both"/>
      </w:pPr>
    </w:p>
    <w:p w:rsidR="00000000" w:rsidRDefault="00D14104">
      <w:pPr>
        <w:pStyle w:val="ConsPlusNormal"/>
        <w:ind w:firstLine="540"/>
        <w:jc w:val="both"/>
      </w:pPr>
      <w:r>
        <w:t>1.1. Наст</w:t>
      </w:r>
      <w:r>
        <w:t>оящий Порядок определяет категории и критерии отбора физических лиц - производителей товаров, работ, услуг, имеющих право на получение субсидий на возмещение части затрат на приобретение коров личными подсобными хозяйствами (далее - субсидия, субсидии), це</w:t>
      </w:r>
      <w:r>
        <w:t>ли, условия и порядок предоставления субсидий, порядок возврата субсидий в областной бюджет в случае нарушения условий, установленных при их предоставлении.</w:t>
      </w:r>
    </w:p>
    <w:p w:rsidR="00000000" w:rsidRDefault="00D14104">
      <w:pPr>
        <w:pStyle w:val="ConsPlusNormal"/>
        <w:spacing w:before="240"/>
        <w:ind w:firstLine="540"/>
        <w:jc w:val="both"/>
      </w:pPr>
      <w:r>
        <w:t>Для целей настоящего Порядка применяются следующие понятия:</w:t>
      </w:r>
    </w:p>
    <w:p w:rsidR="00000000" w:rsidRDefault="00D14104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Вологодской области от 04.02.2019 N 100)</w:t>
      </w:r>
    </w:p>
    <w:p w:rsidR="00000000" w:rsidRDefault="00D14104">
      <w:pPr>
        <w:pStyle w:val="ConsPlusNormal"/>
        <w:spacing w:before="240"/>
        <w:ind w:firstLine="540"/>
        <w:jc w:val="both"/>
      </w:pPr>
      <w:r>
        <w:t xml:space="preserve">затраты на приобретение коров и нетелей - затраты на оплату покупки коров </w:t>
      </w:r>
      <w:r>
        <w:t>и (или) нетелей, произведенные в предыдущем и (или) текущем финансовых годах, за исключением затрат по транспортировке, доставке;</w:t>
      </w:r>
    </w:p>
    <w:p w:rsidR="00000000" w:rsidRDefault="00D14104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пос</w:t>
        </w:r>
        <w:r>
          <w:rPr>
            <w:color w:val="0000FF"/>
          </w:rPr>
          <w:t>тановлением</w:t>
        </w:r>
      </w:hyperlink>
      <w:r>
        <w:t xml:space="preserve"> Правительства Вологодской области от 04.02.2019 N 100)</w:t>
      </w:r>
    </w:p>
    <w:p w:rsidR="00000000" w:rsidRDefault="00D14104">
      <w:pPr>
        <w:pStyle w:val="ConsPlusNormal"/>
        <w:spacing w:before="240"/>
        <w:ind w:firstLine="540"/>
        <w:jc w:val="both"/>
      </w:pPr>
      <w:r>
        <w:t>нетель - это стельная телка крупного рогатого скота.</w:t>
      </w:r>
    </w:p>
    <w:p w:rsidR="00000000" w:rsidRDefault="00D14104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постановле</w:t>
        </w:r>
        <w:r>
          <w:rPr>
            <w:color w:val="0000FF"/>
          </w:rPr>
          <w:t>нием</w:t>
        </w:r>
      </w:hyperlink>
      <w:r>
        <w:t xml:space="preserve"> Правительства Вологодской области от 04.02.2019 N 100)</w:t>
      </w:r>
    </w:p>
    <w:p w:rsidR="00000000" w:rsidRDefault="00D14104">
      <w:pPr>
        <w:pStyle w:val="ConsPlusNormal"/>
        <w:spacing w:before="240"/>
        <w:ind w:firstLine="540"/>
        <w:jc w:val="both"/>
      </w:pPr>
      <w:bookmarkStart w:id="1" w:name="Par49"/>
      <w:bookmarkEnd w:id="1"/>
      <w:r>
        <w:t xml:space="preserve">1.2. Субсидии предоставляются в рамках реализации государственной </w:t>
      </w:r>
      <w:hyperlink r:id="rId25" w:history="1">
        <w:r>
          <w:rPr>
            <w:color w:val="0000FF"/>
          </w:rPr>
          <w:t>программ</w:t>
        </w:r>
        <w:r>
          <w:rPr>
            <w:color w:val="0000FF"/>
          </w:rPr>
          <w:t>ы</w:t>
        </w:r>
      </w:hyperlink>
      <w:r>
        <w:t xml:space="preserve"> "Развитие агропромышленного комплекса и потребительского рынка Вологодской области на 2013 - 2020 годы", утвержденной постановлением Правительства области от 22 октября 2012 года N 1222, и государственной </w:t>
      </w:r>
      <w:hyperlink r:id="rId26" w:history="1">
        <w:r>
          <w:rPr>
            <w:color w:val="0000FF"/>
          </w:rPr>
          <w:t>программы</w:t>
        </w:r>
      </w:hyperlink>
      <w:r>
        <w:t xml:space="preserve"> "Развитие агропромышленного и рыбохозяйственного комплексов Вологодской области на 2021 - 2025 годы", утвержденной постановлением Правительства области от 26 августа 2019 года N 79</w:t>
      </w:r>
      <w:r>
        <w:t>1, и направлены на возмещение части затрат на приобретение коров и (или) нетелей личными подсобными хозяйствами.</w:t>
      </w:r>
    </w:p>
    <w:p w:rsidR="00000000" w:rsidRDefault="00D14104">
      <w:pPr>
        <w:pStyle w:val="ConsPlusNormal"/>
        <w:jc w:val="both"/>
      </w:pPr>
      <w:r>
        <w:t xml:space="preserve">(п. 1.2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</w:t>
      </w:r>
      <w:r>
        <w:t>авительства Вологодской области от 20.04.2020 N 417)</w:t>
      </w:r>
    </w:p>
    <w:p w:rsidR="00000000" w:rsidRDefault="00D14104">
      <w:pPr>
        <w:pStyle w:val="ConsPlusNormal"/>
        <w:spacing w:before="240"/>
        <w:ind w:firstLine="540"/>
        <w:jc w:val="both"/>
      </w:pPr>
      <w:r>
        <w:t>1.3. Субсидии предоставляются Департаментом сельского хозяйства и продовольственных ресурсов области (далее - Департамент) в пределах бюджетных ассигнований, предусмотренных в областном бюджете на соотве</w:t>
      </w:r>
      <w:r>
        <w:t>тствующий финансовый год и плановый период, и лимитов бюджетных обязательств, утвержденных в установленном порядке на предоставление субсидий.</w:t>
      </w:r>
    </w:p>
    <w:p w:rsidR="00000000" w:rsidRDefault="00D14104">
      <w:pPr>
        <w:pStyle w:val="ConsPlusNormal"/>
        <w:spacing w:before="240"/>
        <w:ind w:firstLine="540"/>
        <w:jc w:val="both"/>
      </w:pPr>
      <w:bookmarkStart w:id="2" w:name="Par52"/>
      <w:bookmarkEnd w:id="2"/>
      <w:r>
        <w:lastRenderedPageBreak/>
        <w:t>1.4. Получателями субсидий являются граждане, ведущие личное подсобное хозяйство, в соответствии с Феде</w:t>
      </w:r>
      <w:r>
        <w:t xml:space="preserve">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7 июля 2003 года N 112-ФЗ "О личном подсобном хозяйстве" (далее - Гражданин, заявитель), соответствующие следующим критериям:</w:t>
      </w:r>
    </w:p>
    <w:p w:rsidR="00000000" w:rsidRDefault="00D14104">
      <w:pPr>
        <w:pStyle w:val="ConsPlusNormal"/>
        <w:spacing w:before="240"/>
        <w:ind w:firstLine="540"/>
        <w:jc w:val="both"/>
      </w:pPr>
      <w:r>
        <w:t>проживающие на террито</w:t>
      </w:r>
      <w:r>
        <w:t>рии Вологодской области;</w:t>
      </w:r>
    </w:p>
    <w:p w:rsidR="00000000" w:rsidRDefault="00D14104">
      <w:pPr>
        <w:pStyle w:val="ConsPlusNormal"/>
        <w:spacing w:before="240"/>
        <w:ind w:firstLine="540"/>
        <w:jc w:val="both"/>
      </w:pPr>
      <w:r>
        <w:t>имеющие на первое число месяца подачи заявления о предоставлении субсидии в личном подсобном хозяйстве Гражданина прирост поголовья коров и (или) нетелей по сравнению с наибольшим показателем поголовья коров и (или) нетелей на 1 ию</w:t>
      </w:r>
      <w:r>
        <w:t>ля одного из двух лет, предшествующих году приобретения коров и (или) нетелей (при приобретении коров и (или) нетелей в первом полугодии), или по сравнению с наибольшим показателем поголовья коров и (или) нетелей на 1 июля года приобретения коров и (или) н</w:t>
      </w:r>
      <w:r>
        <w:t>етелей или предыдущего года (при приобретении коров и (или) нетелей во втором полугодии).</w:t>
      </w:r>
    </w:p>
    <w:p w:rsidR="00000000" w:rsidRDefault="00D14104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</w:t>
      </w:r>
      <w:r>
        <w:t>и от 09.09.2019 N 812)</w:t>
      </w:r>
    </w:p>
    <w:p w:rsidR="00000000" w:rsidRDefault="00D14104">
      <w:pPr>
        <w:pStyle w:val="ConsPlusNormal"/>
        <w:jc w:val="both"/>
      </w:pPr>
    </w:p>
    <w:p w:rsidR="00000000" w:rsidRDefault="00D14104">
      <w:pPr>
        <w:pStyle w:val="ConsPlusTitle"/>
        <w:jc w:val="center"/>
        <w:outlineLvl w:val="1"/>
      </w:pPr>
      <w:r>
        <w:t>II. Условия и порядок предоставления субсидий</w:t>
      </w:r>
    </w:p>
    <w:p w:rsidR="00000000" w:rsidRDefault="00D14104">
      <w:pPr>
        <w:pStyle w:val="ConsPlusNormal"/>
        <w:jc w:val="both"/>
      </w:pPr>
    </w:p>
    <w:p w:rsidR="00000000" w:rsidRDefault="00D14104">
      <w:pPr>
        <w:pStyle w:val="ConsPlusNormal"/>
        <w:ind w:firstLine="540"/>
        <w:jc w:val="both"/>
      </w:pPr>
      <w:r>
        <w:t>2.1. Информационное сообщение о приеме документов для предоставления субсидий размещается не менее чем за 20 рабочих дней до начала приема документов на официальном сайте Департамента в</w:t>
      </w:r>
      <w:r>
        <w:t xml:space="preserve"> информационно-телекоммуникационной сети "Интернет" (www.agro.gov35.ru), при этом срок приема документов должен составлять не менее 10 рабочих дней.</w:t>
      </w:r>
    </w:p>
    <w:p w:rsidR="00000000" w:rsidRDefault="00D14104">
      <w:pPr>
        <w:pStyle w:val="ConsPlusNormal"/>
        <w:jc w:val="both"/>
      </w:pPr>
      <w:r>
        <w:t xml:space="preserve">(п. 2.1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04.02.2019 N 100)</w:t>
      </w:r>
    </w:p>
    <w:p w:rsidR="00000000" w:rsidRDefault="00D14104">
      <w:pPr>
        <w:pStyle w:val="ConsPlusNormal"/>
        <w:spacing w:before="240"/>
        <w:ind w:firstLine="540"/>
        <w:jc w:val="both"/>
      </w:pPr>
      <w:bookmarkStart w:id="3" w:name="Par61"/>
      <w:bookmarkEnd w:id="3"/>
      <w:r>
        <w:t>2.2. Для получения субсидий заявители (их уполномоченные представители) представляют в Департамент, расположенный по адресу: г. Вологда, ул. Предтеченская, д</w:t>
      </w:r>
      <w:r>
        <w:t>. 19, следующие документы:</w:t>
      </w:r>
    </w:p>
    <w:p w:rsidR="00000000" w:rsidRDefault="00D14104">
      <w:pPr>
        <w:pStyle w:val="ConsPlusNormal"/>
        <w:spacing w:before="240"/>
        <w:ind w:firstLine="540"/>
        <w:jc w:val="both"/>
      </w:pPr>
      <w:r>
        <w:t>заявление о предоставлении субсидии (далее - заявление) по форме, установленной Департаментом финансов области;</w:t>
      </w:r>
    </w:p>
    <w:p w:rsidR="00000000" w:rsidRDefault="00D14104">
      <w:pPr>
        <w:pStyle w:val="ConsPlusNormal"/>
        <w:spacing w:before="240"/>
        <w:ind w:firstLine="540"/>
        <w:jc w:val="both"/>
      </w:pPr>
      <w:hyperlink w:anchor="Par211" w:tooltip="                                 СОГЛАСИЕ" w:history="1">
        <w:r>
          <w:rPr>
            <w:color w:val="0000FF"/>
          </w:rPr>
          <w:t>согласие</w:t>
        </w:r>
      </w:hyperlink>
      <w:r>
        <w:t xml:space="preserve"> Гражданина на осуществление Департамен</w:t>
      </w:r>
      <w:r>
        <w:t>том и органами государственного финансового контроля проверок соблюдения Гражданином условий, целей и порядка предоставления субсидии по форме согласно приложению к настоящему Порядку;</w:t>
      </w:r>
    </w:p>
    <w:p w:rsidR="00000000" w:rsidRDefault="00D14104">
      <w:pPr>
        <w:pStyle w:val="ConsPlusNormal"/>
        <w:spacing w:before="240"/>
        <w:ind w:firstLine="540"/>
        <w:jc w:val="both"/>
      </w:pPr>
      <w:r>
        <w:t xml:space="preserve">справку, подтверждающую отсутствие у Гражданина на первое число месяца </w:t>
      </w:r>
      <w:r>
        <w:t>подачи заявления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 Правительства Вологодской области (договорами (соглашениями) о предоставлении суб</w:t>
      </w:r>
      <w:r>
        <w:t>сидий, бюджетных инвестиций), и иной просроченной задолженности перед областным бюджетом, в соответствии с формой, установленной Департаментом финансов Вологодской области;</w:t>
      </w:r>
    </w:p>
    <w:p w:rsidR="00000000" w:rsidRDefault="00D14104">
      <w:pPr>
        <w:pStyle w:val="ConsPlusNormal"/>
        <w:spacing w:before="240"/>
        <w:ind w:firstLine="540"/>
        <w:jc w:val="both"/>
      </w:pPr>
      <w:r>
        <w:t>справку территориального органа Федеральной налоговой службы, подписанную ее руково</w:t>
      </w:r>
      <w:r>
        <w:t>дителем (иным уполномоченным лицом), по состоянию на первое число месяца подачи заявления, подтверждающую отсутствие у Гражданина неисполненной обязанности по уплате налогов, сборов, страховых взносов, пеней, штрафов, процентов, подлежащих уплате в соответ</w:t>
      </w:r>
      <w:r>
        <w:t>ствии с законодательством Российской Федерации о налогах и сборах;</w:t>
      </w:r>
    </w:p>
    <w:p w:rsidR="00000000" w:rsidRDefault="00D14104">
      <w:pPr>
        <w:pStyle w:val="ConsPlusNormal"/>
        <w:spacing w:before="240"/>
        <w:ind w:firstLine="540"/>
        <w:jc w:val="both"/>
      </w:pPr>
      <w:r>
        <w:t xml:space="preserve">документ (копию документа), подтверждающий полномочия представителя Гражданина </w:t>
      </w:r>
      <w:r>
        <w:lastRenderedPageBreak/>
        <w:t>(представляется в случае представления документов представителем Гражданина);</w:t>
      </w:r>
    </w:p>
    <w:p w:rsidR="00000000" w:rsidRDefault="00D14104">
      <w:pPr>
        <w:pStyle w:val="ConsPlusNormal"/>
        <w:spacing w:before="240"/>
        <w:ind w:firstLine="540"/>
        <w:jc w:val="both"/>
      </w:pPr>
      <w:r>
        <w:t>копию документа, удостоверяющего</w:t>
      </w:r>
      <w:r>
        <w:t xml:space="preserve"> личность Гражданина, согласие Гражданина на обработку персональных данных;</w:t>
      </w:r>
    </w:p>
    <w:p w:rsidR="00000000" w:rsidRDefault="00D14104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20.04.202</w:t>
      </w:r>
      <w:r>
        <w:t>0 N 417)</w:t>
      </w:r>
    </w:p>
    <w:p w:rsidR="00000000" w:rsidRDefault="00D14104">
      <w:pPr>
        <w:pStyle w:val="ConsPlusNormal"/>
        <w:spacing w:before="240"/>
        <w:ind w:firstLine="540"/>
        <w:jc w:val="both"/>
      </w:pPr>
      <w:r>
        <w:t>копию документа (копии страниц документа), подтверждающего регистрацию (учет) по месту жительства (месту пребывания) заявителя;</w:t>
      </w:r>
    </w:p>
    <w:p w:rsidR="00000000" w:rsidRDefault="00D14104">
      <w:pPr>
        <w:pStyle w:val="ConsPlusNormal"/>
        <w:spacing w:before="240"/>
        <w:ind w:firstLine="540"/>
        <w:jc w:val="both"/>
      </w:pPr>
      <w:r>
        <w:t>копии договоров, подтверждающих приобретение коровы и (или) нетели;</w:t>
      </w:r>
    </w:p>
    <w:p w:rsidR="00000000" w:rsidRDefault="00D14104">
      <w:pPr>
        <w:pStyle w:val="ConsPlusNormal"/>
        <w:spacing w:before="240"/>
        <w:ind w:firstLine="540"/>
        <w:jc w:val="both"/>
      </w:pPr>
      <w:r>
        <w:t>копии документов, подтверждающих оплату приобретенной коровы и (или) нетели (кассовых чеков, квитанций к приходному ордеру на оплату коровы и (или) нетели, платежных поручений и (или) иных платежных документов; в случае, если сделка совершается между физич</w:t>
      </w:r>
      <w:r>
        <w:t>ескими лицами, - акт приема-передачи денежных средств);</w:t>
      </w:r>
    </w:p>
    <w:p w:rsidR="00000000" w:rsidRDefault="00D14104">
      <w:pPr>
        <w:pStyle w:val="ConsPlusNormal"/>
        <w:spacing w:before="240"/>
        <w:ind w:firstLine="540"/>
        <w:jc w:val="both"/>
      </w:pPr>
      <w:r>
        <w:t>копии документов, подтверждающих получение коровы и (или) нетели (товарно-транспортной накладной, акта приема-передачи, иного первичного учетного документа);</w:t>
      </w:r>
    </w:p>
    <w:p w:rsidR="00000000" w:rsidRDefault="00D14104">
      <w:pPr>
        <w:pStyle w:val="ConsPlusNormal"/>
        <w:spacing w:before="240"/>
        <w:ind w:firstLine="540"/>
        <w:jc w:val="both"/>
      </w:pPr>
      <w:r>
        <w:t xml:space="preserve">копии документов, подтверждающих права на </w:t>
      </w:r>
      <w:r>
        <w:t>земельный участок, расположенный на территории Вологодской области, предоставленный и (или) приобретенный для ведения личного подсобного хозяйства, или документов, подтверждающих регистрацию прав на указанный земельный участок в Едином государственном реес</w:t>
      </w:r>
      <w:r>
        <w:t>тре недвижимости;</w:t>
      </w:r>
    </w:p>
    <w:p w:rsidR="00000000" w:rsidRDefault="00D14104">
      <w:pPr>
        <w:pStyle w:val="ConsPlusNormal"/>
        <w:spacing w:before="240"/>
        <w:ind w:firstLine="540"/>
        <w:jc w:val="both"/>
      </w:pPr>
      <w:r>
        <w:t>при приобретении коровы и (или) нетели в первом полугодии - выписку из похозяйственной книги, содержащую сведения о количестве сельскохозяйственных животных на 1 июля каждого из двух лет, предшествующих году приобретения коровы и (или) не</w:t>
      </w:r>
      <w:r>
        <w:t>тели, а также на первое число месяца подачи заявления;</w:t>
      </w:r>
    </w:p>
    <w:p w:rsidR="00000000" w:rsidRDefault="00D14104">
      <w:pPr>
        <w:pStyle w:val="ConsPlusNormal"/>
        <w:spacing w:before="240"/>
        <w:ind w:firstLine="540"/>
        <w:jc w:val="both"/>
      </w:pPr>
      <w:r>
        <w:t xml:space="preserve">при приобретении коровы и (или) нетели во втором полугодии - выписку из похозяйственной книги, содержащую сведения о количестве сельскохозяйственных животных на 1 июля года приобретения коровы и (или) </w:t>
      </w:r>
      <w:r>
        <w:t>нетели и на 1 июля предыдущего года, а также на первое число месяца подачи заявления;</w:t>
      </w:r>
    </w:p>
    <w:p w:rsidR="00000000" w:rsidRDefault="00D14104">
      <w:pPr>
        <w:pStyle w:val="ConsPlusNormal"/>
        <w:spacing w:before="240"/>
        <w:ind w:firstLine="540"/>
        <w:jc w:val="both"/>
      </w:pPr>
      <w:r>
        <w:t xml:space="preserve">копии ветеринарных сопроводительных документов на приобретение коровы, возраст которой не превышает 4-х лет, и (или) нетели, оформленных в соответствии с требованиями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Российской Федерации от 27 декабря 2016 года N 589.</w:t>
      </w:r>
    </w:p>
    <w:p w:rsidR="00000000" w:rsidRDefault="00D14104">
      <w:pPr>
        <w:pStyle w:val="ConsPlusNormal"/>
        <w:spacing w:before="240"/>
        <w:ind w:firstLine="540"/>
        <w:jc w:val="both"/>
      </w:pPr>
      <w:r>
        <w:t>Не подлежат приему документы, имеющие подчистки либо приписки, зачеркнутые слова по тексту, документы, исполненные карандашом, а также документы с повреждениями (бумаги), которые не позволяют читать текст и определять его полное или частичное смысловое сод</w:t>
      </w:r>
      <w:r>
        <w:t>ержание (отсутствие части слов, цифр или предложений).</w:t>
      </w:r>
    </w:p>
    <w:p w:rsidR="00000000" w:rsidRDefault="00D14104">
      <w:pPr>
        <w:pStyle w:val="ConsPlusNormal"/>
        <w:spacing w:before="240"/>
        <w:ind w:firstLine="540"/>
        <w:jc w:val="both"/>
      </w:pPr>
      <w:r>
        <w:t>Документы, указанные в настоящем пункте, представляются Гражданином в Департамент лично (Гражданином, представителем Гражданина), или курьером, или посредством почтовой связи.</w:t>
      </w:r>
    </w:p>
    <w:p w:rsidR="00000000" w:rsidRDefault="00D14104">
      <w:pPr>
        <w:pStyle w:val="ConsPlusNormal"/>
        <w:spacing w:before="240"/>
        <w:ind w:firstLine="540"/>
        <w:jc w:val="both"/>
      </w:pPr>
      <w:r>
        <w:t>Копии представленных доку</w:t>
      </w:r>
      <w:r>
        <w:t xml:space="preserve">ментов должны быть заверены Гражданином и представлены с </w:t>
      </w:r>
      <w:r>
        <w:lastRenderedPageBreak/>
        <w:t>предъявлением подлинников для обозрения или заверены в нотариальном порядке.</w:t>
      </w:r>
    </w:p>
    <w:p w:rsidR="00000000" w:rsidRDefault="00D14104">
      <w:pPr>
        <w:pStyle w:val="ConsPlusNormal"/>
        <w:spacing w:before="240"/>
        <w:ind w:firstLine="540"/>
        <w:jc w:val="both"/>
      </w:pPr>
      <w:r>
        <w:t>При представлении копий документов с подлинниками специалист Департамента делает на копиях отметку об их соответствии подл</w:t>
      </w:r>
      <w:r>
        <w:t>иннику и возвращает подлинники Гражданину (представителю Гражданина) при личном представлении в день их представления, при направлении курьером или посредством почтовой связи - в течение 2 рабочих дней со дня их поступления способом, позволяющим подтвердит</w:t>
      </w:r>
      <w:r>
        <w:t>ь факт и дату возврата.</w:t>
      </w:r>
    </w:p>
    <w:p w:rsidR="00000000" w:rsidRDefault="00D14104">
      <w:pPr>
        <w:pStyle w:val="ConsPlusNormal"/>
        <w:jc w:val="both"/>
      </w:pPr>
      <w:r>
        <w:t xml:space="preserve">(п. 2.2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04.02.2019 N 100)</w:t>
      </w:r>
    </w:p>
    <w:p w:rsidR="00000000" w:rsidRDefault="00D14104">
      <w:pPr>
        <w:pStyle w:val="ConsPlusNormal"/>
        <w:spacing w:before="240"/>
        <w:ind w:firstLine="540"/>
        <w:jc w:val="both"/>
      </w:pPr>
      <w:r>
        <w:t xml:space="preserve">2.3. Утратил силу.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Вологодской области от 04.02.2019 N 100.</w:t>
      </w:r>
    </w:p>
    <w:p w:rsidR="00000000" w:rsidRDefault="00D14104">
      <w:pPr>
        <w:pStyle w:val="ConsPlusNormal"/>
        <w:spacing w:before="240"/>
        <w:ind w:firstLine="540"/>
        <w:jc w:val="both"/>
      </w:pPr>
      <w:r>
        <w:t>2.4. Гражданин вправе до принятия решения о предоставлении субсидии или об отказе в предос</w:t>
      </w:r>
      <w:r>
        <w:t>тавлении субсидии отозвать заявление, направив в Департамент уведомление об отзыве заявления и документ (копию документа), подтверждающий полномочия представителя Гражданина (в случае предоставления уведомления об отзыве заявления представителем Гражданина</w:t>
      </w:r>
      <w:r>
        <w:t>), на основании которого Департамент прекращает рассмотрение заявления и представленных с ним документов. Уведомление об отзыве заявления регистрируется в Департаменте в день его поступления в журнале регистрации.</w:t>
      </w:r>
    </w:p>
    <w:p w:rsidR="00000000" w:rsidRDefault="00D14104">
      <w:pPr>
        <w:pStyle w:val="ConsPlusNormal"/>
        <w:spacing w:before="240"/>
        <w:ind w:firstLine="540"/>
        <w:jc w:val="both"/>
      </w:pPr>
      <w:r>
        <w:t>Представленные Гражданином в Департамент в</w:t>
      </w:r>
      <w:r>
        <w:t xml:space="preserve"> соответствии с </w:t>
      </w:r>
      <w:hyperlink w:anchor="Par61" w:tooltip="2.2. Для получения субсидий заявители (их уполномоченные представители) представляют в Департамент, расположенный по адресу: г. Вологда, ул. Предтеченская, д. 19, следующие документы:" w:history="1">
        <w:r>
          <w:rPr>
            <w:color w:val="0000FF"/>
          </w:rPr>
          <w:t>пунктом 2.2</w:t>
        </w:r>
      </w:hyperlink>
      <w:r>
        <w:t xml:space="preserve"> настоящего Порядк</w:t>
      </w:r>
      <w:r>
        <w:t>а заявление и документы, которые отзываются Гражданином, Департаментом возвращаются Гражданину почтовой связью или вручаются лично Гражданину (его представителю) в течение 5 рабочих дней со дня регистрации уведомления об отзыве заявления.</w:t>
      </w:r>
    </w:p>
    <w:p w:rsidR="00000000" w:rsidRDefault="00D14104">
      <w:pPr>
        <w:pStyle w:val="ConsPlusNormal"/>
        <w:jc w:val="both"/>
      </w:pPr>
      <w:r>
        <w:t xml:space="preserve">(п. 2.4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04.02.2019 N 100)</w:t>
      </w:r>
    </w:p>
    <w:p w:rsidR="00000000" w:rsidRDefault="00D14104">
      <w:pPr>
        <w:pStyle w:val="ConsPlusNormal"/>
        <w:spacing w:before="240"/>
        <w:ind w:firstLine="540"/>
        <w:jc w:val="both"/>
      </w:pPr>
      <w:r>
        <w:t xml:space="preserve">2.5. Документы, представленные в соответствии с </w:t>
      </w:r>
      <w:hyperlink w:anchor="Par61" w:tooltip="2.2. Для получения субсидий заявители (их уполномоченные представители) представляют в Департамент, расположенный по адресу: г. Вологда, ул. Предтеченская, д. 19, следующие документы:" w:history="1">
        <w:r>
          <w:rPr>
            <w:color w:val="0000FF"/>
          </w:rPr>
          <w:t>пунктом 2.2</w:t>
        </w:r>
      </w:hyperlink>
      <w:r>
        <w:t xml:space="preserve"> настоящего Порядка, регистрируются в Департаменте в день их по</w:t>
      </w:r>
      <w:r>
        <w:t>ступления в журнале регистрации, который нумеруется, прошнуровывается, скрепляется печатью Департамента, в порядке очередности предоставления документов.</w:t>
      </w:r>
    </w:p>
    <w:p w:rsidR="00000000" w:rsidRDefault="00D14104">
      <w:pPr>
        <w:pStyle w:val="ConsPlusNormal"/>
        <w:jc w:val="both"/>
      </w:pPr>
      <w:r>
        <w:t xml:space="preserve">(п. 2.5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04.02.2019 N 100)</w:t>
      </w:r>
    </w:p>
    <w:p w:rsidR="00000000" w:rsidRDefault="00D14104">
      <w:pPr>
        <w:pStyle w:val="ConsPlusNormal"/>
        <w:spacing w:before="240"/>
        <w:ind w:firstLine="540"/>
        <w:jc w:val="both"/>
      </w:pPr>
      <w:bookmarkStart w:id="4" w:name="Par88"/>
      <w:bookmarkEnd w:id="4"/>
      <w:r>
        <w:t>2.6. Департамент в течение 15 рабочих дней со дня окончания срока приема документов рассматривает представленные документы, осуществляет проверку соблюд</w:t>
      </w:r>
      <w:r>
        <w:t xml:space="preserve">ения условий, целей и порядка предоставления субсидий на предмет соответствия требованиям настоящего Порядка и на соответствие Гражданина и произведенных затрат требованиям, установленным </w:t>
      </w:r>
      <w:hyperlink w:anchor="Par52" w:tooltip="1.4. Получателями субсидий являются граждане, ведущие личное подсобное хозяйство, в соответствии с Федеральным законом от 7 июля 2003 года N 112-ФЗ &quot;О личном подсобном хозяйстве&quot; (далее - Гражданин, заявитель), соответствующие следующим критериям:" w:history="1">
        <w:r>
          <w:rPr>
            <w:color w:val="0000FF"/>
          </w:rPr>
          <w:t>пунктами 1.4</w:t>
        </w:r>
      </w:hyperlink>
      <w:r>
        <w:t xml:space="preserve">, </w:t>
      </w:r>
      <w:hyperlink w:anchor="Par122" w:tooltip="2.14. Требования, которым должен соответствовать Гражданин на первое число месяца подачи заявления:" w:history="1">
        <w:r>
          <w:rPr>
            <w:color w:val="0000FF"/>
          </w:rPr>
          <w:t>2.14</w:t>
        </w:r>
      </w:hyperlink>
      <w:r>
        <w:t xml:space="preserve"> настоящего Порядка (с учетом соблюдения требований к дате, на которую должно быть установлено соответствие), и условиям, предусмотренным настоящим разделом,</w:t>
      </w:r>
      <w:r>
        <w:t xml:space="preserve"> в соответствии с установленной Департаментом процедурой и оформляет справку о результатах проверки.</w:t>
      </w:r>
    </w:p>
    <w:p w:rsidR="00000000" w:rsidRDefault="00D14104">
      <w:pPr>
        <w:pStyle w:val="ConsPlusNormal"/>
        <w:spacing w:before="240"/>
        <w:ind w:firstLine="540"/>
        <w:jc w:val="both"/>
      </w:pPr>
      <w:r>
        <w:t>Сведения об отсутствии у Гражданина задолженности по возврату в бюджет Вологодской области субсидий, бюджетных инвестиций, предоставленных в соответствии с</w:t>
      </w:r>
      <w:r>
        <w:t xml:space="preserve"> правовыми актами области, иной просроченной задолженности перед областным бюджетом по состоянию на первое число месяца подачи заявления Департамент запрашивает в ГКУ ВО "Областное казначейство" в течение 2 рабочих дней со дня окончания срока приема докуме</w:t>
      </w:r>
      <w:r>
        <w:t xml:space="preserve">нтов в соответствии с </w:t>
      </w:r>
      <w:hyperlink w:anchor="Par61" w:tooltip="2.2. Для получения субсидий заявители (их уполномоченные представители) представляют в Департамент, расположенный по адресу: г. Вологда, ул. Предтеченская, д. 19, следующие документы:" w:history="1">
        <w:r>
          <w:rPr>
            <w:color w:val="0000FF"/>
          </w:rPr>
          <w:t>пунктом 2.2</w:t>
        </w:r>
      </w:hyperlink>
      <w:r>
        <w:t xml:space="preserve"> настоящего </w:t>
      </w:r>
      <w:r>
        <w:t>Порядка. ГКУ ВО "Областное казначейство" в срок не более 5 рабочих дней со дня получения запроса Департамента предоставляет в Департамент запрашиваемые сведения.</w:t>
      </w:r>
    </w:p>
    <w:p w:rsidR="00000000" w:rsidRDefault="00D14104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04.02.2019 N 100)</w:t>
      </w:r>
    </w:p>
    <w:p w:rsidR="00000000" w:rsidRDefault="00D14104">
      <w:pPr>
        <w:pStyle w:val="ConsPlusNormal"/>
        <w:spacing w:before="240"/>
        <w:ind w:firstLine="540"/>
        <w:jc w:val="both"/>
      </w:pPr>
      <w:r>
        <w:lastRenderedPageBreak/>
        <w:t>По результатам проверки принимается решение о предоставлении субсидии или об отказе в предоставлении субсидии с указанием причин отказа.</w:t>
      </w:r>
    </w:p>
    <w:p w:rsidR="00000000" w:rsidRDefault="00D14104">
      <w:pPr>
        <w:pStyle w:val="ConsPlusNormal"/>
        <w:spacing w:before="240"/>
        <w:ind w:firstLine="540"/>
        <w:jc w:val="both"/>
      </w:pPr>
      <w:r>
        <w:t>2.7. Решение о предостав</w:t>
      </w:r>
      <w:r>
        <w:t xml:space="preserve">лении или об отказе в предоставлении субсидии принимается правовым актом Департамента в течение 5 рабочих дней со дня окончания срока проверки документов, установленного в </w:t>
      </w:r>
      <w:hyperlink w:anchor="Par88" w:tooltip="2.6. Департамент в течение 15 рабочих дней со дня окончания срока приема документов рассматривает представленные документы, осуществляет проверку соблюдения условий, целей и порядка предоставления субсидий на предмет соответствия требованиям настоящего Порядка и на соответствие Гражданина и произведенных затрат требованиям, установленным пунктами 1.4, 2.14 настоящего Порядка (с учетом соблюдения требований к дате, на которую должно быть установлено соответствие), и условиям, предусмотренным настоящим раз..." w:history="1">
        <w:r>
          <w:rPr>
            <w:color w:val="0000FF"/>
          </w:rPr>
          <w:t>пункте 2.6</w:t>
        </w:r>
      </w:hyperlink>
      <w:r>
        <w:t xml:space="preserve"> настоящего Порядка.</w:t>
      </w:r>
    </w:p>
    <w:p w:rsidR="00000000" w:rsidRDefault="00D14104">
      <w:pPr>
        <w:pStyle w:val="ConsPlusNormal"/>
        <w:spacing w:before="240"/>
        <w:ind w:firstLine="540"/>
        <w:jc w:val="both"/>
      </w:pPr>
      <w:r>
        <w:t>2.8. Департамент в течени</w:t>
      </w:r>
      <w:r>
        <w:t>е 2 рабочих дней со дня принятия соответствующего решения уведомляет заявителя:</w:t>
      </w:r>
    </w:p>
    <w:p w:rsidR="00000000" w:rsidRDefault="00D14104">
      <w:pPr>
        <w:pStyle w:val="ConsPlusNormal"/>
        <w:spacing w:before="240"/>
        <w:ind w:firstLine="540"/>
        <w:jc w:val="both"/>
      </w:pPr>
      <w:r>
        <w:t>о предоставлении субсидии с предложением о заключении договора на предоставление субсидии (далее - Договор);</w:t>
      </w:r>
    </w:p>
    <w:p w:rsidR="00000000" w:rsidRDefault="00D14104">
      <w:pPr>
        <w:pStyle w:val="ConsPlusNormal"/>
        <w:spacing w:before="240"/>
        <w:ind w:firstLine="540"/>
        <w:jc w:val="both"/>
      </w:pPr>
      <w:r>
        <w:t>об отказе в предоставлении субсидии с указанием причин отказа.</w:t>
      </w:r>
    </w:p>
    <w:p w:rsidR="00000000" w:rsidRDefault="00D14104">
      <w:pPr>
        <w:pStyle w:val="ConsPlusNormal"/>
        <w:spacing w:before="240"/>
        <w:ind w:firstLine="540"/>
        <w:jc w:val="both"/>
      </w:pPr>
      <w:r>
        <w:t>Уведомление направляется посредством почтовой связи или вручается лично заявителю (его представителю).</w:t>
      </w:r>
    </w:p>
    <w:p w:rsidR="00000000" w:rsidRDefault="00D14104">
      <w:pPr>
        <w:pStyle w:val="ConsPlusNormal"/>
        <w:spacing w:before="240"/>
        <w:ind w:firstLine="540"/>
        <w:jc w:val="both"/>
      </w:pPr>
      <w:r>
        <w:t>В уведомлении об отказе в предоставлении субсидии должны быть указаны основания отказа. В случае отказа в предоставлении субсидии в связи с отсутствием н</w:t>
      </w:r>
      <w:r>
        <w:t>а дату рассмотрения документов неиспользованных лимитов бюджетных обязательств на предоставление субсидий представленные документы возвращаются Гражданину с уведомлением об отказе в предоставлении субсидии.</w:t>
      </w:r>
    </w:p>
    <w:p w:rsidR="00000000" w:rsidRDefault="00D14104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Вологодской области от 04.02.2019 N 100)</w:t>
      </w:r>
    </w:p>
    <w:p w:rsidR="00000000" w:rsidRDefault="00D14104">
      <w:pPr>
        <w:pStyle w:val="ConsPlusNormal"/>
        <w:spacing w:before="240"/>
        <w:ind w:firstLine="540"/>
        <w:jc w:val="both"/>
      </w:pPr>
      <w:r>
        <w:t>2.9. Основаниями для отказа в предоставлении субсидий являются:</w:t>
      </w:r>
    </w:p>
    <w:p w:rsidR="00000000" w:rsidRDefault="00D14104">
      <w:pPr>
        <w:pStyle w:val="ConsPlusNormal"/>
        <w:spacing w:before="240"/>
        <w:ind w:firstLine="540"/>
        <w:jc w:val="both"/>
      </w:pPr>
      <w:r>
        <w:t>несоответствие представленных заявителем доку</w:t>
      </w:r>
      <w:r>
        <w:t xml:space="preserve">ментов требованиям, установленным в </w:t>
      </w:r>
      <w:hyperlink w:anchor="Par61" w:tooltip="2.2. Для получения субсидий заявители (их уполномоченные представители) представляют в Департамент, расположенный по адресу: г. Вологда, ул. Предтеченская, д. 19, следующие документы:" w:history="1">
        <w:r>
          <w:rPr>
            <w:color w:val="0000FF"/>
          </w:rPr>
          <w:t>пункте 2.2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000000" w:rsidRDefault="00D14104">
      <w:pPr>
        <w:pStyle w:val="ConsPlusNormal"/>
        <w:spacing w:before="240"/>
        <w:ind w:firstLine="540"/>
        <w:jc w:val="both"/>
      </w:pPr>
      <w:r>
        <w:t xml:space="preserve">несоответствие произведенных затрат, подтвержденных представленными документами, условиям </w:t>
      </w:r>
      <w:hyperlink w:anchor="Par105" w:tooltip="2.10. Субсидия предоставляется Гражданину на возмещение части фактически произведенных Гражданином затрат на приобретение коровы, возраст которой не превышает 4-х лет на момент ее приобретения, и (или) нетели, в размере 50 тыс. рублей на покупку одной коровы и (или) нетели, но не более 99% от фактически произведенных затрат на приобретение коровы и (или) нетели." w:history="1">
        <w:r>
          <w:rPr>
            <w:color w:val="0000FF"/>
          </w:rPr>
          <w:t>пункта 2.10</w:t>
        </w:r>
      </w:hyperlink>
      <w:r>
        <w:t xml:space="preserve"> настоящего Порядка;</w:t>
      </w:r>
    </w:p>
    <w:p w:rsidR="00000000" w:rsidRDefault="00D14104">
      <w:pPr>
        <w:pStyle w:val="ConsPlusNormal"/>
        <w:spacing w:before="240"/>
        <w:ind w:firstLine="540"/>
        <w:jc w:val="both"/>
      </w:pPr>
      <w:r>
        <w:t xml:space="preserve">несоответствие заявителя условиям </w:t>
      </w:r>
      <w:hyperlink w:anchor="Par52" w:tooltip="1.4. Получателями субсидий являются граждане, ведущие личное подсобное хозяйство, в соответствии с Федеральным законом от 7 июля 2003 года N 112-ФЗ &quot;О личном подсобном хозяйстве&quot; (далее - Гражданин, заявитель), соответствующие следующим критериям:" w:history="1">
        <w:r>
          <w:rPr>
            <w:color w:val="0000FF"/>
          </w:rPr>
          <w:t>пунктов 1.4</w:t>
        </w:r>
      </w:hyperlink>
      <w:r>
        <w:t xml:space="preserve">, </w:t>
      </w:r>
      <w:hyperlink w:anchor="Par122" w:tooltip="2.14. Требования, которым должен соответствовать Гражданин на первое число месяца подачи заявления:" w:history="1">
        <w:r>
          <w:rPr>
            <w:color w:val="0000FF"/>
          </w:rPr>
          <w:t>2.14</w:t>
        </w:r>
      </w:hyperlink>
      <w:r>
        <w:t xml:space="preserve"> настоящего Порядка;</w:t>
      </w:r>
    </w:p>
    <w:p w:rsidR="00000000" w:rsidRDefault="00D14104">
      <w:pPr>
        <w:pStyle w:val="ConsPlusNormal"/>
        <w:spacing w:before="240"/>
        <w:ind w:firstLine="540"/>
        <w:jc w:val="both"/>
      </w:pPr>
      <w:r>
        <w:t>недостоверность представленной заявителем информации;</w:t>
      </w:r>
    </w:p>
    <w:p w:rsidR="00000000" w:rsidRDefault="00D14104">
      <w:pPr>
        <w:pStyle w:val="ConsPlusNormal"/>
        <w:spacing w:before="240"/>
        <w:ind w:firstLine="540"/>
        <w:jc w:val="both"/>
      </w:pPr>
      <w:r>
        <w:t>отсутствие нераспределенных лимитов бюджетных обязательств, предусмотренных на предоставление субсидии.</w:t>
      </w:r>
    </w:p>
    <w:p w:rsidR="00000000" w:rsidRDefault="00D14104">
      <w:pPr>
        <w:pStyle w:val="ConsPlusNormal"/>
        <w:spacing w:before="240"/>
        <w:ind w:firstLine="540"/>
        <w:jc w:val="both"/>
      </w:pPr>
      <w:bookmarkStart w:id="5" w:name="Par105"/>
      <w:bookmarkEnd w:id="5"/>
      <w:r>
        <w:t>2.10. Субсидия пред</w:t>
      </w:r>
      <w:r>
        <w:t xml:space="preserve">оставляется Гражданину на возмещение части фактически произведенных Гражданином затрат на приобретение коровы, возраст которой не превышает 4-х лет на момент ее приобретения, и (или) нетели, в размере 50 тыс. рублей на покупку одной коровы и (или) нетели, </w:t>
      </w:r>
      <w:r>
        <w:t>но не более 99% от фактически произведенных затрат на приобретение коровы и (или) нетели.</w:t>
      </w:r>
    </w:p>
    <w:p w:rsidR="00000000" w:rsidRDefault="00D14104">
      <w:pPr>
        <w:pStyle w:val="ConsPlusNormal"/>
        <w:spacing w:before="240"/>
        <w:ind w:firstLine="540"/>
        <w:jc w:val="both"/>
      </w:pPr>
      <w:r>
        <w:t xml:space="preserve">Субсидии Гражданину предоставляются в текущем финансовом году на возмещение затрат на приобретение коровы и (или) нетели, фактически произведенных в предшествующем и </w:t>
      </w:r>
      <w:r>
        <w:t xml:space="preserve">(или) в </w:t>
      </w:r>
      <w:r>
        <w:lastRenderedPageBreak/>
        <w:t>текущем финансовом году.</w:t>
      </w:r>
    </w:p>
    <w:p w:rsidR="00000000" w:rsidRDefault="00D14104">
      <w:pPr>
        <w:pStyle w:val="ConsPlusNormal"/>
        <w:spacing w:before="240"/>
        <w:ind w:firstLine="540"/>
        <w:jc w:val="both"/>
      </w:pPr>
      <w:r>
        <w:t>К возмещению не принимаются затраты, на возмещение которых были представлены субсидии по другим направлениям государственной поддержки в соответствии с иными нормативными правовыми актами области.</w:t>
      </w:r>
    </w:p>
    <w:p w:rsidR="00000000" w:rsidRDefault="00D14104">
      <w:pPr>
        <w:pStyle w:val="ConsPlusNormal"/>
        <w:jc w:val="both"/>
      </w:pPr>
      <w:r>
        <w:t xml:space="preserve">(п. 2.10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04.02.2019 N 100)</w:t>
      </w:r>
    </w:p>
    <w:p w:rsidR="00000000" w:rsidRDefault="00D14104">
      <w:pPr>
        <w:pStyle w:val="ConsPlusNormal"/>
        <w:spacing w:before="240"/>
        <w:ind w:firstLine="540"/>
        <w:jc w:val="both"/>
      </w:pPr>
      <w:r>
        <w:t>2.11. Решение о предоставлении субсидии принимается в пределах лимитов бюджетных обяз</w:t>
      </w:r>
      <w:r>
        <w:t>ательств на предоставление субсидии, доведенных до Департамента на дату рассмотрения заявления, в порядке очередности предоставления документов.</w:t>
      </w:r>
    </w:p>
    <w:p w:rsidR="00000000" w:rsidRDefault="00D14104">
      <w:pPr>
        <w:pStyle w:val="ConsPlusNormal"/>
        <w:spacing w:before="240"/>
        <w:ind w:firstLine="540"/>
        <w:jc w:val="both"/>
      </w:pPr>
      <w:r>
        <w:t>2.12. Граждане, в отношении которых принято решение о предоставлении субсидии, в течение 2 рабочих дней после п</w:t>
      </w:r>
      <w:r>
        <w:t>олучения уведомления о предоставлении субсидии обращаются в Департамент для заключения Договора о предоставлении субсидии (далее в настоящем Порядке - Договор).</w:t>
      </w:r>
    </w:p>
    <w:p w:rsidR="00000000" w:rsidRDefault="00D14104">
      <w:pPr>
        <w:pStyle w:val="ConsPlusNormal"/>
        <w:spacing w:before="240"/>
        <w:ind w:firstLine="540"/>
        <w:jc w:val="both"/>
      </w:pPr>
      <w:r>
        <w:t>Экземпляры Договора (дополнительного соглашения к Договору, в том числе дополнительного соглаше</w:t>
      </w:r>
      <w:r>
        <w:t>ния о расторжении Договора) готовятся Департаментом в соответствии с типовой формой, установленной Департаментом финансов области.</w:t>
      </w:r>
    </w:p>
    <w:p w:rsidR="00000000" w:rsidRDefault="00D14104">
      <w:pPr>
        <w:pStyle w:val="ConsPlusNormal"/>
        <w:spacing w:before="240"/>
        <w:ind w:firstLine="540"/>
        <w:jc w:val="both"/>
      </w:pPr>
      <w:r>
        <w:t>Договор (дополнительное соглашение к Договору, в том числе дополнительное соглашение о расторжении Договора) заключается в ср</w:t>
      </w:r>
      <w:r>
        <w:t>ок, не превышающий 1 рабочего дня со дня его подписания заявителем (представителем заявителя).</w:t>
      </w:r>
    </w:p>
    <w:p w:rsidR="00000000" w:rsidRDefault="00D14104">
      <w:pPr>
        <w:pStyle w:val="ConsPlusNormal"/>
        <w:spacing w:before="240"/>
        <w:ind w:firstLine="540"/>
        <w:jc w:val="both"/>
      </w:pPr>
      <w:r>
        <w:t xml:space="preserve">Один экземпляр Договора (дополнительного соглашения к Договору, в том числе дополнительного соглашения о расторжении Договора), заключенного между Гражданином и </w:t>
      </w:r>
      <w:r>
        <w:t>Департаментом, направляется Гражданину почтовой связью или вручается лично Гражданину (его представителю) в течение 2 рабочих дней со дня подписания Договора Департаментом.</w:t>
      </w:r>
    </w:p>
    <w:p w:rsidR="00000000" w:rsidRDefault="00D14104">
      <w:pPr>
        <w:pStyle w:val="ConsPlusNormal"/>
        <w:spacing w:before="240"/>
        <w:ind w:firstLine="540"/>
        <w:jc w:val="both"/>
      </w:pPr>
      <w:r>
        <w:t>Гражданин вправе расторгнуть Договор, направив в Департамент уведомление о расторже</w:t>
      </w:r>
      <w:r>
        <w:t>нии Договора, копии документов, подтверждающих возврат субсидии в областной бюджет, и документ (копию документа), подтверждающий полномочия представителя Гражданина (в случае представления документов представителем Гражданина). Уведомление о расторжении До</w:t>
      </w:r>
      <w:r>
        <w:t>говора регистрируется в Департаменте в день поступления в журнале регистрации, который нумеруется, прошнуровывается и скрепляется печатью Департамента.</w:t>
      </w:r>
    </w:p>
    <w:p w:rsidR="00000000" w:rsidRDefault="00D14104">
      <w:pPr>
        <w:pStyle w:val="ConsPlusNormal"/>
        <w:spacing w:before="240"/>
        <w:ind w:firstLine="540"/>
        <w:jc w:val="both"/>
      </w:pPr>
      <w:r>
        <w:t xml:space="preserve">Департамент в течение 5 рабочих дней со дня регистрации уведомления о расторжении Договора, но не ранее </w:t>
      </w:r>
      <w:r>
        <w:t>даты поступления средств по возврату субсидии в областной бюджет уведомляет Гражданина о поступлении средств субсидии в областной бюджет с предложением о заключении дополнительного соглашения о расторжении Договора лично или посредством почтовой связи.</w:t>
      </w:r>
    </w:p>
    <w:p w:rsidR="00000000" w:rsidRDefault="00D14104">
      <w:pPr>
        <w:pStyle w:val="ConsPlusNormal"/>
        <w:spacing w:before="240"/>
        <w:ind w:firstLine="540"/>
        <w:jc w:val="both"/>
      </w:pPr>
      <w:r>
        <w:t>В с</w:t>
      </w:r>
      <w:r>
        <w:t>лучае непоступления средств субсидии в областной бюджет Департамент в течение 5 рабочих дней со дня регистрации уведомления о расторжении Договора уведомляет Гражданина об отказе в заключении дополнительного соглашения о расторжении Договора лично или поср</w:t>
      </w:r>
      <w:r>
        <w:t>едством почтовой связи.</w:t>
      </w:r>
    </w:p>
    <w:p w:rsidR="00000000" w:rsidRDefault="00D14104">
      <w:pPr>
        <w:pStyle w:val="ConsPlusNormal"/>
        <w:jc w:val="both"/>
      </w:pPr>
      <w:r>
        <w:t xml:space="preserve">(п. 2.12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20.04.2020 N 417)</w:t>
      </w:r>
    </w:p>
    <w:p w:rsidR="00000000" w:rsidRDefault="00D14104">
      <w:pPr>
        <w:pStyle w:val="ConsPlusNormal"/>
        <w:spacing w:before="240"/>
        <w:ind w:firstLine="540"/>
        <w:jc w:val="both"/>
      </w:pPr>
      <w:r>
        <w:lastRenderedPageBreak/>
        <w:t>2.13. Договор заключается при услов</w:t>
      </w:r>
      <w:r>
        <w:t>иях:</w:t>
      </w:r>
    </w:p>
    <w:p w:rsidR="00000000" w:rsidRDefault="00D14104">
      <w:pPr>
        <w:pStyle w:val="ConsPlusNormal"/>
        <w:spacing w:before="240"/>
        <w:ind w:firstLine="540"/>
        <w:jc w:val="both"/>
      </w:pPr>
      <w:r>
        <w:t>принятия Гражданином обязательств по выполнению результатов предоставления субсидии (далее - результат) и показателей, необходимых для достижения результатов (далее - показатели), предусмотренных Договором;</w:t>
      </w:r>
    </w:p>
    <w:p w:rsidR="00000000" w:rsidRDefault="00D14104">
      <w:pPr>
        <w:pStyle w:val="ConsPlusNormal"/>
        <w:spacing w:before="240"/>
        <w:ind w:firstLine="540"/>
        <w:jc w:val="both"/>
      </w:pPr>
      <w:r>
        <w:t>принятия получателем обязательств по предста</w:t>
      </w:r>
      <w:r>
        <w:t xml:space="preserve">влению документов в соответствии с </w:t>
      </w:r>
      <w:hyperlink w:anchor="Par143" w:tooltip="III. Требования к отчетности" w:history="1">
        <w:r>
          <w:rPr>
            <w:color w:val="0000FF"/>
          </w:rPr>
          <w:t>разделом 3</w:t>
        </w:r>
      </w:hyperlink>
      <w:r>
        <w:t xml:space="preserve"> настоящего Порядка.</w:t>
      </w:r>
    </w:p>
    <w:p w:rsidR="00000000" w:rsidRDefault="00D14104">
      <w:pPr>
        <w:pStyle w:val="ConsPlusNormal"/>
        <w:jc w:val="both"/>
      </w:pPr>
      <w:r>
        <w:t xml:space="preserve">(п. 2.13 в ред. </w:t>
      </w:r>
      <w:hyperlink r:id="rId41" w:history="1">
        <w:r>
          <w:rPr>
            <w:color w:val="0000FF"/>
          </w:rPr>
          <w:t>постанов</w:t>
        </w:r>
        <w:r>
          <w:rPr>
            <w:color w:val="0000FF"/>
          </w:rPr>
          <w:t>ления</w:t>
        </w:r>
      </w:hyperlink>
      <w:r>
        <w:t xml:space="preserve"> Правительства Вологодской области от 20.04.2020 N 417)</w:t>
      </w:r>
    </w:p>
    <w:p w:rsidR="00000000" w:rsidRDefault="00D14104">
      <w:pPr>
        <w:pStyle w:val="ConsPlusNormal"/>
        <w:spacing w:before="240"/>
        <w:ind w:firstLine="540"/>
        <w:jc w:val="both"/>
      </w:pPr>
      <w:bookmarkStart w:id="6" w:name="Par122"/>
      <w:bookmarkEnd w:id="6"/>
      <w:r>
        <w:t>2.14. Требования, которым должен соответствовать Гражданин на первое число месяца подачи заявления:</w:t>
      </w:r>
    </w:p>
    <w:p w:rsidR="00000000" w:rsidRDefault="00D14104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04.02.2019 N 100)</w:t>
      </w:r>
    </w:p>
    <w:p w:rsidR="00000000" w:rsidRDefault="00D14104">
      <w:pPr>
        <w:pStyle w:val="ConsPlusNormal"/>
        <w:spacing w:before="240"/>
        <w:ind w:firstLine="540"/>
        <w:jc w:val="both"/>
      </w:pPr>
      <w:r>
        <w:t>у Гражданина должна отсутствовать неисполненная обязанность по уплате налог</w:t>
      </w:r>
      <w:r>
        <w:t>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00000" w:rsidRDefault="00D14104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04.02.2019 N 100)</w:t>
      </w:r>
    </w:p>
    <w:p w:rsidR="00000000" w:rsidRDefault="00D14104">
      <w:pPr>
        <w:pStyle w:val="ConsPlusNormal"/>
        <w:spacing w:before="240"/>
        <w:ind w:firstLine="540"/>
        <w:jc w:val="both"/>
      </w:pPr>
      <w:r>
        <w:t>у Гражданина должна отсутствовать просроченная задолженность по возврату в областной бюджет субсидий, бюджетных инвестиций, предоставленных в том числе в соответствии с ин</w:t>
      </w:r>
      <w:r>
        <w:t>ыми правовыми актами, и иная просроченная задолженность перед областным бюджетом;</w:t>
      </w:r>
    </w:p>
    <w:p w:rsidR="00000000" w:rsidRDefault="00D14104">
      <w:pPr>
        <w:pStyle w:val="ConsPlusNormal"/>
        <w:spacing w:before="240"/>
        <w:ind w:firstLine="540"/>
        <w:jc w:val="both"/>
      </w:pPr>
      <w:r>
        <w:t>Гражданин не должен находиться в процессе банкротства;</w:t>
      </w:r>
    </w:p>
    <w:p w:rsidR="00000000" w:rsidRDefault="00D14104">
      <w:pPr>
        <w:pStyle w:val="ConsPlusNormal"/>
        <w:spacing w:before="240"/>
        <w:ind w:firstLine="540"/>
        <w:jc w:val="both"/>
      </w:pPr>
      <w:r>
        <w:t>Гражданин не должен получать средства из областного бюджета в соответствии с иными нормативными правовыми актами на цел</w:t>
      </w:r>
      <w:r>
        <w:t xml:space="preserve">и, указанные в </w:t>
      </w:r>
      <w:hyperlink w:anchor="Par49" w:tooltip="1.2. Субсидии предоставляются в рамках реализации государственной программы &quot;Развитие агропромышленного комплекса и потребительского рынка Вологодской области на 2013 - 2020 годы&quot;, утвержденной постановлением Правительства области от 22 октября 2012 года N 1222, и государственной программы &quot;Развитие агропромышленного и рыбохозяйственного комплексов Вологодской области на 2021 - 2025 годы&quot;, утвержденной постановлением Правительства области от 26 августа 2019 года N 791, и направлены на возмещение части за..." w:history="1">
        <w:r>
          <w:rPr>
            <w:color w:val="0000FF"/>
          </w:rPr>
          <w:t>пункте 1.2</w:t>
        </w:r>
      </w:hyperlink>
      <w:r>
        <w:t xml:space="preserve"> настоящего Порядка.</w:t>
      </w:r>
    </w:p>
    <w:p w:rsidR="00000000" w:rsidRDefault="00D14104">
      <w:pPr>
        <w:pStyle w:val="ConsPlusNormal"/>
        <w:spacing w:before="240"/>
        <w:ind w:firstLine="540"/>
        <w:jc w:val="both"/>
      </w:pPr>
      <w:r>
        <w:t xml:space="preserve">2.15. Субсидии перечисляются на основании решения Департамента о предоставлении субсидий и заключенного Договора с лицевого счета Департамента, открытого в Департаменте финансов </w:t>
      </w:r>
      <w:r>
        <w:t>Вологодской области, на расчетные счета Гражданина, открытые в учреждениях Центрального банка Российской Федерации или в кредитных организациях, в течение 10 рабочих дней со дня принятия решения о предоставлении субсидий в соответствии с предельными объема</w:t>
      </w:r>
      <w:r>
        <w:t>ми финансирования.</w:t>
      </w:r>
    </w:p>
    <w:p w:rsidR="00000000" w:rsidRDefault="00D14104">
      <w:pPr>
        <w:pStyle w:val="ConsPlusNormal"/>
        <w:spacing w:before="240"/>
        <w:ind w:firstLine="540"/>
        <w:jc w:val="both"/>
      </w:pPr>
      <w:r>
        <w:t>Перечисление субсидий осуществляется с лицевого счета Департамента, открытого в Департаменте финансов Вологодской области, на основании документов, определенных соглашением N 1/25 от 29 апреля 2016 года "О передаче Департаментом сельског</w:t>
      </w:r>
      <w:r>
        <w:t>о хозяйства и продовольственных ресурсов Вологодской области функций по ведению бюджетного (бухгалтерского) учета и отчетности государственному казенному учреждению Вологодской области "Областное казначейство". Документы предоставляются Департаментом в гос</w:t>
      </w:r>
      <w:r>
        <w:t>ударственное казенное учреждение Вологодской области "Областное казначейство" с приложением копий правового акта Департамента и договора.</w:t>
      </w:r>
    </w:p>
    <w:p w:rsidR="00000000" w:rsidRDefault="00D14104">
      <w:pPr>
        <w:pStyle w:val="ConsPlusNormal"/>
        <w:spacing w:before="240"/>
        <w:ind w:firstLine="540"/>
        <w:jc w:val="both"/>
      </w:pPr>
      <w:r>
        <w:t>2.16. Гражданин обязан:</w:t>
      </w:r>
    </w:p>
    <w:p w:rsidR="00000000" w:rsidRDefault="00D14104">
      <w:pPr>
        <w:pStyle w:val="ConsPlusNormal"/>
        <w:spacing w:before="240"/>
        <w:ind w:firstLine="540"/>
        <w:jc w:val="both"/>
      </w:pPr>
      <w:r>
        <w:t>не отчуждать, не передавать в пользование третьих лиц или в залог приобретенную корову и (или)</w:t>
      </w:r>
      <w:r>
        <w:t xml:space="preserve"> нетель в году предоставления субсидии и в течение трех лет, следующих за годом </w:t>
      </w:r>
      <w:r>
        <w:lastRenderedPageBreak/>
        <w:t>предоставления субсидии;</w:t>
      </w:r>
    </w:p>
    <w:p w:rsidR="00000000" w:rsidRDefault="00D14104">
      <w:pPr>
        <w:pStyle w:val="ConsPlusNormal"/>
        <w:spacing w:before="240"/>
        <w:ind w:firstLine="540"/>
        <w:jc w:val="both"/>
      </w:pPr>
      <w:r>
        <w:t>обеспечить корову и (или) нетель кормами, обеспечить соблюдение ветеринарных правил содержания животных;</w:t>
      </w:r>
    </w:p>
    <w:p w:rsidR="00000000" w:rsidRDefault="00D14104">
      <w:pPr>
        <w:pStyle w:val="ConsPlusNormal"/>
        <w:spacing w:before="240"/>
        <w:ind w:firstLine="540"/>
        <w:jc w:val="both"/>
      </w:pPr>
      <w:r>
        <w:t>не снижать количество коров и (или) нетелей на</w:t>
      </w:r>
      <w:r>
        <w:t xml:space="preserve"> 31 декабря года предоставления субсидии и трех лет, следующих за годом предоставления субсидии.</w:t>
      </w:r>
    </w:p>
    <w:p w:rsidR="00000000" w:rsidRDefault="00D14104">
      <w:pPr>
        <w:pStyle w:val="ConsPlusNormal"/>
        <w:jc w:val="both"/>
      </w:pPr>
      <w:r>
        <w:t xml:space="preserve">(п. 2.16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Вол</w:t>
      </w:r>
      <w:r>
        <w:t>огодской области от 04.02.2019 N 100)</w:t>
      </w:r>
    </w:p>
    <w:p w:rsidR="00000000" w:rsidRDefault="00D14104">
      <w:pPr>
        <w:pStyle w:val="ConsPlusNormal"/>
        <w:spacing w:before="240"/>
        <w:ind w:firstLine="540"/>
        <w:jc w:val="both"/>
      </w:pPr>
      <w:r>
        <w:t>2.17. Эффективность предоставления субсидии оценивается Департаментом на основании достижения (в году предоставления субсидий по состоянию на 31 декабря, а также в течение трех лет, следующих за годом предоставления су</w:t>
      </w:r>
      <w:r>
        <w:t>бсидий, по состоянию на 31 декабря) результата и показателей, установленных Договором.</w:t>
      </w:r>
    </w:p>
    <w:p w:rsidR="00000000" w:rsidRDefault="00D14104">
      <w:pPr>
        <w:pStyle w:val="ConsPlusNormal"/>
        <w:spacing w:before="240"/>
        <w:ind w:firstLine="540"/>
        <w:jc w:val="both"/>
      </w:pPr>
      <w:r>
        <w:t>Результатом является ведение личного подсобного хозяйства в году предоставления субсидии и в течение трех лет, следующих за годом предоставления субсидии.</w:t>
      </w:r>
    </w:p>
    <w:p w:rsidR="00000000" w:rsidRDefault="00D14104">
      <w:pPr>
        <w:pStyle w:val="ConsPlusNormal"/>
        <w:spacing w:before="240"/>
        <w:ind w:firstLine="540"/>
        <w:jc w:val="both"/>
      </w:pPr>
      <w:r>
        <w:t>Показателем яв</w:t>
      </w:r>
      <w:r>
        <w:t>ляется поголовье коров и (или) нетелей, голов, показатель устанавливается на год предоставления субсидии и три года, следующие за годом предоставления субсидии.</w:t>
      </w:r>
    </w:p>
    <w:p w:rsidR="00000000" w:rsidRDefault="00D14104">
      <w:pPr>
        <w:pStyle w:val="ConsPlusNormal"/>
        <w:spacing w:before="240"/>
        <w:ind w:firstLine="540"/>
        <w:jc w:val="both"/>
      </w:pPr>
      <w:r>
        <w:t>Значение показателя, устанавливаемое Договором, соответствует поголовью коров и (или) нетелей н</w:t>
      </w:r>
      <w:r>
        <w:t>а первое число месяца подачи заявления, указанному в выписке из похозяйственной книги.</w:t>
      </w:r>
    </w:p>
    <w:p w:rsidR="00000000" w:rsidRDefault="00D14104">
      <w:pPr>
        <w:pStyle w:val="ConsPlusNormal"/>
        <w:jc w:val="both"/>
      </w:pPr>
      <w:r>
        <w:t xml:space="preserve">(п. 2.17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</w:t>
      </w:r>
      <w:r>
        <w:t>бласти от 20.04.2020 N 417)</w:t>
      </w:r>
    </w:p>
    <w:p w:rsidR="00000000" w:rsidRDefault="00D14104">
      <w:pPr>
        <w:pStyle w:val="ConsPlusNormal"/>
        <w:spacing w:before="240"/>
        <w:ind w:firstLine="540"/>
        <w:jc w:val="both"/>
      </w:pPr>
      <w:r>
        <w:t xml:space="preserve">2.18. Под условиями предоставления субсидий понимаются положения, предусмотренные </w:t>
      </w:r>
      <w:hyperlink w:anchor="Par52" w:tooltip="1.4. Получателями субсидий являются граждане, ведущие личное подсобное хозяйство, в соответствии с Федеральным законом от 7 июля 2003 года N 112-ФЗ &quot;О личном подсобном хозяйстве&quot; (далее - Гражданин, заявитель), соответствующие следующим критериям:" w:history="1">
        <w:r>
          <w:rPr>
            <w:color w:val="0000FF"/>
          </w:rPr>
          <w:t>пунктом 1.4</w:t>
        </w:r>
      </w:hyperlink>
      <w:r>
        <w:t xml:space="preserve"> настоящего Порядка, настоящим разделом.</w:t>
      </w:r>
    </w:p>
    <w:p w:rsidR="00000000" w:rsidRDefault="00D14104">
      <w:pPr>
        <w:pStyle w:val="ConsPlusNormal"/>
        <w:jc w:val="both"/>
      </w:pPr>
    </w:p>
    <w:p w:rsidR="00000000" w:rsidRDefault="00D14104">
      <w:pPr>
        <w:pStyle w:val="ConsPlusTitle"/>
        <w:jc w:val="center"/>
        <w:outlineLvl w:val="1"/>
      </w:pPr>
      <w:bookmarkStart w:id="7" w:name="Par143"/>
      <w:bookmarkEnd w:id="7"/>
      <w:r>
        <w:t>III. Требования к отчетности</w:t>
      </w:r>
    </w:p>
    <w:p w:rsidR="00000000" w:rsidRDefault="00D14104">
      <w:pPr>
        <w:pStyle w:val="ConsPlusNormal"/>
        <w:jc w:val="both"/>
      </w:pPr>
    </w:p>
    <w:p w:rsidR="00000000" w:rsidRDefault="00D14104">
      <w:pPr>
        <w:pStyle w:val="ConsPlusNormal"/>
        <w:ind w:firstLine="540"/>
        <w:jc w:val="both"/>
      </w:pPr>
      <w:bookmarkStart w:id="8" w:name="Par145"/>
      <w:bookmarkEnd w:id="8"/>
      <w:r>
        <w:t>3.1. Для подтвержд</w:t>
      </w:r>
      <w:r>
        <w:t>ения выполнения результатов, показателей Гражданин представляет в Департамент ежегодно в срок не позднее 31 марта года, следующего за отчетным годом, на который Договором установлены результаты, показатели:</w:t>
      </w:r>
    </w:p>
    <w:p w:rsidR="00000000" w:rsidRDefault="00D14104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20.04.2020 N 417)</w:t>
      </w:r>
    </w:p>
    <w:p w:rsidR="00000000" w:rsidRDefault="00D14104">
      <w:pPr>
        <w:pStyle w:val="ConsPlusNormal"/>
        <w:spacing w:before="240"/>
        <w:ind w:firstLine="540"/>
        <w:jc w:val="both"/>
      </w:pPr>
      <w:r>
        <w:t>выписку из похозяйственной книги по состоянию на 31 декабря отчетного года;</w:t>
      </w:r>
    </w:p>
    <w:p w:rsidR="00000000" w:rsidRDefault="00D14104">
      <w:pPr>
        <w:pStyle w:val="ConsPlusNormal"/>
        <w:spacing w:before="240"/>
        <w:ind w:firstLine="540"/>
        <w:jc w:val="both"/>
      </w:pPr>
      <w:r>
        <w:t xml:space="preserve">отчет о достижении значений показателей </w:t>
      </w:r>
      <w:r>
        <w:t>результата, показателя по форме, утвержденной Департаментом финансов Вологодской области.</w:t>
      </w:r>
    </w:p>
    <w:p w:rsidR="00000000" w:rsidRDefault="00D14104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20.04.2020 N 417)</w:t>
      </w:r>
    </w:p>
    <w:p w:rsidR="00000000" w:rsidRDefault="00D14104">
      <w:pPr>
        <w:pStyle w:val="ConsPlusNormal"/>
        <w:spacing w:before="240"/>
        <w:ind w:firstLine="540"/>
        <w:jc w:val="both"/>
      </w:pPr>
      <w:r>
        <w:t xml:space="preserve">3.2. Документы, указанные в </w:t>
      </w:r>
      <w:hyperlink w:anchor="Par145" w:tooltip="3.1. Для подтверждения выполнения результатов, показателей Гражданин представляет в Департамент ежегодно в срок не позднее 31 марта года, следующего за отчетным годом, на который Договором установлены результаты, показатели:" w:history="1">
        <w:r>
          <w:rPr>
            <w:color w:val="0000FF"/>
          </w:rPr>
          <w:t>пункте 3.1</w:t>
        </w:r>
      </w:hyperlink>
      <w:r>
        <w:t xml:space="preserve"> настоящего Порядка, направляются в Департамент с сопроводительным письмом и регистрируются в Департаменте в день поступления в журнале регистрации документов, котор</w:t>
      </w:r>
      <w:r>
        <w:t>ый нумеруется, прошнуровывается, скрепляется печатью Департамента.</w:t>
      </w:r>
    </w:p>
    <w:p w:rsidR="00000000" w:rsidRDefault="00D14104">
      <w:pPr>
        <w:pStyle w:val="ConsPlusNormal"/>
        <w:spacing w:before="240"/>
        <w:ind w:firstLine="540"/>
        <w:jc w:val="both"/>
      </w:pPr>
      <w:r>
        <w:t xml:space="preserve">На основании документов, представленных в соответствии с </w:t>
      </w:r>
      <w:hyperlink w:anchor="Par145" w:tooltip="3.1. Для подтверждения выполнения результатов, показателей Гражданин представляет в Департамент ежегодно в срок не позднее 31 марта года, следующего за отчетным годом, на который Договором установлены результаты, показатели:" w:history="1">
        <w:r>
          <w:rPr>
            <w:color w:val="0000FF"/>
          </w:rPr>
          <w:t>пунктом 3.1</w:t>
        </w:r>
      </w:hyperlink>
      <w:r>
        <w:t xml:space="preserve"> настоящего Порядка, Департамент в течение 15 рабочих дней со дня их получения от Гражданина проводит </w:t>
      </w:r>
      <w:r>
        <w:lastRenderedPageBreak/>
        <w:t>оценку на предмет дост</w:t>
      </w:r>
      <w:r>
        <w:t>ижения результатов, показателей и оформляет справку о результатах оценки.</w:t>
      </w:r>
    </w:p>
    <w:p w:rsidR="00000000" w:rsidRDefault="00D14104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20.04.2020 </w:t>
      </w:r>
      <w:r>
        <w:t>N 417)</w:t>
      </w:r>
    </w:p>
    <w:p w:rsidR="00000000" w:rsidRDefault="00D14104">
      <w:pPr>
        <w:pStyle w:val="ConsPlusNormal"/>
        <w:spacing w:before="240"/>
        <w:ind w:firstLine="540"/>
        <w:jc w:val="both"/>
      </w:pPr>
      <w:bookmarkStart w:id="9" w:name="Par153"/>
      <w:bookmarkEnd w:id="9"/>
      <w:r>
        <w:t xml:space="preserve">3.3. В случае непредставления документов, указанных в </w:t>
      </w:r>
      <w:hyperlink w:anchor="Par145" w:tooltip="3.1. Для подтверждения выполнения результатов, показателей Гражданин представляет в Департамент ежегодно в срок не позднее 31 марта года, следующего за отчетным годом, на который Договором установлены результаты, показатели:" w:history="1">
        <w:r>
          <w:rPr>
            <w:color w:val="0000FF"/>
          </w:rPr>
          <w:t>пункте 3.1</w:t>
        </w:r>
      </w:hyperlink>
      <w:r>
        <w:t xml:space="preserve"> настоящего Порядка, Департамент в течение 15 рабочих дней с даты окончания срока представления запрашивает их у Гражданина. В случае непредставления Гражданином в течение 15 календарных дней после получения запроса Департамента документов, предусмотренных</w:t>
      </w:r>
      <w:r>
        <w:t xml:space="preserve"> </w:t>
      </w:r>
      <w:hyperlink w:anchor="Par145" w:tooltip="3.1. Для подтверждения выполнения результатов, показателей Гражданин представляет в Департамент ежегодно в срок не позднее 31 марта года, следующего за отчетным годом, на который Договором установлены результаты, показатели:" w:history="1">
        <w:r>
          <w:rPr>
            <w:color w:val="0000FF"/>
          </w:rPr>
          <w:t>пункт</w:t>
        </w:r>
        <w:r>
          <w:rPr>
            <w:color w:val="0000FF"/>
          </w:rPr>
          <w:t>ом 3.1</w:t>
        </w:r>
      </w:hyperlink>
      <w:r>
        <w:t xml:space="preserve"> настоящего Порядка, Гражданин обязан возвратить субсидию в областной бюджет в полном объеме в порядке, предусмотренном </w:t>
      </w:r>
      <w:hyperlink w:anchor="Par169" w:tooltip="4.3. В случае непредставления Гражданином документов в соответствии с пунктом 3.3 настоящего Порядка Департамент в течение 30 календарных дней со дня истечения срока представления документов в соответствии с пунктом 3.3 настоящего Порядка направляет Гражданину заказным письмом с уведомлением требование о возврате в полном объеме полученной субсидии в областной бюджет в течение 30 календарных дней со дня направления соответствующего требования. В случае непоступления средств в течение 30 календарных дней ..." w:history="1">
        <w:r>
          <w:rPr>
            <w:color w:val="0000FF"/>
          </w:rPr>
          <w:t>пунктом 4.3</w:t>
        </w:r>
      </w:hyperlink>
      <w:r>
        <w:t xml:space="preserve"> настоящего Порядка.</w:t>
      </w:r>
    </w:p>
    <w:p w:rsidR="00000000" w:rsidRDefault="00D14104">
      <w:pPr>
        <w:pStyle w:val="ConsPlusNormal"/>
        <w:spacing w:before="240"/>
        <w:ind w:firstLine="540"/>
        <w:jc w:val="both"/>
      </w:pPr>
      <w:r>
        <w:t>3.4. В случаях представления Гражданином неполной или противоречив</w:t>
      </w:r>
      <w:r>
        <w:t xml:space="preserve">ой информации в документах, указанных в </w:t>
      </w:r>
      <w:hyperlink w:anchor="Par145" w:tooltip="3.1. Для подтверждения выполнения результатов, показателей Гражданин представляет в Департамент ежегодно в срок не позднее 31 марта года, следующего за отчетным годом, на который Договором установлены результаты, показатели:" w:history="1">
        <w:r>
          <w:rPr>
            <w:color w:val="0000FF"/>
          </w:rPr>
          <w:t>пункте 3.1</w:t>
        </w:r>
      </w:hyperlink>
      <w:r>
        <w:t xml:space="preserve"> настоящего Порядка, Департамент запрашивает дополнительные сведения о соблюдении цели, условий, порядка предоставления субсидий у Гражданина для проверки представленной информации.</w:t>
      </w:r>
    </w:p>
    <w:p w:rsidR="00000000" w:rsidRDefault="00D14104">
      <w:pPr>
        <w:pStyle w:val="ConsPlusNormal"/>
        <w:jc w:val="both"/>
      </w:pPr>
    </w:p>
    <w:p w:rsidR="00000000" w:rsidRDefault="00D14104">
      <w:pPr>
        <w:pStyle w:val="ConsPlusTitle"/>
        <w:jc w:val="center"/>
        <w:outlineLvl w:val="1"/>
      </w:pPr>
      <w:r>
        <w:t>IV. Требования об осуществ</w:t>
      </w:r>
      <w:r>
        <w:t>лении контроля за соблюдением</w:t>
      </w:r>
    </w:p>
    <w:p w:rsidR="00000000" w:rsidRDefault="00D14104">
      <w:pPr>
        <w:pStyle w:val="ConsPlusTitle"/>
        <w:jc w:val="center"/>
      </w:pPr>
      <w:r>
        <w:t>условий, целей и порядка предоставления субсидий</w:t>
      </w:r>
    </w:p>
    <w:p w:rsidR="00000000" w:rsidRDefault="00D14104">
      <w:pPr>
        <w:pStyle w:val="ConsPlusTitle"/>
        <w:jc w:val="center"/>
      </w:pPr>
      <w:r>
        <w:t>и ответственности за их нарушение</w:t>
      </w:r>
    </w:p>
    <w:p w:rsidR="00000000" w:rsidRDefault="00D14104">
      <w:pPr>
        <w:pStyle w:val="ConsPlusNormal"/>
        <w:jc w:val="both"/>
      </w:pPr>
    </w:p>
    <w:p w:rsidR="00000000" w:rsidRDefault="00D14104">
      <w:pPr>
        <w:pStyle w:val="ConsPlusNormal"/>
        <w:ind w:firstLine="540"/>
        <w:jc w:val="both"/>
      </w:pPr>
      <w:r>
        <w:t>4.1. Департамент, органы государственного финансового контроля в пределах своих полномочий осуществляют обязательные проверки соблюдения услов</w:t>
      </w:r>
      <w:r>
        <w:t>ий, целей и порядка предоставления субсидий.</w:t>
      </w:r>
    </w:p>
    <w:p w:rsidR="00000000" w:rsidRDefault="00D14104">
      <w:pPr>
        <w:pStyle w:val="ConsPlusNormal"/>
        <w:spacing w:before="240"/>
        <w:ind w:firstLine="540"/>
        <w:jc w:val="both"/>
      </w:pPr>
      <w:r>
        <w:t>Департамент осуществляет контроль путем проведения плановых и (или) внеплановых проверок соблюдения условий, целей и порядка предоставления субсидий в течение срока действия Договора и четырех лет после окончани</w:t>
      </w:r>
      <w:r>
        <w:t>я срока действия Договора.</w:t>
      </w:r>
    </w:p>
    <w:p w:rsidR="00000000" w:rsidRDefault="00D14104">
      <w:pPr>
        <w:pStyle w:val="ConsPlusNormal"/>
        <w:spacing w:before="240"/>
        <w:ind w:firstLine="540"/>
        <w:jc w:val="both"/>
      </w:pPr>
      <w:r>
        <w:t>Департамент проводит проверки соблюдения условий, целей и порядка предоставления субсидии по месту нахождения Департамента на основании документов, поступивших в Департамент от Гражданина.</w:t>
      </w:r>
    </w:p>
    <w:p w:rsidR="00000000" w:rsidRDefault="00D14104">
      <w:pPr>
        <w:pStyle w:val="ConsPlusNormal"/>
        <w:spacing w:before="240"/>
        <w:ind w:firstLine="540"/>
        <w:jc w:val="both"/>
      </w:pPr>
      <w:r>
        <w:t>Департамент проводит проверки соблюдения</w:t>
      </w:r>
      <w:r>
        <w:t xml:space="preserve"> условий, целей и порядка предоставления субсидии по месту нахождения Гражданина или по месту нахождения Департамента на основании:</w:t>
      </w:r>
    </w:p>
    <w:p w:rsidR="00000000" w:rsidRDefault="00D14104">
      <w:pPr>
        <w:pStyle w:val="ConsPlusNormal"/>
        <w:spacing w:before="240"/>
        <w:ind w:firstLine="540"/>
        <w:jc w:val="both"/>
      </w:pPr>
      <w:r>
        <w:t xml:space="preserve">поступившей в Департамент от правоохранительных органов, органов, уполномоченных на осуществление государственного контроля </w:t>
      </w:r>
      <w:r>
        <w:t>(надзора), муниципального контроля, информации о выявленных фактах несоблюдения условий, целей и порядка предоставления субсидий Гражданами;</w:t>
      </w:r>
    </w:p>
    <w:p w:rsidR="00000000" w:rsidRDefault="00D14104">
      <w:pPr>
        <w:pStyle w:val="ConsPlusNormal"/>
        <w:spacing w:before="240"/>
        <w:ind w:firstLine="540"/>
        <w:jc w:val="both"/>
      </w:pPr>
      <w:r>
        <w:t>выявленных Департаментом фактов несоблюдения условий, целей и порядка предоставления субсидий Гражданами.</w:t>
      </w:r>
    </w:p>
    <w:p w:rsidR="00000000" w:rsidRDefault="00D14104">
      <w:pPr>
        <w:pStyle w:val="ConsPlusNormal"/>
        <w:jc w:val="both"/>
      </w:pPr>
      <w:r>
        <w:t>(п. 4.1 в</w:t>
      </w:r>
      <w:r>
        <w:t xml:space="preserve">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20.04.2020 N 417)</w:t>
      </w:r>
    </w:p>
    <w:p w:rsidR="00000000" w:rsidRDefault="00D14104">
      <w:pPr>
        <w:pStyle w:val="ConsPlusNormal"/>
        <w:spacing w:before="240"/>
        <w:ind w:firstLine="540"/>
        <w:jc w:val="both"/>
      </w:pPr>
      <w:r>
        <w:t>4.2. В случае нарушения получателем субсидии условий, установленных п</w:t>
      </w:r>
      <w:r>
        <w:t xml:space="preserve">ри предоставлении субсидий, выявленного по фактам проверок (за исключением условий по выполнению результатов, показателей и по предоставлению отчетности), проводимых Департаментом и </w:t>
      </w:r>
      <w:r>
        <w:lastRenderedPageBreak/>
        <w:t>органами государственного финансового контроля, Департамент в течение 30 к</w:t>
      </w:r>
      <w:r>
        <w:t>алендарных дней со дня установления факта нарушения направляет Гражданину заказным письмом с уведомлением требование о возврате в полном объеме полученной субсидии в областной бюджет в течение 30 календарных дней со дня направления соответствующего требова</w:t>
      </w:r>
      <w:r>
        <w:t>ния. В случае непоступления средств в течение 30 календарных дней со дня направления требования Департамент в срок не более 3 месяцев принимает меры к их взысканию в судебном порядке.</w:t>
      </w:r>
    </w:p>
    <w:p w:rsidR="00000000" w:rsidRDefault="00D14104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20.04.2020 N 417)</w:t>
      </w:r>
    </w:p>
    <w:p w:rsidR="00000000" w:rsidRDefault="00D14104">
      <w:pPr>
        <w:pStyle w:val="ConsPlusNormal"/>
        <w:spacing w:before="240"/>
        <w:ind w:firstLine="540"/>
        <w:jc w:val="both"/>
      </w:pPr>
      <w:bookmarkStart w:id="10" w:name="Par169"/>
      <w:bookmarkEnd w:id="10"/>
      <w:r>
        <w:t xml:space="preserve">4.3. В случае непредставления Гражданином документов в соответствии с </w:t>
      </w:r>
      <w:hyperlink w:anchor="Par153" w:tooltip="3.3. В случае непредставления документов, указанных в пункте 3.1 настоящего Порядка, Департамент в течение 15 рабочих дней с даты окончания срока представления запрашивает их у Гражданина. В случае непредставления Гражданином в течение 15 календарных дней после получения запроса Департамента документов, предусмотренных пунктом 3.1 настоящего Порядка, Гражданин обязан возвратить субсидию в областной бюджет в полном объеме в порядке, предусмотренном пунктом 4.3 настоящего Порядка." w:history="1">
        <w:r>
          <w:rPr>
            <w:color w:val="0000FF"/>
          </w:rPr>
          <w:t>пунктом 3.3</w:t>
        </w:r>
      </w:hyperlink>
      <w:r>
        <w:t xml:space="preserve"> настоящего Порядка Департамент в течение 30 к</w:t>
      </w:r>
      <w:r>
        <w:t xml:space="preserve">алендарных дней со дня истечения срока представления документов в соответствии с </w:t>
      </w:r>
      <w:hyperlink w:anchor="Par153" w:tooltip="3.3. В случае непредставления документов, указанных в пункте 3.1 настоящего Порядка, Департамент в течение 15 рабочих дней с даты окончания срока представления запрашивает их у Гражданина. В случае непредставления Гражданином в течение 15 календарных дней после получения запроса Департамента документов, предусмотренных пунктом 3.1 настоящего Порядка, Гражданин обязан возвратить субсидию в областной бюджет в полном объеме в порядке, предусмотренном пунктом 4.3 настоящего Порядка." w:history="1">
        <w:r>
          <w:rPr>
            <w:color w:val="0000FF"/>
          </w:rPr>
          <w:t>пунктом 3.3</w:t>
        </w:r>
      </w:hyperlink>
      <w:r>
        <w:t xml:space="preserve"> настоящего Порядка направляет Гражданину заказным письмом с уведомлением требование о возврате в полном объеме полученной субсидии в областной бюджет в течение 30 </w:t>
      </w:r>
      <w:r>
        <w:t>календарных дней со дня направления соответствующего требования. В случае непоступления средств в течение 30 календарных дней со дня направления требования Департамент в срок не более 3 месяцев принимает меры к их взысканию в судебном порядке.</w:t>
      </w:r>
    </w:p>
    <w:p w:rsidR="00000000" w:rsidRDefault="00D14104">
      <w:pPr>
        <w:pStyle w:val="ConsPlusNormal"/>
        <w:spacing w:before="240"/>
        <w:ind w:firstLine="540"/>
        <w:jc w:val="both"/>
      </w:pPr>
      <w:bookmarkStart w:id="11" w:name="Par170"/>
      <w:bookmarkEnd w:id="11"/>
      <w:r>
        <w:t>4.4. В случае нарушения Гражданином условий по выполнению показателей, предусмотренных Договором, объем средств, подлежащий возврату (V</w:t>
      </w:r>
      <w:r>
        <w:rPr>
          <w:vertAlign w:val="subscript"/>
        </w:rPr>
        <w:t>возврата i</w:t>
      </w:r>
      <w:r>
        <w:t>), рассчитывается по формуле:</w:t>
      </w:r>
    </w:p>
    <w:p w:rsidR="00000000" w:rsidRDefault="00D14104">
      <w:pPr>
        <w:pStyle w:val="ConsPlusNormal"/>
        <w:jc w:val="both"/>
      </w:pPr>
    </w:p>
    <w:p w:rsidR="00000000" w:rsidRDefault="00D14104">
      <w:pPr>
        <w:pStyle w:val="ConsPlusNormal"/>
        <w:jc w:val="center"/>
      </w:pPr>
      <w:r>
        <w:t>V</w:t>
      </w:r>
      <w:r>
        <w:rPr>
          <w:vertAlign w:val="subscript"/>
        </w:rPr>
        <w:t>возврата i</w:t>
      </w:r>
      <w:r>
        <w:t xml:space="preserve"> = (V</w:t>
      </w:r>
      <w:r>
        <w:rPr>
          <w:vertAlign w:val="subscript"/>
        </w:rPr>
        <w:t>субсидии i</w:t>
      </w:r>
      <w:r>
        <w:t xml:space="preserve"> x k x m / n), где:</w:t>
      </w:r>
    </w:p>
    <w:p w:rsidR="00000000" w:rsidRDefault="00D14104">
      <w:pPr>
        <w:pStyle w:val="ConsPlusNormal"/>
        <w:jc w:val="both"/>
      </w:pPr>
    </w:p>
    <w:p w:rsidR="00000000" w:rsidRDefault="00D14104">
      <w:pPr>
        <w:pStyle w:val="ConsPlusNormal"/>
        <w:ind w:firstLine="540"/>
        <w:jc w:val="both"/>
      </w:pPr>
      <w:r>
        <w:t>V</w:t>
      </w:r>
      <w:r>
        <w:rPr>
          <w:vertAlign w:val="subscript"/>
        </w:rPr>
        <w:t>субсидии i</w:t>
      </w:r>
      <w:r>
        <w:t xml:space="preserve"> - размер субсидии, предоставленной Гражданину в отчетном финансовом году;</w:t>
      </w:r>
    </w:p>
    <w:p w:rsidR="00000000" w:rsidRDefault="00D14104">
      <w:pPr>
        <w:pStyle w:val="ConsPlusNormal"/>
        <w:spacing w:before="240"/>
        <w:ind w:firstLine="540"/>
        <w:jc w:val="both"/>
      </w:pPr>
      <w:r>
        <w:t>m - количество показателей, по которым индекс, отражающий уровень недостижения i-го показателя, имеет положительное значение;</w:t>
      </w:r>
    </w:p>
    <w:p w:rsidR="00000000" w:rsidRDefault="00D14104">
      <w:pPr>
        <w:pStyle w:val="ConsPlusNormal"/>
        <w:spacing w:before="240"/>
        <w:ind w:firstLine="540"/>
        <w:jc w:val="both"/>
      </w:pPr>
      <w:r>
        <w:t>n - общее количество показателей;</w:t>
      </w:r>
    </w:p>
    <w:p w:rsidR="00000000" w:rsidRDefault="00D14104">
      <w:pPr>
        <w:pStyle w:val="ConsPlusNormal"/>
        <w:spacing w:before="240"/>
        <w:ind w:firstLine="540"/>
        <w:jc w:val="both"/>
      </w:pPr>
      <w:r>
        <w:t>k - коэффициент возвр</w:t>
      </w:r>
      <w:r>
        <w:t>ата субсидии.</w:t>
      </w:r>
    </w:p>
    <w:p w:rsidR="00000000" w:rsidRDefault="00D14104">
      <w:pPr>
        <w:pStyle w:val="ConsPlusNormal"/>
        <w:spacing w:before="240"/>
        <w:ind w:firstLine="540"/>
        <w:jc w:val="both"/>
      </w:pPr>
      <w:r>
        <w:t>Коэффициент возврата субсидии рассчитывается по формуле:</w:t>
      </w:r>
    </w:p>
    <w:p w:rsidR="00000000" w:rsidRDefault="00D14104">
      <w:pPr>
        <w:pStyle w:val="ConsPlusNormal"/>
        <w:jc w:val="both"/>
      </w:pPr>
    </w:p>
    <w:p w:rsidR="00000000" w:rsidRDefault="00D14104">
      <w:pPr>
        <w:pStyle w:val="ConsPlusNormal"/>
        <w:jc w:val="center"/>
      </w:pPr>
      <w:r>
        <w:t>k = SUM D</w:t>
      </w:r>
      <w:r>
        <w:rPr>
          <w:vertAlign w:val="subscript"/>
        </w:rPr>
        <w:t>i</w:t>
      </w:r>
      <w:r>
        <w:t xml:space="preserve"> / m, где:</w:t>
      </w:r>
    </w:p>
    <w:p w:rsidR="00000000" w:rsidRDefault="00D14104">
      <w:pPr>
        <w:pStyle w:val="ConsPlusNormal"/>
        <w:jc w:val="both"/>
      </w:pPr>
    </w:p>
    <w:p w:rsidR="00000000" w:rsidRDefault="00D14104">
      <w:pPr>
        <w:pStyle w:val="ConsPlusNormal"/>
        <w:ind w:firstLine="540"/>
        <w:jc w:val="both"/>
      </w:pPr>
      <w:r>
        <w:t>D</w:t>
      </w:r>
      <w:r>
        <w:rPr>
          <w:vertAlign w:val="subscript"/>
        </w:rPr>
        <w:t>i</w:t>
      </w:r>
      <w:r>
        <w:t xml:space="preserve"> - индекс, отражающий уровень недостижения i-го показателя.</w:t>
      </w:r>
    </w:p>
    <w:p w:rsidR="00000000" w:rsidRDefault="00D14104">
      <w:pPr>
        <w:pStyle w:val="ConsPlusNormal"/>
        <w:spacing w:before="240"/>
        <w:ind w:firstLine="540"/>
        <w:jc w:val="both"/>
      </w:pPr>
      <w:r>
        <w:t>При расчете коэффициента возврата субсидии используются только положительные значения индекса, отраж</w:t>
      </w:r>
      <w:r>
        <w:t>ающего уровень недостижения i-го показателя.</w:t>
      </w:r>
    </w:p>
    <w:p w:rsidR="00000000" w:rsidRDefault="00D14104">
      <w:pPr>
        <w:pStyle w:val="ConsPlusNormal"/>
        <w:spacing w:before="240"/>
        <w:ind w:firstLine="540"/>
        <w:jc w:val="both"/>
      </w:pPr>
      <w:r>
        <w:t>Индекс, отражающий уровень недостижения показателя, определяется по формуле:</w:t>
      </w:r>
    </w:p>
    <w:p w:rsidR="00000000" w:rsidRDefault="00D14104">
      <w:pPr>
        <w:pStyle w:val="ConsPlusNormal"/>
        <w:jc w:val="both"/>
      </w:pPr>
    </w:p>
    <w:p w:rsidR="00000000" w:rsidRDefault="00D14104">
      <w:pPr>
        <w:pStyle w:val="ConsPlusNormal"/>
        <w:jc w:val="center"/>
      </w:pPr>
      <w:r>
        <w:t>D</w:t>
      </w:r>
      <w:r>
        <w:rPr>
          <w:vertAlign w:val="subscript"/>
        </w:rPr>
        <w:t>i</w:t>
      </w:r>
      <w:r>
        <w:t xml:space="preserve"> = 1 - T</w:t>
      </w:r>
      <w:r>
        <w:rPr>
          <w:vertAlign w:val="subscript"/>
        </w:rPr>
        <w:t>i</w:t>
      </w:r>
      <w:r>
        <w:t xml:space="preserve"> / S</w:t>
      </w:r>
      <w:r>
        <w:rPr>
          <w:vertAlign w:val="subscript"/>
        </w:rPr>
        <w:t>i</w:t>
      </w:r>
      <w:r>
        <w:t>, где:</w:t>
      </w:r>
    </w:p>
    <w:p w:rsidR="00000000" w:rsidRDefault="00D14104">
      <w:pPr>
        <w:pStyle w:val="ConsPlusNormal"/>
        <w:jc w:val="both"/>
      </w:pPr>
    </w:p>
    <w:p w:rsidR="00000000" w:rsidRDefault="00D14104">
      <w:pPr>
        <w:pStyle w:val="ConsPlusNormal"/>
        <w:ind w:firstLine="540"/>
        <w:jc w:val="both"/>
      </w:pPr>
      <w:r>
        <w:t>T</w:t>
      </w:r>
      <w:r>
        <w:rPr>
          <w:vertAlign w:val="subscript"/>
        </w:rPr>
        <w:t>i</w:t>
      </w:r>
      <w:r>
        <w:t xml:space="preserve"> - фактически достигнутое значение i-го показателя на отчетную дату;</w:t>
      </w:r>
    </w:p>
    <w:p w:rsidR="00000000" w:rsidRDefault="00D14104">
      <w:pPr>
        <w:pStyle w:val="ConsPlusNormal"/>
        <w:spacing w:before="240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плановое значение i-го показателя</w:t>
      </w:r>
      <w:r>
        <w:t>, установленное Договором.</w:t>
      </w:r>
    </w:p>
    <w:p w:rsidR="00000000" w:rsidRDefault="00D14104">
      <w:pPr>
        <w:pStyle w:val="ConsPlusNormal"/>
        <w:spacing w:before="240"/>
        <w:ind w:firstLine="540"/>
        <w:jc w:val="both"/>
      </w:pPr>
      <w:r>
        <w:lastRenderedPageBreak/>
        <w:t>В случае нарушения Гражданином условий по выполнению результата, предусмотренного Договором, субсидия подлежит возврату в полном объеме.</w:t>
      </w:r>
    </w:p>
    <w:p w:rsidR="00000000" w:rsidRDefault="00D14104">
      <w:pPr>
        <w:pStyle w:val="ConsPlusNormal"/>
        <w:jc w:val="both"/>
      </w:pPr>
      <w:r>
        <w:t xml:space="preserve">(п. 4.4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20.04.2020 N 417)</w:t>
      </w:r>
    </w:p>
    <w:p w:rsidR="00000000" w:rsidRDefault="00D14104">
      <w:pPr>
        <w:pStyle w:val="ConsPlusNormal"/>
        <w:spacing w:before="240"/>
        <w:ind w:firstLine="540"/>
        <w:jc w:val="both"/>
      </w:pPr>
      <w:r>
        <w:t>4.5. Решение о возврате субсидии в связи с невыполнением показателей, результатов принимается Департаментом в течение 30 календарных дней со дня установ</w:t>
      </w:r>
      <w:r>
        <w:t>ления факта нарушения.</w:t>
      </w:r>
    </w:p>
    <w:p w:rsidR="00000000" w:rsidRDefault="00D14104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20.04.2020 N 417)</w:t>
      </w:r>
    </w:p>
    <w:p w:rsidR="00000000" w:rsidRDefault="00D14104">
      <w:pPr>
        <w:pStyle w:val="ConsPlusNormal"/>
        <w:spacing w:before="240"/>
        <w:ind w:firstLine="540"/>
        <w:jc w:val="both"/>
      </w:pPr>
      <w:r>
        <w:t xml:space="preserve">Департамент в течение 5 рабочих дней со дня </w:t>
      </w:r>
      <w:r>
        <w:t>принятия решения о возврате субсидии направляет Гражданину заказным письмом с уведомлением требование о возврате полученной субсидии (части субсидии) в областной бюджет в течение 30 календарных дней со дня получения уведомления.</w:t>
      </w:r>
    </w:p>
    <w:p w:rsidR="00000000" w:rsidRDefault="00D14104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1410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</w:t>
            </w:r>
            <w:r>
              <w:rPr>
                <w:color w:val="392C69"/>
              </w:rPr>
              <w:t>е.</w:t>
            </w:r>
          </w:p>
          <w:p w:rsidR="00000000" w:rsidRDefault="00D1410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Текст дан в соответствии с официальным источником публикации.</w:t>
            </w:r>
          </w:p>
        </w:tc>
      </w:tr>
    </w:tbl>
    <w:p w:rsidR="00000000" w:rsidRDefault="00D14104">
      <w:pPr>
        <w:pStyle w:val="ConsPlusNormal"/>
        <w:spacing w:before="300"/>
        <w:ind w:firstLine="540"/>
        <w:jc w:val="both"/>
      </w:pPr>
      <w:r>
        <w:t>В случае непоступления средств в течение указанного срока Департамент в срок не более 3 месяцев со дня истечения срока возврата с</w:t>
      </w:r>
      <w:r>
        <w:t xml:space="preserve">убсидии принимает меры к взысканию субсидии в объеме, предусмотренном </w:t>
      </w:r>
      <w:hyperlink w:anchor="Par170" w:tooltip="4.4. В случае нарушения Гражданином условий по выполнению показателей, предусмотренных Договором, объем средств, подлежащий возврату (Vвозврата i), рассчитывается по формуле:" w:history="1">
        <w:r>
          <w:rPr>
            <w:color w:val="0000FF"/>
          </w:rPr>
          <w:t>4.4</w:t>
        </w:r>
      </w:hyperlink>
      <w:r>
        <w:t xml:space="preserve"> настоящего Порядка, в судебном порядке.</w:t>
      </w:r>
    </w:p>
    <w:p w:rsidR="00000000" w:rsidRDefault="00D14104">
      <w:pPr>
        <w:pStyle w:val="ConsPlusNormal"/>
        <w:spacing w:before="240"/>
        <w:ind w:firstLine="540"/>
        <w:jc w:val="both"/>
      </w:pPr>
      <w:r>
        <w:t>4.6. За нарушение условий предоставления субсидии Департамент несет предусмотренную действующим законодательством ответственность.</w:t>
      </w:r>
    </w:p>
    <w:p w:rsidR="00000000" w:rsidRDefault="00D14104">
      <w:pPr>
        <w:pStyle w:val="ConsPlusNormal"/>
        <w:spacing w:before="240"/>
        <w:ind w:firstLine="540"/>
        <w:jc w:val="both"/>
      </w:pPr>
      <w:r>
        <w:t>За нарушение условий предоставления субсидий, недостижение резул</w:t>
      </w:r>
      <w:r>
        <w:t>ьтатов, показателей Гражданин несет иную предусмотренную действующим законодательством ответственность.</w:t>
      </w:r>
    </w:p>
    <w:p w:rsidR="00000000" w:rsidRDefault="00D14104">
      <w:pPr>
        <w:pStyle w:val="ConsPlusNormal"/>
        <w:jc w:val="both"/>
      </w:pPr>
      <w:r>
        <w:t xml:space="preserve">(п. 4.6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</w:t>
      </w:r>
      <w:r>
        <w:t>ва Вологодской области от 20.04.2020 N 417)</w:t>
      </w:r>
    </w:p>
    <w:p w:rsidR="00000000" w:rsidRDefault="00D14104">
      <w:pPr>
        <w:pStyle w:val="ConsPlusNormal"/>
        <w:jc w:val="both"/>
      </w:pPr>
    </w:p>
    <w:p w:rsidR="00000000" w:rsidRDefault="00D14104">
      <w:pPr>
        <w:pStyle w:val="ConsPlusNormal"/>
        <w:jc w:val="both"/>
      </w:pPr>
    </w:p>
    <w:p w:rsidR="00000000" w:rsidRDefault="00D14104">
      <w:pPr>
        <w:pStyle w:val="ConsPlusNormal"/>
        <w:jc w:val="both"/>
      </w:pPr>
    </w:p>
    <w:p w:rsidR="00000000" w:rsidRDefault="00D14104">
      <w:pPr>
        <w:pStyle w:val="ConsPlusNormal"/>
        <w:jc w:val="both"/>
      </w:pPr>
    </w:p>
    <w:p w:rsidR="00000000" w:rsidRDefault="00D14104">
      <w:pPr>
        <w:pStyle w:val="ConsPlusNormal"/>
        <w:jc w:val="both"/>
      </w:pPr>
    </w:p>
    <w:p w:rsidR="00000000" w:rsidRDefault="00D14104">
      <w:pPr>
        <w:pStyle w:val="ConsPlusNormal"/>
        <w:jc w:val="right"/>
        <w:outlineLvl w:val="1"/>
      </w:pPr>
      <w:r>
        <w:t>Приложение</w:t>
      </w:r>
    </w:p>
    <w:p w:rsidR="00000000" w:rsidRDefault="00D14104">
      <w:pPr>
        <w:pStyle w:val="ConsPlusNormal"/>
        <w:jc w:val="right"/>
      </w:pPr>
      <w:r>
        <w:t>к Порядку</w:t>
      </w:r>
    </w:p>
    <w:p w:rsidR="00000000" w:rsidRDefault="00D14104">
      <w:pPr>
        <w:pStyle w:val="ConsPlusNormal"/>
        <w:jc w:val="both"/>
      </w:pPr>
    </w:p>
    <w:p w:rsidR="00000000" w:rsidRDefault="00D14104">
      <w:pPr>
        <w:pStyle w:val="ConsPlusNormal"/>
        <w:jc w:val="right"/>
      </w:pPr>
      <w:r>
        <w:t>Форма</w:t>
      </w:r>
    </w:p>
    <w:p w:rsidR="00000000" w:rsidRDefault="00D14104">
      <w:pPr>
        <w:pStyle w:val="ConsPlusNormal"/>
        <w:jc w:val="both"/>
      </w:pPr>
    </w:p>
    <w:p w:rsidR="00000000" w:rsidRDefault="00D14104">
      <w:pPr>
        <w:pStyle w:val="ConsPlusNonformat"/>
        <w:jc w:val="both"/>
      </w:pPr>
      <w:bookmarkStart w:id="12" w:name="Par211"/>
      <w:bookmarkEnd w:id="12"/>
      <w:r>
        <w:t xml:space="preserve">                                 СОГЛАСИЕ</w:t>
      </w:r>
    </w:p>
    <w:p w:rsidR="00000000" w:rsidRDefault="00D14104">
      <w:pPr>
        <w:pStyle w:val="ConsPlusNonformat"/>
        <w:jc w:val="both"/>
      </w:pPr>
      <w:r>
        <w:t xml:space="preserve">                 Гражданина на осуществление Департаментом</w:t>
      </w:r>
    </w:p>
    <w:p w:rsidR="00000000" w:rsidRDefault="00D14104">
      <w:pPr>
        <w:pStyle w:val="ConsPlusNonformat"/>
        <w:jc w:val="both"/>
      </w:pPr>
      <w:r>
        <w:t xml:space="preserve">                  сельского хозяйства и продовольственных</w:t>
      </w:r>
    </w:p>
    <w:p w:rsidR="00000000" w:rsidRDefault="00D14104">
      <w:pPr>
        <w:pStyle w:val="ConsPlusNonformat"/>
        <w:jc w:val="both"/>
      </w:pPr>
      <w:r>
        <w:t xml:space="preserve">                  ресурсов Вологодской области и органами</w:t>
      </w:r>
    </w:p>
    <w:p w:rsidR="00000000" w:rsidRDefault="00D14104">
      <w:pPr>
        <w:pStyle w:val="ConsPlusNonformat"/>
        <w:jc w:val="both"/>
      </w:pPr>
      <w:r>
        <w:t xml:space="preserve">                   государственного финансового контроля</w:t>
      </w:r>
    </w:p>
    <w:p w:rsidR="00000000" w:rsidRDefault="00D14104">
      <w:pPr>
        <w:pStyle w:val="ConsPlusNonformat"/>
        <w:jc w:val="both"/>
      </w:pPr>
      <w:r>
        <w:t xml:space="preserve">                 проверок соблюдения Гражданином условий,</w:t>
      </w:r>
    </w:p>
    <w:p w:rsidR="00000000" w:rsidRDefault="00D14104">
      <w:pPr>
        <w:pStyle w:val="ConsPlusNonformat"/>
        <w:jc w:val="both"/>
      </w:pPr>
      <w:r>
        <w:t xml:space="preserve">                  целей и порядка предоставления субсидий</w:t>
      </w:r>
    </w:p>
    <w:p w:rsidR="00000000" w:rsidRDefault="00D14104">
      <w:pPr>
        <w:pStyle w:val="ConsPlusNonformat"/>
        <w:jc w:val="both"/>
      </w:pPr>
    </w:p>
    <w:p w:rsidR="00000000" w:rsidRDefault="00D14104">
      <w:pPr>
        <w:pStyle w:val="ConsPlusNonformat"/>
        <w:jc w:val="both"/>
      </w:pPr>
      <w:r>
        <w:t xml:space="preserve">    В  соответствии  с П</w:t>
      </w:r>
      <w:r>
        <w:t>орядком предоставления субсидий на возмещение части</w:t>
      </w:r>
    </w:p>
    <w:p w:rsidR="00000000" w:rsidRDefault="00D14104">
      <w:pPr>
        <w:pStyle w:val="ConsPlusNonformat"/>
        <w:jc w:val="both"/>
      </w:pPr>
      <w:r>
        <w:t>затрат  на  приобретение коров личными подсобными хозяйствами, утвержденным</w:t>
      </w:r>
    </w:p>
    <w:p w:rsidR="00000000" w:rsidRDefault="00D14104">
      <w:pPr>
        <w:pStyle w:val="ConsPlusNonformat"/>
        <w:jc w:val="both"/>
      </w:pPr>
      <w:r>
        <w:t>постановлением Правительства области от _________________ года N _________,</w:t>
      </w:r>
    </w:p>
    <w:p w:rsidR="00000000" w:rsidRDefault="00D14104">
      <w:pPr>
        <w:pStyle w:val="ConsPlusNonformat"/>
        <w:jc w:val="both"/>
      </w:pPr>
      <w:r>
        <w:t>____________________________________________________</w:t>
      </w:r>
      <w:r>
        <w:t>_______________________</w:t>
      </w:r>
    </w:p>
    <w:p w:rsidR="00000000" w:rsidRDefault="00D14104">
      <w:pPr>
        <w:pStyle w:val="ConsPlusNonformat"/>
        <w:jc w:val="both"/>
      </w:pPr>
      <w:r>
        <w:lastRenderedPageBreak/>
        <w:t xml:space="preserve">                            (Ф.И.О. гражданина)</w:t>
      </w:r>
    </w:p>
    <w:p w:rsidR="00000000" w:rsidRDefault="00D14104">
      <w:pPr>
        <w:pStyle w:val="ConsPlusNonformat"/>
        <w:jc w:val="both"/>
      </w:pPr>
      <w:r>
        <w:t xml:space="preserve">    дает  согласие  на  осуществление  Департаментом  сельского хозяйства и</w:t>
      </w:r>
    </w:p>
    <w:p w:rsidR="00000000" w:rsidRDefault="00D14104">
      <w:pPr>
        <w:pStyle w:val="ConsPlusNonformat"/>
        <w:jc w:val="both"/>
      </w:pPr>
      <w:r>
        <w:t>продовольственных  ресурсов Вологодской области и органами государственного</w:t>
      </w:r>
    </w:p>
    <w:p w:rsidR="00000000" w:rsidRDefault="00D14104">
      <w:pPr>
        <w:pStyle w:val="ConsPlusNonformat"/>
        <w:jc w:val="both"/>
      </w:pPr>
      <w:r>
        <w:t>финансового   контроля   проверо</w:t>
      </w:r>
      <w:r>
        <w:t>к   соблюдения  условий,  целей  и  порядка</w:t>
      </w:r>
    </w:p>
    <w:p w:rsidR="00000000" w:rsidRDefault="00D14104">
      <w:pPr>
        <w:pStyle w:val="ConsPlusNonformat"/>
        <w:jc w:val="both"/>
      </w:pPr>
      <w:r>
        <w:t>предоставления субсидий.</w:t>
      </w:r>
    </w:p>
    <w:p w:rsidR="00000000" w:rsidRDefault="00D14104">
      <w:pPr>
        <w:pStyle w:val="ConsPlusNonformat"/>
        <w:jc w:val="both"/>
      </w:pPr>
    </w:p>
    <w:p w:rsidR="00000000" w:rsidRDefault="00D14104">
      <w:pPr>
        <w:pStyle w:val="ConsPlusNonformat"/>
        <w:jc w:val="both"/>
      </w:pPr>
      <w:r>
        <w:t>_____________ _________________________</w:t>
      </w:r>
    </w:p>
    <w:p w:rsidR="00000000" w:rsidRDefault="00D14104">
      <w:pPr>
        <w:pStyle w:val="ConsPlusNonformat"/>
        <w:jc w:val="both"/>
      </w:pPr>
      <w:r>
        <w:t xml:space="preserve">  (подпись)     (расшифровка подписи)</w:t>
      </w:r>
    </w:p>
    <w:p w:rsidR="00000000" w:rsidRDefault="00D14104">
      <w:pPr>
        <w:pStyle w:val="ConsPlusNonformat"/>
        <w:jc w:val="both"/>
      </w:pPr>
    </w:p>
    <w:p w:rsidR="00000000" w:rsidRDefault="00D14104">
      <w:pPr>
        <w:pStyle w:val="ConsPlusNonformat"/>
        <w:jc w:val="both"/>
      </w:pPr>
      <w:r>
        <w:t>"__"________ 20__ г.</w:t>
      </w:r>
    </w:p>
    <w:p w:rsidR="00000000" w:rsidRDefault="00D14104">
      <w:pPr>
        <w:pStyle w:val="ConsPlusNormal"/>
        <w:jc w:val="both"/>
      </w:pPr>
    </w:p>
    <w:p w:rsidR="00000000" w:rsidRDefault="00D14104">
      <w:pPr>
        <w:pStyle w:val="ConsPlusNormal"/>
        <w:jc w:val="both"/>
      </w:pPr>
    </w:p>
    <w:p w:rsidR="00D14104" w:rsidRDefault="00D141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14104">
      <w:headerReference w:type="default" r:id="rId54"/>
      <w:footerReference w:type="default" r:id="rId5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104" w:rsidRDefault="00D14104" w:rsidP="00D71427">
      <w:pPr>
        <w:spacing w:after="0" w:line="240" w:lineRule="auto"/>
      </w:pPr>
      <w:r>
        <w:separator/>
      </w:r>
    </w:p>
  </w:endnote>
  <w:endnote w:type="continuationSeparator" w:id="0">
    <w:p w:rsidR="00D14104" w:rsidRDefault="00D14104" w:rsidP="00D71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1410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14104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14104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14104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BA2C34">
            <w:rPr>
              <w:sz w:val="20"/>
              <w:szCs w:val="20"/>
            </w:rPr>
            <w:fldChar w:fldCharType="separate"/>
          </w:r>
          <w:r w:rsidR="00BA2C34">
            <w:rPr>
              <w:noProof/>
              <w:sz w:val="20"/>
              <w:szCs w:val="20"/>
            </w:rPr>
            <w:t>14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BA2C34">
            <w:rPr>
              <w:sz w:val="20"/>
              <w:szCs w:val="20"/>
            </w:rPr>
            <w:fldChar w:fldCharType="separate"/>
          </w:r>
          <w:r w:rsidR="00BA2C34">
            <w:rPr>
              <w:noProof/>
              <w:sz w:val="20"/>
              <w:szCs w:val="20"/>
            </w:rPr>
            <w:t>14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D14104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104" w:rsidRDefault="00D14104" w:rsidP="00D71427">
      <w:pPr>
        <w:spacing w:after="0" w:line="240" w:lineRule="auto"/>
      </w:pPr>
      <w:r>
        <w:separator/>
      </w:r>
    </w:p>
  </w:footnote>
  <w:footnote w:type="continuationSeparator" w:id="0">
    <w:p w:rsidR="00D14104" w:rsidRDefault="00D14104" w:rsidP="00D71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1410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Вологодской области от 15.05.2017 N 40</w:t>
          </w:r>
          <w:r>
            <w:rPr>
              <w:sz w:val="16"/>
              <w:szCs w:val="16"/>
            </w:rPr>
            <w:t>6</w:t>
          </w:r>
          <w:r>
            <w:rPr>
              <w:sz w:val="16"/>
              <w:szCs w:val="16"/>
            </w:rPr>
            <w:br/>
            <w:t>(ред. от 20.04.2020)</w:t>
          </w:r>
          <w:r>
            <w:rPr>
              <w:sz w:val="16"/>
              <w:szCs w:val="16"/>
            </w:rPr>
            <w:br/>
            <w:t>"Об утверждении порядка предост...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14104">
          <w:pPr>
            <w:pStyle w:val="ConsPlusNormal"/>
            <w:jc w:val="center"/>
          </w:pPr>
        </w:p>
        <w:p w:rsidR="00000000" w:rsidRDefault="00D14104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14104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28.05.2020</w:t>
          </w:r>
        </w:p>
      </w:tc>
    </w:tr>
  </w:tbl>
  <w:p w:rsidR="00000000" w:rsidRDefault="00D1410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1410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69494E"/>
    <w:rsid w:val="0069494E"/>
    <w:rsid w:val="00BA2C34"/>
    <w:rsid w:val="00D14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41917&amp;date=28.05.2020&amp;dst=100013&amp;fld=134" TargetMode="External"/><Relationship Id="rId18" Type="http://schemas.openxmlformats.org/officeDocument/2006/relationships/hyperlink" Target="https://login.consultant.ru/link/?req=doc&amp;base=RLAW095&amp;n=179956&amp;date=28.05.2020&amp;dst=100083&amp;fld=134" TargetMode="External"/><Relationship Id="rId26" Type="http://schemas.openxmlformats.org/officeDocument/2006/relationships/hyperlink" Target="https://login.consultant.ru/link/?req=doc&amp;base=RLAW095&amp;n=180817&amp;date=28.05.2020&amp;dst=100009&amp;fld=134" TargetMode="External"/><Relationship Id="rId39" Type="http://schemas.openxmlformats.org/officeDocument/2006/relationships/hyperlink" Target="https://login.consultant.ru/link/?req=doc&amp;base=RLAW095&amp;n=164164&amp;date=28.05.2020&amp;dst=100051&amp;fld=134" TargetMode="External"/><Relationship Id="rId21" Type="http://schemas.openxmlformats.org/officeDocument/2006/relationships/hyperlink" Target="https://login.consultant.ru/link/?req=doc&amp;base=RLAW095&amp;n=179956&amp;date=28.05.2020&amp;dst=100084&amp;fld=134" TargetMode="External"/><Relationship Id="rId34" Type="http://schemas.openxmlformats.org/officeDocument/2006/relationships/hyperlink" Target="https://login.consultant.ru/link/?req=doc&amp;base=RLAW095&amp;n=164164&amp;date=28.05.2020&amp;dst=100041&amp;fld=134" TargetMode="External"/><Relationship Id="rId42" Type="http://schemas.openxmlformats.org/officeDocument/2006/relationships/hyperlink" Target="https://login.consultant.ru/link/?req=doc&amp;base=RLAW095&amp;n=164164&amp;date=28.05.2020&amp;dst=100055&amp;fld=134" TargetMode="External"/><Relationship Id="rId47" Type="http://schemas.openxmlformats.org/officeDocument/2006/relationships/hyperlink" Target="https://login.consultant.ru/link/?req=doc&amp;base=RLAW095&amp;n=179956&amp;date=28.05.2020&amp;dst=100110&amp;fld=134" TargetMode="External"/><Relationship Id="rId50" Type="http://schemas.openxmlformats.org/officeDocument/2006/relationships/hyperlink" Target="https://login.consultant.ru/link/?req=doc&amp;base=RLAW095&amp;n=179956&amp;date=28.05.2020&amp;dst=100120&amp;fld=134" TargetMode="External"/><Relationship Id="rId55" Type="http://schemas.openxmlformats.org/officeDocument/2006/relationships/footer" Target="footer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https://login.consultant.ru/link/?req=doc&amp;base=LAW&amp;n=351031&amp;date=28.05.2020&amp;dst=103399&amp;fld=134" TargetMode="External"/><Relationship Id="rId17" Type="http://schemas.openxmlformats.org/officeDocument/2006/relationships/hyperlink" Target="https://login.consultant.ru/link/?req=doc&amp;base=RLAW095&amp;n=164164&amp;date=28.05.2020&amp;dst=100006&amp;fld=134" TargetMode="External"/><Relationship Id="rId25" Type="http://schemas.openxmlformats.org/officeDocument/2006/relationships/hyperlink" Target="https://login.consultant.ru/link/?req=doc&amp;base=RLAW095&amp;n=179801&amp;date=28.05.2020&amp;dst=100010&amp;fld=134" TargetMode="External"/><Relationship Id="rId33" Type="http://schemas.openxmlformats.org/officeDocument/2006/relationships/hyperlink" Target="https://login.consultant.ru/link/?req=doc&amp;base=RLAW095&amp;n=164164&amp;date=28.05.2020&amp;dst=100021&amp;fld=134" TargetMode="External"/><Relationship Id="rId38" Type="http://schemas.openxmlformats.org/officeDocument/2006/relationships/hyperlink" Target="https://login.consultant.ru/link/?req=doc&amp;base=RLAW095&amp;n=164164&amp;date=28.05.2020&amp;dst=100049&amp;fld=134" TargetMode="External"/><Relationship Id="rId46" Type="http://schemas.openxmlformats.org/officeDocument/2006/relationships/hyperlink" Target="https://login.consultant.ru/link/?req=doc&amp;base=RLAW095&amp;n=179956&amp;date=28.05.2020&amp;dst=100108&amp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095&amp;n=180817&amp;date=28.05.2020&amp;dst=100009&amp;fld=134" TargetMode="External"/><Relationship Id="rId20" Type="http://schemas.openxmlformats.org/officeDocument/2006/relationships/hyperlink" Target="https://login.consultant.ru/link/?req=doc&amp;base=RLAW095&amp;n=171647&amp;date=28.05.2020&amp;dst=100005&amp;fld=134" TargetMode="External"/><Relationship Id="rId29" Type="http://schemas.openxmlformats.org/officeDocument/2006/relationships/hyperlink" Target="https://login.consultant.ru/link/?req=doc&amp;base=RLAW095&amp;n=171647&amp;date=28.05.2020&amp;dst=100005&amp;fld=134" TargetMode="External"/><Relationship Id="rId41" Type="http://schemas.openxmlformats.org/officeDocument/2006/relationships/hyperlink" Target="https://login.consultant.ru/link/?req=doc&amp;base=RLAW095&amp;n=179956&amp;date=28.05.2020&amp;dst=100098&amp;fld=134" TargetMode="External"/><Relationship Id="rId54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RLAW095&amp;n=179956&amp;date=28.05.2020&amp;dst=100082&amp;fld=134" TargetMode="External"/><Relationship Id="rId24" Type="http://schemas.openxmlformats.org/officeDocument/2006/relationships/hyperlink" Target="https://login.consultant.ru/link/?req=doc&amp;base=RLAW095&amp;n=164164&amp;date=28.05.2020&amp;dst=100013&amp;fld=134" TargetMode="External"/><Relationship Id="rId32" Type="http://schemas.openxmlformats.org/officeDocument/2006/relationships/hyperlink" Target="https://login.consultant.ru/link/?req=doc&amp;base=LAW&amp;n=210601&amp;date=28.05.2020" TargetMode="External"/><Relationship Id="rId37" Type="http://schemas.openxmlformats.org/officeDocument/2006/relationships/hyperlink" Target="https://login.consultant.ru/link/?req=doc&amp;base=RLAW095&amp;n=164164&amp;date=28.05.2020&amp;dst=100047&amp;fld=134" TargetMode="External"/><Relationship Id="rId40" Type="http://schemas.openxmlformats.org/officeDocument/2006/relationships/hyperlink" Target="https://login.consultant.ru/link/?req=doc&amp;base=RLAW095&amp;n=179956&amp;date=28.05.2020&amp;dst=100090&amp;fld=134" TargetMode="External"/><Relationship Id="rId45" Type="http://schemas.openxmlformats.org/officeDocument/2006/relationships/hyperlink" Target="https://login.consultant.ru/link/?req=doc&amp;base=RLAW095&amp;n=179956&amp;date=28.05.2020&amp;dst=100101&amp;fld=134" TargetMode="External"/><Relationship Id="rId53" Type="http://schemas.openxmlformats.org/officeDocument/2006/relationships/hyperlink" Target="https://login.consultant.ru/link/?req=doc&amp;base=RLAW095&amp;n=179956&amp;date=28.05.2020&amp;dst=100138&amp;f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RLAW095&amp;n=179801&amp;date=28.05.2020&amp;dst=183181&amp;fld=134" TargetMode="External"/><Relationship Id="rId23" Type="http://schemas.openxmlformats.org/officeDocument/2006/relationships/hyperlink" Target="https://login.consultant.ru/link/?req=doc&amp;base=RLAW095&amp;n=164164&amp;date=28.05.2020&amp;dst=100012&amp;fld=134" TargetMode="External"/><Relationship Id="rId28" Type="http://schemas.openxmlformats.org/officeDocument/2006/relationships/hyperlink" Target="https://login.consultant.ru/link/?req=doc&amp;base=LAW&amp;n=304239&amp;date=28.05.2020" TargetMode="External"/><Relationship Id="rId36" Type="http://schemas.openxmlformats.org/officeDocument/2006/relationships/hyperlink" Target="https://login.consultant.ru/link/?req=doc&amp;base=RLAW095&amp;n=164164&amp;date=28.05.2020&amp;dst=100045&amp;fld=134" TargetMode="External"/><Relationship Id="rId49" Type="http://schemas.openxmlformats.org/officeDocument/2006/relationships/hyperlink" Target="https://login.consultant.ru/link/?req=doc&amp;base=RLAW095&amp;n=179956&amp;date=28.05.2020&amp;dst=100113&amp;fld=134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095&amp;n=171647&amp;date=28.05.2020&amp;dst=100005&amp;fld=134" TargetMode="External"/><Relationship Id="rId19" Type="http://schemas.openxmlformats.org/officeDocument/2006/relationships/hyperlink" Target="https://login.consultant.ru/link/?req=doc&amp;base=RLAW095&amp;n=164164&amp;date=28.05.2020&amp;dst=100008&amp;fld=134" TargetMode="External"/><Relationship Id="rId31" Type="http://schemas.openxmlformats.org/officeDocument/2006/relationships/hyperlink" Target="https://login.consultant.ru/link/?req=doc&amp;base=RLAW095&amp;n=179956&amp;date=28.05.2020&amp;dst=100088&amp;fld=134" TargetMode="External"/><Relationship Id="rId44" Type="http://schemas.openxmlformats.org/officeDocument/2006/relationships/hyperlink" Target="https://login.consultant.ru/link/?req=doc&amp;base=RLAW095&amp;n=164164&amp;date=28.05.2020&amp;dst=100058&amp;fld=134" TargetMode="External"/><Relationship Id="rId52" Type="http://schemas.openxmlformats.org/officeDocument/2006/relationships/hyperlink" Target="https://login.consultant.ru/link/?req=doc&amp;base=RLAW095&amp;n=179956&amp;date=28.05.2020&amp;dst=100137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095&amp;n=164164&amp;date=28.05.2020&amp;dst=100005&amp;fld=134" TargetMode="External"/><Relationship Id="rId14" Type="http://schemas.openxmlformats.org/officeDocument/2006/relationships/hyperlink" Target="https://login.consultant.ru/link/?req=doc&amp;base=RLAW095&amp;n=154610&amp;date=28.05.2020&amp;dst=100072&amp;fld=134" TargetMode="External"/><Relationship Id="rId22" Type="http://schemas.openxmlformats.org/officeDocument/2006/relationships/hyperlink" Target="https://login.consultant.ru/link/?req=doc&amp;base=RLAW095&amp;n=164164&amp;date=28.05.2020&amp;dst=100010&amp;fld=134" TargetMode="External"/><Relationship Id="rId27" Type="http://schemas.openxmlformats.org/officeDocument/2006/relationships/hyperlink" Target="https://login.consultant.ru/link/?req=doc&amp;base=RLAW095&amp;n=179956&amp;date=28.05.2020&amp;dst=100085&amp;fld=134" TargetMode="External"/><Relationship Id="rId30" Type="http://schemas.openxmlformats.org/officeDocument/2006/relationships/hyperlink" Target="https://login.consultant.ru/link/?req=doc&amp;base=RLAW095&amp;n=164164&amp;date=28.05.2020&amp;dst=100019&amp;fld=134" TargetMode="External"/><Relationship Id="rId35" Type="http://schemas.openxmlformats.org/officeDocument/2006/relationships/hyperlink" Target="https://login.consultant.ru/link/?req=doc&amp;base=RLAW095&amp;n=164164&amp;date=28.05.2020&amp;dst=100042&amp;fld=134" TargetMode="External"/><Relationship Id="rId43" Type="http://schemas.openxmlformats.org/officeDocument/2006/relationships/hyperlink" Target="https://login.consultant.ru/link/?req=doc&amp;base=RLAW095&amp;n=164164&amp;date=28.05.2020&amp;dst=100057&amp;fld=134" TargetMode="External"/><Relationship Id="rId48" Type="http://schemas.openxmlformats.org/officeDocument/2006/relationships/hyperlink" Target="https://login.consultant.ru/link/?req=doc&amp;base=RLAW095&amp;n=179956&amp;date=28.05.2020&amp;dst=100111&amp;fld=134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https://login.consultant.ru/link/?req=doc&amp;base=RLAW095&amp;n=179956&amp;date=28.05.2020&amp;dst=100121&amp;fld=134" TargetMode="External"/><Relationship Id="rId3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6415</Words>
  <Characters>36569</Characters>
  <Application>Microsoft Office Word</Application>
  <DocSecurity>2</DocSecurity>
  <Lines>304</Lines>
  <Paragraphs>85</Paragraphs>
  <ScaleCrop>false</ScaleCrop>
  <Company>КонсультантПлюс Версия 4018.00.50</Company>
  <LinksUpToDate>false</LinksUpToDate>
  <CharactersWithSpaces>42899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Вологодской области от 15.05.2017 N 406(ред. от 20.04.2020)"Об утверждении порядка предоставления субсидий на возмещение части затрат на приобретение коров личными подсобными хозяйствами"</dc:title>
  <dc:creator>Кочнева</dc:creator>
  <cp:lastModifiedBy>Кочнева</cp:lastModifiedBy>
  <cp:revision>2</cp:revision>
  <dcterms:created xsi:type="dcterms:W3CDTF">2020-05-28T12:48:00Z</dcterms:created>
  <dcterms:modified xsi:type="dcterms:W3CDTF">2020-05-28T12:48:00Z</dcterms:modified>
</cp:coreProperties>
</file>