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2D" w:rsidRPr="00072B7D" w:rsidRDefault="0090512D" w:rsidP="0090512D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B7D">
        <w:rPr>
          <w:rFonts w:ascii="Times New Roman" w:hAnsi="Times New Roman" w:cs="Times New Roman"/>
          <w:b/>
          <w:sz w:val="24"/>
          <w:szCs w:val="24"/>
        </w:rPr>
        <w:t>У В Е Д О М Л Е Н И Е</w:t>
      </w:r>
    </w:p>
    <w:p w:rsidR="0090512D" w:rsidRPr="00072B7D" w:rsidRDefault="0090512D" w:rsidP="0090512D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B7D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по </w:t>
      </w:r>
    </w:p>
    <w:p w:rsidR="0090512D" w:rsidRPr="00072B7D" w:rsidRDefault="0090512D" w:rsidP="0090512D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B7D">
        <w:rPr>
          <w:rFonts w:ascii="Times New Roman" w:hAnsi="Times New Roman" w:cs="Times New Roman"/>
          <w:b/>
          <w:sz w:val="24"/>
          <w:szCs w:val="24"/>
        </w:rPr>
        <w:t>муниципальному нормативному правовому акту</w:t>
      </w:r>
    </w:p>
    <w:p w:rsidR="0090512D" w:rsidRPr="00072B7D" w:rsidRDefault="0090512D" w:rsidP="0090512D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B7D">
        <w:rPr>
          <w:rFonts w:ascii="Times New Roman" w:hAnsi="Times New Roman" w:cs="Times New Roman"/>
          <w:b/>
          <w:sz w:val="24"/>
          <w:szCs w:val="24"/>
        </w:rPr>
        <w:t>Никольского муниципального района,</w:t>
      </w:r>
    </w:p>
    <w:p w:rsidR="0090512D" w:rsidRPr="00072B7D" w:rsidRDefault="0090512D" w:rsidP="0090512D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B7D">
        <w:rPr>
          <w:rFonts w:ascii="Times New Roman" w:hAnsi="Times New Roman" w:cs="Times New Roman"/>
          <w:b/>
          <w:sz w:val="24"/>
          <w:szCs w:val="24"/>
        </w:rPr>
        <w:t>затрагивающего вопросы осуществления</w:t>
      </w:r>
    </w:p>
    <w:p w:rsidR="0090512D" w:rsidRPr="00072B7D" w:rsidRDefault="0090512D" w:rsidP="0090512D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B7D">
        <w:rPr>
          <w:rFonts w:ascii="Times New Roman" w:hAnsi="Times New Roman" w:cs="Times New Roman"/>
          <w:b/>
          <w:sz w:val="24"/>
          <w:szCs w:val="24"/>
        </w:rPr>
        <w:t>предпринимательской и инвестиционной деятельности</w:t>
      </w:r>
    </w:p>
    <w:p w:rsidR="0090512D" w:rsidRPr="00072B7D" w:rsidRDefault="0090512D" w:rsidP="0090512D">
      <w:pPr>
        <w:pStyle w:val="ConsPlusNonformat"/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90512D" w:rsidRPr="00072B7D" w:rsidRDefault="0090512D" w:rsidP="002F4204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Никольского муниципального района, затрагивающих вопросы осуществления предпринимательской и инвестиционной деятельности, </w:t>
      </w:r>
      <w:r w:rsidR="002F4204">
        <w:rPr>
          <w:rFonts w:ascii="Times New Roman" w:hAnsi="Times New Roman" w:cs="Times New Roman"/>
          <w:sz w:val="24"/>
          <w:szCs w:val="24"/>
        </w:rPr>
        <w:t>Отдел экономического анализа и планирования социального развития администрации Никольского муниципального района</w:t>
      </w:r>
      <w:r w:rsidRPr="00072B7D">
        <w:rPr>
          <w:rFonts w:ascii="Times New Roman" w:hAnsi="Times New Roman" w:cs="Times New Roman"/>
          <w:sz w:val="24"/>
          <w:szCs w:val="24"/>
        </w:rPr>
        <w:t xml:space="preserve"> уведомляет</w:t>
      </w:r>
      <w:r w:rsidR="002F4204">
        <w:rPr>
          <w:rFonts w:ascii="Times New Roman" w:hAnsi="Times New Roman" w:cs="Times New Roman"/>
          <w:sz w:val="24"/>
          <w:szCs w:val="24"/>
        </w:rPr>
        <w:t xml:space="preserve"> </w:t>
      </w:r>
      <w:r w:rsidRPr="00072B7D">
        <w:rPr>
          <w:rFonts w:ascii="Times New Roman" w:hAnsi="Times New Roman" w:cs="Times New Roman"/>
          <w:sz w:val="24"/>
          <w:szCs w:val="24"/>
        </w:rPr>
        <w:t>о проведении публичных консультаций в рамках экспертизы</w:t>
      </w:r>
      <w:r w:rsidR="002F4204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2F4204" w:rsidRPr="002F4204">
        <w:rPr>
          <w:rFonts w:ascii="Times New Roman" w:hAnsi="Times New Roman" w:cs="Times New Roman"/>
          <w:sz w:val="24"/>
          <w:szCs w:val="24"/>
        </w:rPr>
        <w:t xml:space="preserve">   Администрации Никольского муниципального района от </w:t>
      </w:r>
      <w:r w:rsidR="001D6589">
        <w:rPr>
          <w:rFonts w:ascii="Times New Roman" w:hAnsi="Times New Roman" w:cs="Times New Roman"/>
          <w:sz w:val="24"/>
          <w:szCs w:val="24"/>
        </w:rPr>
        <w:t xml:space="preserve">13 сентября 2016 </w:t>
      </w:r>
      <w:r w:rsidR="002F4204" w:rsidRPr="002F4204">
        <w:rPr>
          <w:rFonts w:ascii="Times New Roman" w:hAnsi="Times New Roman" w:cs="Times New Roman"/>
          <w:sz w:val="24"/>
          <w:szCs w:val="24"/>
        </w:rPr>
        <w:t>года №</w:t>
      </w:r>
      <w:r w:rsidR="005A2428">
        <w:rPr>
          <w:rFonts w:ascii="Times New Roman" w:hAnsi="Times New Roman" w:cs="Times New Roman"/>
          <w:sz w:val="24"/>
          <w:szCs w:val="24"/>
        </w:rPr>
        <w:t xml:space="preserve"> 663</w:t>
      </w:r>
      <w:r w:rsidR="002F4204" w:rsidRPr="002F4204">
        <w:rPr>
          <w:rFonts w:ascii="Times New Roman" w:hAnsi="Times New Roman" w:cs="Times New Roman"/>
          <w:sz w:val="24"/>
          <w:szCs w:val="24"/>
        </w:rPr>
        <w:t xml:space="preserve">  «Об утверждении административного регламента по предоставлению муниципальной услуги</w:t>
      </w:r>
      <w:r w:rsidR="00307DD7">
        <w:rPr>
          <w:rFonts w:ascii="Times New Roman" w:hAnsi="Times New Roman" w:cs="Times New Roman"/>
          <w:sz w:val="24"/>
          <w:szCs w:val="24"/>
        </w:rPr>
        <w:t xml:space="preserve"> </w:t>
      </w:r>
      <w:r w:rsidR="001D6589">
        <w:rPr>
          <w:rFonts w:ascii="Times New Roman" w:hAnsi="Times New Roman" w:cs="Times New Roman"/>
          <w:sz w:val="24"/>
          <w:szCs w:val="24"/>
        </w:rPr>
        <w:t>п</w:t>
      </w:r>
      <w:r w:rsidR="00E13B5B">
        <w:rPr>
          <w:rFonts w:ascii="Times New Roman" w:hAnsi="Times New Roman" w:cs="Times New Roman"/>
          <w:sz w:val="24"/>
          <w:szCs w:val="24"/>
        </w:rPr>
        <w:t>о согласованию решений о проведении ярмарки</w:t>
      </w:r>
      <w:r w:rsidR="00BC4D0C">
        <w:rPr>
          <w:rFonts w:ascii="Times New Roman" w:hAnsi="Times New Roman" w:cs="Times New Roman"/>
          <w:sz w:val="24"/>
          <w:szCs w:val="24"/>
        </w:rPr>
        <w:t>»</w:t>
      </w:r>
      <w:r w:rsidR="002F4204">
        <w:rPr>
          <w:rFonts w:ascii="Times New Roman" w:hAnsi="Times New Roman" w:cs="Times New Roman"/>
          <w:sz w:val="24"/>
          <w:szCs w:val="24"/>
        </w:rPr>
        <w:t xml:space="preserve"> </w:t>
      </w:r>
      <w:r w:rsidRPr="00072B7D">
        <w:rPr>
          <w:rFonts w:ascii="Times New Roman" w:hAnsi="Times New Roman" w:cs="Times New Roman"/>
          <w:sz w:val="24"/>
          <w:szCs w:val="24"/>
        </w:rPr>
        <w:t>(далее - акт) в целях выявления в нём положений, необоснованно затрудняющих осуществление предпринимательской и инвестиционной деятельности.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консультаций: с </w:t>
      </w:r>
      <w:r w:rsidR="00410FD7">
        <w:rPr>
          <w:rFonts w:ascii="Times New Roman" w:hAnsi="Times New Roman" w:cs="Times New Roman"/>
          <w:sz w:val="24"/>
          <w:szCs w:val="24"/>
        </w:rPr>
        <w:t xml:space="preserve">01 </w:t>
      </w:r>
      <w:r w:rsidR="00CC10E8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072B7D">
        <w:rPr>
          <w:rFonts w:ascii="Times New Roman" w:hAnsi="Times New Roman" w:cs="Times New Roman"/>
          <w:sz w:val="24"/>
          <w:szCs w:val="24"/>
        </w:rPr>
        <w:t xml:space="preserve">по </w:t>
      </w:r>
      <w:r w:rsidR="00786D7D">
        <w:rPr>
          <w:rFonts w:ascii="Times New Roman" w:hAnsi="Times New Roman" w:cs="Times New Roman"/>
          <w:sz w:val="24"/>
          <w:szCs w:val="24"/>
        </w:rPr>
        <w:t>31</w:t>
      </w:r>
      <w:r w:rsidR="00410FD7">
        <w:rPr>
          <w:rFonts w:ascii="Times New Roman" w:hAnsi="Times New Roman" w:cs="Times New Roman"/>
          <w:sz w:val="24"/>
          <w:szCs w:val="24"/>
        </w:rPr>
        <w:t xml:space="preserve"> </w:t>
      </w:r>
      <w:r w:rsidR="00CC10E8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410FD7">
        <w:rPr>
          <w:rFonts w:ascii="Times New Roman" w:hAnsi="Times New Roman" w:cs="Times New Roman"/>
          <w:sz w:val="24"/>
          <w:szCs w:val="24"/>
        </w:rPr>
        <w:t>2016 года</w:t>
      </w:r>
      <w:r w:rsidRPr="00072B7D">
        <w:rPr>
          <w:rFonts w:ascii="Times New Roman" w:hAnsi="Times New Roman" w:cs="Times New Roman"/>
          <w:sz w:val="24"/>
          <w:szCs w:val="24"/>
        </w:rPr>
        <w:t>.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Предложения и (или) замечания не рассматриваются в случае направления их после указанного срока.</w:t>
      </w:r>
    </w:p>
    <w:p w:rsidR="0090512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 xml:space="preserve">Способ направления ответов: </w:t>
      </w:r>
    </w:p>
    <w:p w:rsidR="00410FD7" w:rsidRPr="00410FD7" w:rsidRDefault="00410FD7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в электронном виде на электронный адрес: </w:t>
      </w:r>
      <w:r>
        <w:rPr>
          <w:rFonts w:ascii="Times New Roman" w:hAnsi="Times New Roman" w:cs="Times New Roman"/>
          <w:sz w:val="24"/>
          <w:szCs w:val="24"/>
          <w:lang w:val="en-US"/>
        </w:rPr>
        <w:t>nik</w:t>
      </w:r>
      <w:r w:rsidRPr="00410F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econom</w:t>
      </w:r>
      <w:r w:rsidRPr="00410FD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10F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10FD7">
        <w:rPr>
          <w:rFonts w:ascii="Times New Roman" w:hAnsi="Times New Roman" w:cs="Times New Roman"/>
          <w:sz w:val="24"/>
          <w:szCs w:val="24"/>
        </w:rPr>
        <w:t>.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Прилагаемые к уведомлению документы: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акт;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заключение по результатам проведения антикоррупционной экспертизы акта.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Контактное лицо (Ф.И.О., должность, телефон):</w:t>
      </w:r>
      <w:r w:rsidR="00410FD7">
        <w:rPr>
          <w:rFonts w:ascii="Times New Roman" w:hAnsi="Times New Roman" w:cs="Times New Roman"/>
          <w:sz w:val="24"/>
          <w:szCs w:val="24"/>
        </w:rPr>
        <w:t xml:space="preserve"> Городишенина Марина Ильинична, заведующий отделом экономического анализа и планирования социального развития администрации Никольского муниципального района, тел.:8(81754) 2-15-60 </w:t>
      </w:r>
      <w:r w:rsidRPr="00072B7D">
        <w:rPr>
          <w:rFonts w:ascii="Times New Roman" w:hAnsi="Times New Roman" w:cs="Times New Roman"/>
          <w:sz w:val="24"/>
          <w:szCs w:val="24"/>
        </w:rPr>
        <w:t>.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Пожалуйста, заполните и направьте данную форму в соответствии с указанными выше способами.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По Вашему желанию укажите о себе следующую контактную информацию: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Наименование организации (индивидуального предпринимателя) либо Ф.И.О.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физического лица: _______________________________________________________ .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Сфера деятельности: _____________________________________________________ .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Ф.И.О. контактного лица: _________________________________________________ .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_____________________________________________ .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 xml:space="preserve">Адрес электронной почты (при наличии): ____________________________________ </w:t>
      </w:r>
    </w:p>
    <w:p w:rsidR="0090512D" w:rsidRPr="00072B7D" w:rsidRDefault="0090512D" w:rsidP="0090512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По Вашему желанию ответьте на следующие вопросы: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1. Какие, по Вашей оценке, субъекты предпринимательской и инвестиционной  деятельности затронуты правовым регулированием (по видам субъектов, по отраслям, по количеству таких субъектов)?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72B7D">
        <w:rPr>
          <w:rFonts w:ascii="Times New Roman" w:hAnsi="Times New Roman" w:cs="Times New Roman"/>
          <w:sz w:val="24"/>
          <w:szCs w:val="24"/>
        </w:rPr>
        <w:t>___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2. Есть ли полезные эффекты по результатам реализации акта? Укажите их 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72B7D">
        <w:rPr>
          <w:rFonts w:ascii="Times New Roman" w:hAnsi="Times New Roman" w:cs="Times New Roman"/>
          <w:sz w:val="24"/>
          <w:szCs w:val="24"/>
        </w:rPr>
        <w:t>____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 xml:space="preserve">3. Есть ли негативные эффекты по результатам реализации акта? Укажите </w:t>
      </w:r>
      <w:r w:rsidRPr="00072B7D">
        <w:rPr>
          <w:rFonts w:ascii="Times New Roman" w:hAnsi="Times New Roman" w:cs="Times New Roman"/>
          <w:sz w:val="24"/>
          <w:szCs w:val="24"/>
        </w:rPr>
        <w:lastRenderedPageBreak/>
        <w:t>их_____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72B7D">
        <w:rPr>
          <w:rFonts w:ascii="Times New Roman" w:hAnsi="Times New Roman" w:cs="Times New Roman"/>
          <w:sz w:val="24"/>
          <w:szCs w:val="24"/>
        </w:rPr>
        <w:t>_</w:t>
      </w:r>
    </w:p>
    <w:p w:rsidR="0090512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4. Содержит ли акт избыточные требования по подготовке и (или) предоставлению документов, сведений, информации? Содержит ли акт иные избыточные требования? ___________________________________________________________________</w:t>
      </w:r>
      <w:r w:rsidR="007D234C">
        <w:rPr>
          <w:rFonts w:ascii="Times New Roman" w:hAnsi="Times New Roman" w:cs="Times New Roman"/>
          <w:sz w:val="24"/>
          <w:szCs w:val="24"/>
        </w:rPr>
        <w:t>__________</w:t>
      </w:r>
    </w:p>
    <w:p w:rsidR="0090512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5.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регулирования?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072B7D">
        <w:rPr>
          <w:rFonts w:ascii="Times New Roman" w:hAnsi="Times New Roman" w:cs="Times New Roman"/>
          <w:sz w:val="24"/>
          <w:szCs w:val="24"/>
        </w:rPr>
        <w:t>_________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Какие из них Вы считаете избыточными и почему? 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6. Влияет ли правовое регулирование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 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72B7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72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12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7. Считаете ли Вы, что нормы акта недостаточно обоснованы? Укажите такие нормы _______________________________________________________________________</w:t>
      </w:r>
      <w:r w:rsidR="007D234C">
        <w:rPr>
          <w:rFonts w:ascii="Times New Roman" w:hAnsi="Times New Roman" w:cs="Times New Roman"/>
          <w:sz w:val="24"/>
          <w:szCs w:val="24"/>
        </w:rPr>
        <w:t>______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8. Считаете ли Вы нормы акта ясными и понятными? 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7D234C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9. _______________________________________________________________________</w:t>
      </w:r>
      <w:r w:rsidR="007D234C">
        <w:rPr>
          <w:rFonts w:ascii="Times New Roman" w:hAnsi="Times New Roman" w:cs="Times New Roman"/>
          <w:sz w:val="24"/>
          <w:szCs w:val="24"/>
        </w:rPr>
        <w:t>__</w:t>
      </w:r>
    </w:p>
    <w:p w:rsidR="0090512D" w:rsidRPr="00072B7D" w:rsidRDefault="0090512D" w:rsidP="0090512D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</w:rPr>
      </w:pPr>
      <w:r w:rsidRPr="00072B7D">
        <w:rPr>
          <w:rFonts w:ascii="Times New Roman" w:hAnsi="Times New Roman" w:cs="Times New Roman"/>
        </w:rPr>
        <w:t>(указываются иные вопросы, определяемые отделом экономического анализа и планирования социального развития администрации Никольского муниципального района, с учётом предмета регулирования акта)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10. Иные предложения и замечания по акту 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0512D" w:rsidRPr="00A17087" w:rsidRDefault="0090512D" w:rsidP="0090512D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0512D" w:rsidRPr="00A17087" w:rsidRDefault="0090512D" w:rsidP="0090512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0512D" w:rsidRPr="00A17087" w:rsidRDefault="0090512D" w:rsidP="0090512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0512D" w:rsidRPr="00A17087" w:rsidRDefault="0090512D" w:rsidP="0090512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6049C" w:rsidRDefault="0096049C"/>
    <w:sectPr w:rsidR="0096049C" w:rsidSect="0068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0512D"/>
    <w:rsid w:val="0006519F"/>
    <w:rsid w:val="00160850"/>
    <w:rsid w:val="001D6589"/>
    <w:rsid w:val="002F4204"/>
    <w:rsid w:val="00307DD7"/>
    <w:rsid w:val="00410FD7"/>
    <w:rsid w:val="0041687B"/>
    <w:rsid w:val="00455656"/>
    <w:rsid w:val="00585C40"/>
    <w:rsid w:val="005A2428"/>
    <w:rsid w:val="005F6641"/>
    <w:rsid w:val="006822AF"/>
    <w:rsid w:val="006E763E"/>
    <w:rsid w:val="00786D7D"/>
    <w:rsid w:val="007D234C"/>
    <w:rsid w:val="007E785E"/>
    <w:rsid w:val="008453AB"/>
    <w:rsid w:val="0090512D"/>
    <w:rsid w:val="0096049C"/>
    <w:rsid w:val="009D3D6A"/>
    <w:rsid w:val="00AB4336"/>
    <w:rsid w:val="00B21F6F"/>
    <w:rsid w:val="00BC4D0C"/>
    <w:rsid w:val="00BE447F"/>
    <w:rsid w:val="00CC10E8"/>
    <w:rsid w:val="00D20386"/>
    <w:rsid w:val="00D22E92"/>
    <w:rsid w:val="00DC7213"/>
    <w:rsid w:val="00E016CA"/>
    <w:rsid w:val="00E1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outlineLvl w:val="0"/>
    </w:pPr>
    <w:rPr>
      <w:shadow/>
      <w:szCs w:val="20"/>
    </w:rPr>
  </w:style>
  <w:style w:type="paragraph" w:styleId="3">
    <w:name w:val="heading 3"/>
    <w:basedOn w:val="a"/>
    <w:next w:val="a"/>
    <w:link w:val="30"/>
    <w:qFormat/>
    <w:rsid w:val="00D203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jc w:val="both"/>
    </w:pPr>
    <w:rPr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widowControl w:val="0"/>
      <w:ind w:left="720"/>
      <w:contextualSpacing/>
    </w:pPr>
    <w:rPr>
      <w:rFonts w:ascii="Tahoma" w:hAnsi="Tahoma" w:cs="Tahoma"/>
      <w:color w:val="000000"/>
    </w:rPr>
  </w:style>
  <w:style w:type="paragraph" w:customStyle="1" w:styleId="ConsPlusNonformat">
    <w:name w:val="ConsPlusNonformat"/>
    <w:uiPriority w:val="99"/>
    <w:rsid w:val="00905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2016-05-05T07:57:00Z</dcterms:created>
  <dcterms:modified xsi:type="dcterms:W3CDTF">2016-10-17T04:18:00Z</dcterms:modified>
</cp:coreProperties>
</file>