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6F" w:rsidRPr="00A44D4D" w:rsidRDefault="00183E6F" w:rsidP="00183E6F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44D4D"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 w:rsidRPr="00A44D4D">
        <w:rPr>
          <w:rFonts w:ascii="Times New Roman" w:hAnsi="Times New Roman" w:cs="Times New Roman"/>
          <w:b/>
          <w:sz w:val="26"/>
          <w:szCs w:val="26"/>
        </w:rPr>
        <w:t xml:space="preserve"> А К Л Ю Ч Е Н И Е</w:t>
      </w:r>
    </w:p>
    <w:p w:rsidR="00183E6F" w:rsidRPr="00A44D4D" w:rsidRDefault="00183E6F" w:rsidP="00183E6F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4D4D">
        <w:rPr>
          <w:rFonts w:ascii="Times New Roman" w:hAnsi="Times New Roman" w:cs="Times New Roman"/>
          <w:b/>
          <w:sz w:val="26"/>
          <w:szCs w:val="26"/>
        </w:rPr>
        <w:t>об оценке регулирующего воздействия на проект</w:t>
      </w:r>
    </w:p>
    <w:p w:rsidR="00183E6F" w:rsidRPr="00A44D4D" w:rsidRDefault="00183E6F" w:rsidP="00183E6F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4D4D">
        <w:rPr>
          <w:rFonts w:ascii="Times New Roman" w:hAnsi="Times New Roman" w:cs="Times New Roman"/>
          <w:b/>
          <w:sz w:val="26"/>
          <w:szCs w:val="26"/>
        </w:rPr>
        <w:t>муниципального нормативного правового акта</w:t>
      </w:r>
    </w:p>
    <w:p w:rsidR="00183E6F" w:rsidRPr="00A44D4D" w:rsidRDefault="00183E6F" w:rsidP="00183E6F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4D4D">
        <w:rPr>
          <w:rFonts w:ascii="Times New Roman" w:hAnsi="Times New Roman" w:cs="Times New Roman"/>
          <w:b/>
          <w:sz w:val="26"/>
          <w:szCs w:val="26"/>
        </w:rPr>
        <w:t>Никольского муниципального района,</w:t>
      </w:r>
    </w:p>
    <w:p w:rsidR="00183E6F" w:rsidRPr="00A44D4D" w:rsidRDefault="00183E6F" w:rsidP="00183E6F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4D4D">
        <w:rPr>
          <w:rFonts w:ascii="Times New Roman" w:hAnsi="Times New Roman" w:cs="Times New Roman"/>
          <w:b/>
          <w:sz w:val="26"/>
          <w:szCs w:val="26"/>
        </w:rPr>
        <w:t>затрагивающего вопросы осуществления</w:t>
      </w:r>
    </w:p>
    <w:p w:rsidR="00183E6F" w:rsidRPr="00A44D4D" w:rsidRDefault="00183E6F" w:rsidP="00183E6F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4D4D">
        <w:rPr>
          <w:rFonts w:ascii="Times New Roman" w:hAnsi="Times New Roman" w:cs="Times New Roman"/>
          <w:b/>
          <w:sz w:val="26"/>
          <w:szCs w:val="26"/>
        </w:rPr>
        <w:t>предпринимательской и инвестиционной деятельности</w:t>
      </w:r>
    </w:p>
    <w:p w:rsidR="00183E6F" w:rsidRPr="00A44D4D" w:rsidRDefault="00183E6F" w:rsidP="00183E6F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3E6F" w:rsidRPr="00A44D4D" w:rsidRDefault="00183E6F" w:rsidP="008F6646">
      <w:pPr>
        <w:ind w:firstLine="567"/>
        <w:jc w:val="both"/>
        <w:rPr>
          <w:sz w:val="28"/>
          <w:szCs w:val="28"/>
        </w:rPr>
      </w:pPr>
      <w:proofErr w:type="gramStart"/>
      <w:r w:rsidRPr="00A44D4D">
        <w:rPr>
          <w:sz w:val="28"/>
          <w:szCs w:val="28"/>
        </w:rPr>
        <w:t xml:space="preserve">Отдел экономического анализа и стратегического планирования управления народно-хозяйственного комплекса администрации Никольского муниципального района (далее - Отдел)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Никольского муниципального района, затрагивающих вопросы осуществления предпринимательской и инвестиционной деятельности, рассмотрел проект </w:t>
      </w:r>
      <w:r w:rsidR="006B5671" w:rsidRPr="00A44D4D">
        <w:rPr>
          <w:sz w:val="28"/>
          <w:szCs w:val="28"/>
        </w:rPr>
        <w:t>постановления администрации Никольского муниципального района</w:t>
      </w:r>
      <w:r w:rsidR="006B5671" w:rsidRPr="00A44D4D">
        <w:rPr>
          <w:b/>
          <w:sz w:val="28"/>
          <w:szCs w:val="28"/>
        </w:rPr>
        <w:t xml:space="preserve"> </w:t>
      </w:r>
      <w:r w:rsidR="006B5671" w:rsidRPr="00A44D4D">
        <w:rPr>
          <w:color w:val="000000"/>
          <w:sz w:val="28"/>
          <w:szCs w:val="28"/>
        </w:rPr>
        <w:t xml:space="preserve">«Об утверждении </w:t>
      </w:r>
      <w:r w:rsidR="006B5671" w:rsidRPr="00A44D4D">
        <w:rPr>
          <w:sz w:val="28"/>
          <w:szCs w:val="28"/>
        </w:rPr>
        <w:t xml:space="preserve">административного регламента предоставления муниципальной услуги по </w:t>
      </w:r>
      <w:r w:rsidR="006B5671" w:rsidRPr="00A44D4D">
        <w:rPr>
          <w:spacing w:val="-4"/>
          <w:sz w:val="28"/>
          <w:szCs w:val="28"/>
        </w:rPr>
        <w:t>предоставлению</w:t>
      </w:r>
      <w:proofErr w:type="gramEnd"/>
      <w:r w:rsidR="006B5671" w:rsidRPr="00A44D4D">
        <w:rPr>
          <w:spacing w:val="-4"/>
          <w:sz w:val="28"/>
          <w:szCs w:val="28"/>
        </w:rPr>
        <w:t xml:space="preserve"> земельных участков из фонда перераспределения земель сельскохозяйственного назначения, находящихся в муниципальной собственности или государственной </w:t>
      </w:r>
      <w:proofErr w:type="spellStart"/>
      <w:r w:rsidR="006B5671" w:rsidRPr="00A44D4D">
        <w:rPr>
          <w:spacing w:val="-4"/>
          <w:sz w:val="28"/>
          <w:szCs w:val="28"/>
        </w:rPr>
        <w:t>неразграниченной</w:t>
      </w:r>
      <w:proofErr w:type="spellEnd"/>
      <w:r w:rsidR="006B5671" w:rsidRPr="00A44D4D">
        <w:rPr>
          <w:spacing w:val="-4"/>
          <w:sz w:val="28"/>
          <w:szCs w:val="28"/>
        </w:rPr>
        <w:t xml:space="preserve"> собственности</w:t>
      </w:r>
      <w:r w:rsidR="006B5671" w:rsidRPr="00A44D4D">
        <w:rPr>
          <w:bCs/>
          <w:color w:val="000000"/>
          <w:kern w:val="36"/>
          <w:sz w:val="28"/>
          <w:szCs w:val="28"/>
        </w:rPr>
        <w:t>»</w:t>
      </w:r>
      <w:r w:rsidR="00E07435" w:rsidRPr="00A44D4D">
        <w:rPr>
          <w:sz w:val="28"/>
          <w:szCs w:val="28"/>
        </w:rPr>
        <w:t xml:space="preserve"> </w:t>
      </w:r>
      <w:r w:rsidRPr="00A44D4D">
        <w:rPr>
          <w:sz w:val="28"/>
          <w:szCs w:val="28"/>
        </w:rPr>
        <w:t xml:space="preserve">(далее - проект), направленный </w:t>
      </w:r>
      <w:r w:rsidR="006B5671" w:rsidRPr="00A44D4D">
        <w:rPr>
          <w:sz w:val="28"/>
          <w:szCs w:val="28"/>
        </w:rPr>
        <w:t>комитетом по управлению имуществом</w:t>
      </w:r>
      <w:r w:rsidR="008F6646" w:rsidRPr="00A44D4D">
        <w:rPr>
          <w:sz w:val="28"/>
          <w:szCs w:val="28"/>
        </w:rPr>
        <w:t xml:space="preserve"> администрации Никольского муниципального района</w:t>
      </w:r>
      <w:r w:rsidRPr="00A44D4D">
        <w:rPr>
          <w:sz w:val="28"/>
          <w:szCs w:val="28"/>
        </w:rPr>
        <w:t xml:space="preserve"> и сообщает следующее.</w:t>
      </w:r>
    </w:p>
    <w:p w:rsidR="00183E6F" w:rsidRPr="00A44D4D" w:rsidRDefault="00183E6F" w:rsidP="0008308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4D">
        <w:rPr>
          <w:rFonts w:ascii="Times New Roman" w:hAnsi="Times New Roman" w:cs="Times New Roman"/>
          <w:sz w:val="28"/>
          <w:szCs w:val="28"/>
        </w:rPr>
        <w:t xml:space="preserve">По проекту проведены публичные консультации в сроки с </w:t>
      </w:r>
      <w:r w:rsidR="006B5671" w:rsidRPr="00A44D4D">
        <w:rPr>
          <w:rFonts w:ascii="Times New Roman" w:hAnsi="Times New Roman" w:cs="Times New Roman"/>
          <w:sz w:val="28"/>
          <w:szCs w:val="28"/>
        </w:rPr>
        <w:t>15.02.2019</w:t>
      </w:r>
      <w:r w:rsidRPr="00A44D4D">
        <w:rPr>
          <w:rFonts w:ascii="Times New Roman" w:hAnsi="Times New Roman" w:cs="Times New Roman"/>
          <w:sz w:val="28"/>
          <w:szCs w:val="28"/>
        </w:rPr>
        <w:t xml:space="preserve"> г. по </w:t>
      </w:r>
      <w:r w:rsidR="006B5671" w:rsidRPr="00A44D4D">
        <w:rPr>
          <w:rFonts w:ascii="Times New Roman" w:hAnsi="Times New Roman" w:cs="Times New Roman"/>
          <w:sz w:val="28"/>
          <w:szCs w:val="28"/>
        </w:rPr>
        <w:t>01.03.2019</w:t>
      </w:r>
      <w:r w:rsidRPr="00A44D4D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A44D4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A44D4D">
        <w:rPr>
          <w:rFonts w:ascii="Times New Roman" w:hAnsi="Times New Roman" w:cs="Times New Roman"/>
          <w:sz w:val="28"/>
          <w:szCs w:val="28"/>
        </w:rPr>
        <w:t>Соответству</w:t>
      </w:r>
      <w:r w:rsidR="00931C28" w:rsidRPr="00A44D4D">
        <w:rPr>
          <w:rFonts w:ascii="Times New Roman" w:hAnsi="Times New Roman" w:cs="Times New Roman"/>
          <w:sz w:val="28"/>
          <w:szCs w:val="28"/>
        </w:rPr>
        <w:t xml:space="preserve">ющее уведомление и проект акта </w:t>
      </w:r>
      <w:r w:rsidR="006B5671" w:rsidRPr="00A44D4D">
        <w:rPr>
          <w:rFonts w:ascii="Times New Roman" w:hAnsi="Times New Roman" w:cs="Times New Roman"/>
          <w:sz w:val="28"/>
          <w:szCs w:val="28"/>
        </w:rPr>
        <w:t>15.02</w:t>
      </w:r>
      <w:r w:rsidRPr="00A44D4D">
        <w:rPr>
          <w:rFonts w:ascii="Times New Roman" w:hAnsi="Times New Roman" w:cs="Times New Roman"/>
          <w:sz w:val="28"/>
          <w:szCs w:val="28"/>
        </w:rPr>
        <w:t>.201</w:t>
      </w:r>
      <w:r w:rsidR="006B5671" w:rsidRPr="00A44D4D">
        <w:rPr>
          <w:rFonts w:ascii="Times New Roman" w:hAnsi="Times New Roman" w:cs="Times New Roman"/>
          <w:sz w:val="28"/>
          <w:szCs w:val="28"/>
        </w:rPr>
        <w:t>9</w:t>
      </w:r>
      <w:r w:rsidRPr="00A44D4D">
        <w:rPr>
          <w:rFonts w:ascii="Times New Roman" w:hAnsi="Times New Roman" w:cs="Times New Roman"/>
          <w:sz w:val="28"/>
          <w:szCs w:val="28"/>
        </w:rPr>
        <w:t xml:space="preserve"> г. </w:t>
      </w:r>
      <w:r w:rsidR="00083082" w:rsidRPr="00A44D4D">
        <w:rPr>
          <w:rFonts w:ascii="Times New Roman" w:hAnsi="Times New Roman" w:cs="Times New Roman"/>
          <w:sz w:val="28"/>
          <w:szCs w:val="28"/>
        </w:rPr>
        <w:t>р</w:t>
      </w:r>
      <w:r w:rsidRPr="00A44D4D">
        <w:rPr>
          <w:rFonts w:ascii="Times New Roman" w:hAnsi="Times New Roman" w:cs="Times New Roman"/>
          <w:sz w:val="28"/>
          <w:szCs w:val="28"/>
        </w:rPr>
        <w:t xml:space="preserve">азмещены на официальном сайте администрации Никольского муниципального района в разделе «Оценка регулирующего воздействия» в подразделе «ОРВ проектов НПА» в сети «Интернет». </w:t>
      </w:r>
      <w:r w:rsidR="006B5671" w:rsidRPr="00A44D4D">
        <w:rPr>
          <w:rFonts w:ascii="Times New Roman" w:hAnsi="Times New Roman" w:cs="Times New Roman"/>
          <w:sz w:val="28"/>
          <w:szCs w:val="28"/>
        </w:rPr>
        <w:t xml:space="preserve">Также направлены уведомление о проведении публичных консультаций на электронные адреса  ЗАО «Агрофирма им. Павлова», КФХ Нестеровой Л.В., КФХ </w:t>
      </w:r>
      <w:proofErr w:type="spellStart"/>
      <w:r w:rsidR="006B5671" w:rsidRPr="00A44D4D">
        <w:rPr>
          <w:rFonts w:ascii="Times New Roman" w:hAnsi="Times New Roman" w:cs="Times New Roman"/>
          <w:sz w:val="28"/>
          <w:szCs w:val="28"/>
        </w:rPr>
        <w:t>Пшеничникова</w:t>
      </w:r>
      <w:proofErr w:type="spellEnd"/>
      <w:r w:rsidR="006B5671" w:rsidRPr="00A44D4D">
        <w:rPr>
          <w:rFonts w:ascii="Times New Roman" w:hAnsi="Times New Roman" w:cs="Times New Roman"/>
          <w:sz w:val="28"/>
          <w:szCs w:val="28"/>
        </w:rPr>
        <w:t xml:space="preserve"> Е.А.. </w:t>
      </w:r>
      <w:r w:rsidRPr="00A44D4D">
        <w:rPr>
          <w:rFonts w:ascii="Times New Roman" w:hAnsi="Times New Roman" w:cs="Times New Roman"/>
          <w:sz w:val="28"/>
          <w:szCs w:val="28"/>
        </w:rPr>
        <w:t xml:space="preserve">Замечаний и предложений в ходе проведения публичных консультаций по Проекту акта не поступало. </w:t>
      </w:r>
    </w:p>
    <w:p w:rsidR="00974BCA" w:rsidRPr="00A44D4D" w:rsidRDefault="00974BCA" w:rsidP="00974B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44D4D">
        <w:rPr>
          <w:sz w:val="28"/>
          <w:szCs w:val="28"/>
        </w:rPr>
        <w:t>По данным разработчика настоящий проект постановления разработан на основании</w:t>
      </w:r>
      <w:r w:rsidRPr="00A44D4D">
        <w:rPr>
          <w:color w:val="000000"/>
          <w:sz w:val="28"/>
          <w:szCs w:val="28"/>
        </w:rPr>
        <w:t xml:space="preserve">  </w:t>
      </w:r>
      <w:proofErr w:type="spellStart"/>
      <w:r w:rsidRPr="00A44D4D">
        <w:rPr>
          <w:sz w:val="28"/>
          <w:szCs w:val="28"/>
        </w:rPr>
        <w:t>пп</w:t>
      </w:r>
      <w:proofErr w:type="spellEnd"/>
      <w:r w:rsidRPr="00A44D4D">
        <w:rPr>
          <w:sz w:val="28"/>
          <w:szCs w:val="28"/>
        </w:rPr>
        <w:t>. 1 п. 1 ст. 39.1, п.7 ст. 39.5 Земельного кодекса Российской Федер</w:t>
      </w:r>
      <w:r w:rsidRPr="00A44D4D">
        <w:rPr>
          <w:sz w:val="28"/>
          <w:szCs w:val="28"/>
        </w:rPr>
        <w:t>а</w:t>
      </w:r>
      <w:r w:rsidRPr="00A44D4D">
        <w:rPr>
          <w:sz w:val="28"/>
          <w:szCs w:val="28"/>
        </w:rPr>
        <w:t xml:space="preserve">ции,  Федерального  закона  от 27 июля 2010 года № 210-ФЗ «Об организации  предоставления  государственных  и муниципальных  услуг», </w:t>
      </w:r>
      <w:hyperlink r:id="rId8" w:history="1">
        <w:r w:rsidRPr="00A44D4D">
          <w:rPr>
            <w:rFonts w:eastAsia="Calibri"/>
            <w:iCs/>
            <w:sz w:val="28"/>
            <w:szCs w:val="28"/>
          </w:rPr>
          <w:t>закона</w:t>
        </w:r>
      </w:hyperlink>
      <w:r w:rsidRPr="00A44D4D">
        <w:rPr>
          <w:rFonts w:eastAsia="Calibri"/>
          <w:iCs/>
          <w:sz w:val="28"/>
          <w:szCs w:val="28"/>
        </w:rPr>
        <w:t xml:space="preserve"> Вологодской области от 28 декабря 2018 года № 4476-ОЗ «Об особенностях предоставления  земельных участков из фонда перераспр</w:t>
      </w:r>
      <w:r w:rsidRPr="00A44D4D">
        <w:rPr>
          <w:rFonts w:eastAsia="Calibri"/>
          <w:iCs/>
          <w:sz w:val="28"/>
          <w:szCs w:val="28"/>
        </w:rPr>
        <w:t>е</w:t>
      </w:r>
      <w:r w:rsidRPr="00A44D4D">
        <w:rPr>
          <w:rFonts w:eastAsia="Calibri"/>
          <w:iCs/>
          <w:sz w:val="28"/>
          <w:szCs w:val="28"/>
        </w:rPr>
        <w:t>деления земель сельскохозяйственного назначения на территории</w:t>
      </w:r>
      <w:proofErr w:type="gramEnd"/>
      <w:r w:rsidRPr="00A44D4D">
        <w:rPr>
          <w:rFonts w:eastAsia="Calibri"/>
          <w:iCs/>
          <w:sz w:val="28"/>
          <w:szCs w:val="28"/>
        </w:rPr>
        <w:t xml:space="preserve"> Вологодской области», </w:t>
      </w:r>
      <w:r w:rsidRPr="00A44D4D">
        <w:rPr>
          <w:rFonts w:eastAsia="Calibri"/>
          <w:sz w:val="28"/>
          <w:szCs w:val="28"/>
        </w:rPr>
        <w:t>п</w:t>
      </w:r>
      <w:r w:rsidRPr="00A44D4D">
        <w:rPr>
          <w:rFonts w:eastAsia="Calibri"/>
          <w:sz w:val="28"/>
          <w:szCs w:val="28"/>
        </w:rPr>
        <w:t>о</w:t>
      </w:r>
      <w:r w:rsidRPr="00A44D4D">
        <w:rPr>
          <w:rFonts w:eastAsia="Calibri"/>
          <w:sz w:val="28"/>
          <w:szCs w:val="28"/>
        </w:rPr>
        <w:t>становления администрации Никольского муниципального района от 28.11.2014 года № 1271 «О порядке разработки и утверждения административных регламентов предоставления мун</w:t>
      </w:r>
      <w:r w:rsidRPr="00A44D4D">
        <w:rPr>
          <w:rFonts w:eastAsia="Calibri"/>
          <w:sz w:val="28"/>
          <w:szCs w:val="28"/>
        </w:rPr>
        <w:t>и</w:t>
      </w:r>
      <w:r w:rsidRPr="00A44D4D">
        <w:rPr>
          <w:rFonts w:eastAsia="Calibri"/>
          <w:sz w:val="28"/>
          <w:szCs w:val="28"/>
        </w:rPr>
        <w:t xml:space="preserve">ципальных услуг» и </w:t>
      </w:r>
      <w:r w:rsidRPr="00A44D4D">
        <w:rPr>
          <w:sz w:val="28"/>
          <w:szCs w:val="28"/>
        </w:rPr>
        <w:t>статьи 33 Устава  Никольского  муниципального  района.</w:t>
      </w:r>
    </w:p>
    <w:p w:rsidR="000F7CE5" w:rsidRPr="00A44D4D" w:rsidRDefault="00083082" w:rsidP="000F7CE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4D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проведения оценки регулирующего воздействия Проекта акта Отделом получена и рассмотрена информация </w:t>
      </w:r>
      <w:r w:rsidR="00974BCA" w:rsidRPr="00A44D4D">
        <w:rPr>
          <w:rFonts w:ascii="Times New Roman" w:hAnsi="Times New Roman" w:cs="Times New Roman"/>
          <w:sz w:val="28"/>
          <w:szCs w:val="28"/>
        </w:rPr>
        <w:t>комитета по управлению имуществом</w:t>
      </w:r>
      <w:r w:rsidR="00931C28" w:rsidRPr="00A44D4D">
        <w:rPr>
          <w:rFonts w:ascii="Times New Roman" w:hAnsi="Times New Roman" w:cs="Times New Roman"/>
          <w:sz w:val="28"/>
          <w:szCs w:val="28"/>
        </w:rPr>
        <w:t xml:space="preserve"> администрации Никольского муниципального района</w:t>
      </w:r>
      <w:r w:rsidR="00EE7C35" w:rsidRPr="00A44D4D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EE7C35" w:rsidRPr="00A44D4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E7C35" w:rsidRPr="00A44D4D">
        <w:rPr>
          <w:rFonts w:ascii="Times New Roman" w:hAnsi="Times New Roman" w:cs="Times New Roman"/>
          <w:sz w:val="28"/>
          <w:szCs w:val="28"/>
        </w:rPr>
        <w:t xml:space="preserve"> комитет)</w:t>
      </w:r>
      <w:r w:rsidRPr="00A44D4D">
        <w:rPr>
          <w:rFonts w:ascii="Times New Roman" w:hAnsi="Times New Roman" w:cs="Times New Roman"/>
          <w:sz w:val="28"/>
          <w:szCs w:val="28"/>
        </w:rPr>
        <w:t xml:space="preserve">. Основными группами субъектов предпринимательской и </w:t>
      </w:r>
      <w:r w:rsidRPr="00A44D4D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инвестиционной деятельности, чьи интересы могут быть затронуты в результате принятия Проекта, являются </w:t>
      </w:r>
      <w:r w:rsidRPr="00A44D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1C28" w:rsidRPr="00A44D4D">
        <w:rPr>
          <w:rFonts w:ascii="Times New Roman" w:hAnsi="Times New Roman" w:cs="Times New Roman"/>
          <w:sz w:val="28"/>
          <w:szCs w:val="28"/>
        </w:rPr>
        <w:t>юридические лица</w:t>
      </w:r>
      <w:r w:rsidR="00974BCA" w:rsidRPr="00A44D4D"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предприниматели</w:t>
      </w:r>
      <w:r w:rsidRPr="00A44D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F221E" w:rsidRPr="00A44D4D">
        <w:rPr>
          <w:rFonts w:ascii="Times New Roman" w:hAnsi="Times New Roman" w:cs="Times New Roman"/>
          <w:color w:val="000000"/>
          <w:sz w:val="28"/>
          <w:szCs w:val="28"/>
        </w:rPr>
        <w:t xml:space="preserve"> На 01.0</w:t>
      </w:r>
      <w:r w:rsidR="00974BCA" w:rsidRPr="00A44D4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F221E" w:rsidRPr="00A44D4D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974BCA" w:rsidRPr="00A44D4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F221E" w:rsidRPr="00A44D4D">
        <w:rPr>
          <w:rFonts w:ascii="Times New Roman" w:hAnsi="Times New Roman" w:cs="Times New Roman"/>
          <w:color w:val="000000"/>
          <w:sz w:val="28"/>
          <w:szCs w:val="28"/>
        </w:rPr>
        <w:t xml:space="preserve"> года  на территории района зарегистрировано 3</w:t>
      </w:r>
      <w:r w:rsidR="00A44D4D"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1F221E" w:rsidRPr="00A44D4D">
        <w:rPr>
          <w:rFonts w:ascii="Times New Roman" w:hAnsi="Times New Roman" w:cs="Times New Roman"/>
          <w:color w:val="000000"/>
          <w:sz w:val="28"/>
          <w:szCs w:val="28"/>
        </w:rPr>
        <w:t xml:space="preserve">  ин</w:t>
      </w:r>
      <w:r w:rsidR="00A44D4D">
        <w:rPr>
          <w:rFonts w:ascii="Times New Roman" w:hAnsi="Times New Roman" w:cs="Times New Roman"/>
          <w:color w:val="000000"/>
          <w:sz w:val="28"/>
          <w:szCs w:val="28"/>
        </w:rPr>
        <w:t>дивидуальных предпринимателя и 193</w:t>
      </w:r>
      <w:r w:rsidR="001F221E" w:rsidRPr="00A44D4D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юридических </w:t>
      </w:r>
      <w:r w:rsidR="001F221E" w:rsidRPr="00A44D4D">
        <w:rPr>
          <w:rFonts w:ascii="Times New Roman" w:hAnsi="Times New Roman" w:cs="Times New Roman"/>
          <w:sz w:val="28"/>
          <w:szCs w:val="28"/>
        </w:rPr>
        <w:t>лиц.</w:t>
      </w:r>
    </w:p>
    <w:p w:rsidR="00EE7C35" w:rsidRPr="00A44D4D" w:rsidRDefault="00EE7C35" w:rsidP="00EE7C35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D4D">
        <w:rPr>
          <w:rFonts w:ascii="Times New Roman" w:hAnsi="Times New Roman" w:cs="Times New Roman"/>
          <w:color w:val="000000"/>
          <w:sz w:val="28"/>
          <w:szCs w:val="28"/>
        </w:rPr>
        <w:t xml:space="preserve">Из норм административного регламента следует, что </w:t>
      </w:r>
      <w:r w:rsidRPr="00A44D4D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</w:t>
      </w:r>
      <w:r w:rsidRPr="00A44D4D">
        <w:rPr>
          <w:rFonts w:ascii="Times New Roman" w:hAnsi="Times New Roman" w:cs="Times New Roman"/>
          <w:color w:val="000000"/>
          <w:sz w:val="28"/>
          <w:szCs w:val="28"/>
        </w:rPr>
        <w:t xml:space="preserve"> в целях получения муниципальной услуги понесут: </w:t>
      </w:r>
    </w:p>
    <w:p w:rsidR="00EE7C35" w:rsidRPr="00A44D4D" w:rsidRDefault="00EE7C35" w:rsidP="00EE7C3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D4D">
        <w:rPr>
          <w:rFonts w:ascii="Times New Roman" w:hAnsi="Times New Roman" w:cs="Times New Roman"/>
          <w:color w:val="000000"/>
          <w:sz w:val="28"/>
          <w:szCs w:val="28"/>
        </w:rPr>
        <w:t>1) информационные издержки</w:t>
      </w:r>
      <w:r w:rsidRPr="00A44D4D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A44D4D">
        <w:rPr>
          <w:rFonts w:ascii="Times New Roman" w:hAnsi="Times New Roman" w:cs="Times New Roman"/>
          <w:color w:val="000000"/>
          <w:sz w:val="28"/>
          <w:szCs w:val="28"/>
        </w:rPr>
        <w:t>, связанные с затратами на сбор и подготовку:</w:t>
      </w:r>
    </w:p>
    <w:p w:rsidR="00EE7C35" w:rsidRPr="00A44D4D" w:rsidRDefault="00EE7C35" w:rsidP="00EE7C35">
      <w:pPr>
        <w:pStyle w:val="ConsPlusNormal"/>
        <w:ind w:firstLine="567"/>
        <w:jc w:val="both"/>
        <w:rPr>
          <w:sz w:val="28"/>
          <w:szCs w:val="28"/>
        </w:rPr>
      </w:pPr>
      <w:r w:rsidRPr="00A44D4D">
        <w:rPr>
          <w:sz w:val="28"/>
          <w:szCs w:val="28"/>
        </w:rPr>
        <w:t>- заявление о предоставлении земельного участка по форме согласно приложению 1 к административному регламенту (далее - заявление).</w:t>
      </w:r>
    </w:p>
    <w:p w:rsidR="00EE7C35" w:rsidRPr="00A44D4D" w:rsidRDefault="00EE7C35" w:rsidP="00EE7C35">
      <w:pPr>
        <w:ind w:firstLine="567"/>
        <w:jc w:val="both"/>
        <w:rPr>
          <w:sz w:val="28"/>
          <w:szCs w:val="28"/>
        </w:rPr>
      </w:pPr>
      <w:r w:rsidRPr="00A44D4D">
        <w:rPr>
          <w:sz w:val="28"/>
          <w:szCs w:val="28"/>
        </w:rPr>
        <w:t>- копия документа, удостоверяющего личность заявителя, являющегося физическим л</w:t>
      </w:r>
      <w:r w:rsidRPr="00A44D4D">
        <w:rPr>
          <w:sz w:val="28"/>
          <w:szCs w:val="28"/>
        </w:rPr>
        <w:t>и</w:t>
      </w:r>
      <w:r w:rsidRPr="00A44D4D">
        <w:rPr>
          <w:sz w:val="28"/>
          <w:szCs w:val="28"/>
        </w:rPr>
        <w:t>цом, или представителя заявителя;</w:t>
      </w:r>
    </w:p>
    <w:p w:rsidR="00EE7C35" w:rsidRPr="00A44D4D" w:rsidRDefault="00EE7C35" w:rsidP="00EE7C35">
      <w:pPr>
        <w:pStyle w:val="ConsPlusNormal"/>
        <w:ind w:firstLine="567"/>
        <w:jc w:val="both"/>
        <w:rPr>
          <w:sz w:val="28"/>
          <w:szCs w:val="28"/>
        </w:rPr>
      </w:pPr>
      <w:r w:rsidRPr="00A44D4D">
        <w:rPr>
          <w:sz w:val="28"/>
          <w:szCs w:val="28"/>
        </w:rPr>
        <w:t>- документ, подтверждающий полномочия на осуществление действий от имени заяв</w:t>
      </w:r>
      <w:r w:rsidRPr="00A44D4D">
        <w:rPr>
          <w:sz w:val="28"/>
          <w:szCs w:val="28"/>
        </w:rPr>
        <w:t>и</w:t>
      </w:r>
      <w:r w:rsidRPr="00A44D4D">
        <w:rPr>
          <w:sz w:val="28"/>
          <w:szCs w:val="28"/>
        </w:rPr>
        <w:t>теля (в случае обращения представителя юридического или физического лица заявителя) (дале</w:t>
      </w:r>
      <w:proofErr w:type="gramStart"/>
      <w:r w:rsidRPr="00A44D4D">
        <w:rPr>
          <w:sz w:val="28"/>
          <w:szCs w:val="28"/>
        </w:rPr>
        <w:t>е-</w:t>
      </w:r>
      <w:proofErr w:type="gramEnd"/>
      <w:r w:rsidRPr="00A44D4D">
        <w:rPr>
          <w:sz w:val="28"/>
          <w:szCs w:val="28"/>
        </w:rPr>
        <w:t xml:space="preserve"> доверенность). В качестве документа, подтверждающего полномочия на осуществление действий от им</w:t>
      </w:r>
      <w:r w:rsidRPr="00A44D4D">
        <w:rPr>
          <w:sz w:val="28"/>
          <w:szCs w:val="28"/>
        </w:rPr>
        <w:t>е</w:t>
      </w:r>
      <w:r w:rsidRPr="00A44D4D">
        <w:rPr>
          <w:sz w:val="28"/>
          <w:szCs w:val="28"/>
        </w:rPr>
        <w:t>ни заявителя, может быть представлена: доверенность, заверенная нотариально (в случае обращения за получением муниципал</w:t>
      </w:r>
      <w:r w:rsidRPr="00A44D4D">
        <w:rPr>
          <w:sz w:val="28"/>
          <w:szCs w:val="28"/>
        </w:rPr>
        <w:t>ь</w:t>
      </w:r>
      <w:r w:rsidRPr="00A44D4D">
        <w:rPr>
          <w:sz w:val="28"/>
          <w:szCs w:val="28"/>
        </w:rPr>
        <w:t xml:space="preserve">ной услуги представителя физического лица); </w:t>
      </w:r>
      <w:proofErr w:type="gramStart"/>
      <w:r w:rsidRPr="00A44D4D">
        <w:rPr>
          <w:sz w:val="28"/>
          <w:szCs w:val="28"/>
        </w:rPr>
        <w:t>доверенность, подписанная правомочным должностным лицом организации и печатью (при наличии),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лица).</w:t>
      </w:r>
      <w:proofErr w:type="gramEnd"/>
    </w:p>
    <w:p w:rsidR="00EE7C35" w:rsidRPr="00A44D4D" w:rsidRDefault="00EE7C35" w:rsidP="00EE7C3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D4D">
        <w:rPr>
          <w:rFonts w:ascii="Times New Roman" w:hAnsi="Times New Roman" w:cs="Times New Roman"/>
          <w:sz w:val="28"/>
          <w:szCs w:val="28"/>
        </w:rPr>
        <w:t>С помощью калькулятора издержек</w:t>
      </w:r>
      <w:r w:rsidRPr="00A44D4D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A44D4D">
        <w:rPr>
          <w:rFonts w:ascii="Times New Roman" w:hAnsi="Times New Roman" w:cs="Times New Roman"/>
          <w:sz w:val="28"/>
          <w:szCs w:val="28"/>
        </w:rPr>
        <w:t xml:space="preserve"> комитетом рассчитаны данные информационные издержки на 1 получателя муниципальной услуги</w:t>
      </w:r>
      <w:r w:rsidRPr="00A44D4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E7C35" w:rsidRPr="00A44D4D" w:rsidRDefault="00EE7C35" w:rsidP="00EE7C3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4D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A44D4D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земельного участка по форме согласно приложению 1 к административному регламенту.</w:t>
      </w:r>
    </w:p>
    <w:p w:rsidR="00EE7C35" w:rsidRPr="00A44D4D" w:rsidRDefault="00EE7C35" w:rsidP="00EE7C3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D4D">
        <w:rPr>
          <w:rFonts w:ascii="Times New Roman" w:hAnsi="Times New Roman" w:cs="Times New Roman"/>
          <w:color w:val="000000"/>
          <w:sz w:val="28"/>
          <w:szCs w:val="28"/>
        </w:rPr>
        <w:t xml:space="preserve">Среднемесячная  начисленная  заработная  плата  по Никольскому району за январь-декабрь  </w:t>
      </w:r>
      <w:r w:rsidR="00A92669" w:rsidRPr="00A44D4D">
        <w:rPr>
          <w:rFonts w:ascii="Times New Roman" w:hAnsi="Times New Roman" w:cs="Times New Roman"/>
          <w:color w:val="000000"/>
          <w:sz w:val="28"/>
          <w:szCs w:val="28"/>
        </w:rPr>
        <w:t xml:space="preserve">2018 г. </w:t>
      </w:r>
      <w:r w:rsidRPr="00A44D4D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  </w:t>
      </w:r>
      <w:r w:rsidR="00A92669" w:rsidRPr="00A44D4D">
        <w:rPr>
          <w:rFonts w:ascii="Times New Roman" w:hAnsi="Times New Roman" w:cs="Times New Roman"/>
          <w:color w:val="000000"/>
          <w:sz w:val="28"/>
          <w:szCs w:val="28"/>
        </w:rPr>
        <w:t>24176</w:t>
      </w:r>
      <w:r w:rsidRPr="00A44D4D">
        <w:rPr>
          <w:rFonts w:ascii="Times New Roman" w:hAnsi="Times New Roman" w:cs="Times New Roman"/>
          <w:color w:val="000000"/>
          <w:sz w:val="28"/>
          <w:szCs w:val="28"/>
        </w:rPr>
        <w:t xml:space="preserve">  рублей</w:t>
      </w:r>
      <w:r w:rsidRPr="00A44D4D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3"/>
      </w:r>
      <w:r w:rsidRPr="00A44D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E7C35" w:rsidRPr="00A44D4D" w:rsidRDefault="00A92669" w:rsidP="00EE7C3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D4D">
        <w:rPr>
          <w:rFonts w:ascii="Times New Roman" w:hAnsi="Times New Roman" w:cs="Times New Roman"/>
          <w:color w:val="000000"/>
          <w:sz w:val="28"/>
          <w:szCs w:val="28"/>
        </w:rPr>
        <w:t>Стоимость требования  указанных  документов  составит  143,9  рублей  на  1  заявителя  на  получение муниципальной услуги</w:t>
      </w:r>
      <w:r w:rsidRPr="00A44D4D">
        <w:rPr>
          <w:rFonts w:ascii="Times New Roman" w:hAnsi="Times New Roman" w:cs="Times New Roman"/>
          <w:sz w:val="28"/>
          <w:szCs w:val="28"/>
        </w:rPr>
        <w:t xml:space="preserve"> </w:t>
      </w:r>
      <w:r w:rsidRPr="00A44D4D">
        <w:rPr>
          <w:rFonts w:ascii="Times New Roman" w:hAnsi="Times New Roman" w:cs="Times New Roman"/>
          <w:color w:val="000000"/>
          <w:sz w:val="28"/>
          <w:szCs w:val="28"/>
        </w:rPr>
        <w:t>(расчет приведен в Приложении № 1 информации для подготовки заключения)</w:t>
      </w:r>
    </w:p>
    <w:p w:rsidR="00A92669" w:rsidRPr="00A44D4D" w:rsidRDefault="00A92669" w:rsidP="00A92669">
      <w:pPr>
        <w:ind w:firstLine="567"/>
        <w:jc w:val="both"/>
        <w:rPr>
          <w:sz w:val="28"/>
          <w:szCs w:val="28"/>
        </w:rPr>
      </w:pPr>
      <w:r w:rsidRPr="00A44D4D">
        <w:rPr>
          <w:color w:val="000000"/>
          <w:sz w:val="28"/>
          <w:szCs w:val="28"/>
        </w:rPr>
        <w:t>2)</w:t>
      </w:r>
      <w:r w:rsidRPr="00A44D4D">
        <w:rPr>
          <w:sz w:val="28"/>
          <w:szCs w:val="28"/>
        </w:rPr>
        <w:t xml:space="preserve"> копия документа, удостоверяющего личность заявителя, являющегося физическим л</w:t>
      </w:r>
      <w:r w:rsidRPr="00A44D4D">
        <w:rPr>
          <w:sz w:val="28"/>
          <w:szCs w:val="28"/>
        </w:rPr>
        <w:t>и</w:t>
      </w:r>
      <w:r w:rsidRPr="00A44D4D">
        <w:rPr>
          <w:sz w:val="28"/>
          <w:szCs w:val="28"/>
        </w:rPr>
        <w:t>цом, или представителя заявителя;</w:t>
      </w:r>
    </w:p>
    <w:p w:rsidR="00A92669" w:rsidRPr="00A44D4D" w:rsidRDefault="00A92669" w:rsidP="00A9266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D4D">
        <w:rPr>
          <w:rFonts w:ascii="Times New Roman" w:hAnsi="Times New Roman" w:cs="Times New Roman"/>
          <w:color w:val="000000"/>
          <w:sz w:val="28"/>
          <w:szCs w:val="28"/>
        </w:rPr>
        <w:t xml:space="preserve">Среднемесячная  начисленная  заработная  плата  по Никольскому </w:t>
      </w:r>
      <w:r w:rsidRPr="00A44D4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району за январь-декабрь  2018 г. составила  24176  рублей</w:t>
      </w:r>
      <w:r w:rsidRPr="00A44D4D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4"/>
      </w:r>
      <w:r w:rsidRPr="00A44D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92669" w:rsidRPr="00A44D4D" w:rsidRDefault="00A92669" w:rsidP="00A9266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D4D">
        <w:rPr>
          <w:rFonts w:ascii="Times New Roman" w:hAnsi="Times New Roman" w:cs="Times New Roman"/>
          <w:color w:val="000000"/>
          <w:sz w:val="28"/>
          <w:szCs w:val="28"/>
        </w:rPr>
        <w:t>Стоимость требования  указанных  документов  составит  71,95  рублей  на  1  заявителя  на  получение муниципальной услуги</w:t>
      </w:r>
      <w:r w:rsidRPr="00A44D4D">
        <w:rPr>
          <w:rFonts w:ascii="Times New Roman" w:hAnsi="Times New Roman" w:cs="Times New Roman"/>
          <w:sz w:val="28"/>
          <w:szCs w:val="28"/>
        </w:rPr>
        <w:t xml:space="preserve"> </w:t>
      </w:r>
      <w:r w:rsidRPr="00A44D4D">
        <w:rPr>
          <w:rFonts w:ascii="Times New Roman" w:hAnsi="Times New Roman" w:cs="Times New Roman"/>
          <w:color w:val="000000"/>
          <w:sz w:val="28"/>
          <w:szCs w:val="28"/>
        </w:rPr>
        <w:t>(расчет приведен в Приложении № 2 информации для подготовки заключения).</w:t>
      </w:r>
    </w:p>
    <w:p w:rsidR="00A92669" w:rsidRPr="00A44D4D" w:rsidRDefault="00A92669" w:rsidP="00A9266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4D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A44D4D">
        <w:rPr>
          <w:rFonts w:ascii="Times New Roman" w:hAnsi="Times New Roman" w:cs="Times New Roman"/>
          <w:sz w:val="28"/>
          <w:szCs w:val="28"/>
        </w:rPr>
        <w:t>документ, подтверждающий полномочия на осуществление действий от имени заяв</w:t>
      </w:r>
      <w:r w:rsidRPr="00A44D4D">
        <w:rPr>
          <w:rFonts w:ascii="Times New Roman" w:hAnsi="Times New Roman" w:cs="Times New Roman"/>
          <w:sz w:val="28"/>
          <w:szCs w:val="28"/>
        </w:rPr>
        <w:t>и</w:t>
      </w:r>
      <w:r w:rsidRPr="00A44D4D">
        <w:rPr>
          <w:rFonts w:ascii="Times New Roman" w:hAnsi="Times New Roman" w:cs="Times New Roman"/>
          <w:sz w:val="28"/>
          <w:szCs w:val="28"/>
        </w:rPr>
        <w:t>теля (в случае обращения представителя юридического или физического лица заявителя) (дале</w:t>
      </w:r>
      <w:proofErr w:type="gramStart"/>
      <w:r w:rsidRPr="00A44D4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44D4D">
        <w:rPr>
          <w:rFonts w:ascii="Times New Roman" w:hAnsi="Times New Roman" w:cs="Times New Roman"/>
          <w:sz w:val="28"/>
          <w:szCs w:val="28"/>
        </w:rPr>
        <w:t xml:space="preserve"> доверенность).</w:t>
      </w:r>
    </w:p>
    <w:p w:rsidR="00A92669" w:rsidRPr="00A44D4D" w:rsidRDefault="00A92669" w:rsidP="00A9266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D4D">
        <w:rPr>
          <w:rFonts w:ascii="Times New Roman" w:hAnsi="Times New Roman" w:cs="Times New Roman"/>
          <w:color w:val="000000"/>
          <w:sz w:val="28"/>
          <w:szCs w:val="28"/>
        </w:rPr>
        <w:t>Среднемесячная  начисленная  заработная  плата  по Никольскому району за январь-декабрь  2018 г. составила  24176  рублей</w:t>
      </w:r>
      <w:r w:rsidRPr="00A44D4D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5"/>
      </w:r>
      <w:r w:rsidRPr="00A44D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92669" w:rsidRPr="00A44D4D" w:rsidRDefault="00A92669" w:rsidP="00A9266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D4D">
        <w:rPr>
          <w:rFonts w:ascii="Times New Roman" w:hAnsi="Times New Roman" w:cs="Times New Roman"/>
          <w:color w:val="000000"/>
          <w:sz w:val="28"/>
          <w:szCs w:val="28"/>
        </w:rPr>
        <w:t>Стоимость требования  указанных  документов  составит  143,90  рублей  на  1  заявителя  на  получение муниципальной услуги</w:t>
      </w:r>
      <w:r w:rsidRPr="00A44D4D">
        <w:rPr>
          <w:rFonts w:ascii="Times New Roman" w:hAnsi="Times New Roman" w:cs="Times New Roman"/>
          <w:sz w:val="28"/>
          <w:szCs w:val="28"/>
        </w:rPr>
        <w:t xml:space="preserve"> </w:t>
      </w:r>
      <w:r w:rsidRPr="00A44D4D">
        <w:rPr>
          <w:rFonts w:ascii="Times New Roman" w:hAnsi="Times New Roman" w:cs="Times New Roman"/>
          <w:color w:val="000000"/>
          <w:sz w:val="28"/>
          <w:szCs w:val="28"/>
        </w:rPr>
        <w:t>(расчет приведен в Приложении № 3 информации для подготовки заключения).</w:t>
      </w:r>
    </w:p>
    <w:p w:rsidR="00A92669" w:rsidRPr="00A44D4D" w:rsidRDefault="00A92669" w:rsidP="00A92669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D4D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суммарные информационные издержки заявителей при подаче документов на получение </w:t>
      </w:r>
      <w:r w:rsidRPr="00A44D4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A44D4D">
        <w:rPr>
          <w:rFonts w:ascii="Times New Roman" w:hAnsi="Times New Roman" w:cs="Times New Roman"/>
          <w:color w:val="000000"/>
          <w:sz w:val="28"/>
          <w:szCs w:val="28"/>
        </w:rPr>
        <w:t>составят  359,75 рубля  или  1,5  %  от средней заработной платы  за январ</w:t>
      </w:r>
      <w:proofErr w:type="gramStart"/>
      <w:r w:rsidRPr="00A44D4D">
        <w:rPr>
          <w:rFonts w:ascii="Times New Roman" w:hAnsi="Times New Roman" w:cs="Times New Roman"/>
          <w:color w:val="000000"/>
          <w:sz w:val="28"/>
          <w:szCs w:val="28"/>
        </w:rPr>
        <w:t>ь-</w:t>
      </w:r>
      <w:proofErr w:type="gramEnd"/>
      <w:r w:rsidRPr="00A44D4D">
        <w:rPr>
          <w:rFonts w:ascii="Times New Roman" w:hAnsi="Times New Roman" w:cs="Times New Roman"/>
          <w:color w:val="000000"/>
          <w:sz w:val="28"/>
          <w:szCs w:val="28"/>
        </w:rPr>
        <w:t xml:space="preserve"> декабрь 2018 года. </w:t>
      </w:r>
    </w:p>
    <w:p w:rsidR="00A92669" w:rsidRPr="00A92669" w:rsidRDefault="00A92669" w:rsidP="00A92669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D4D">
        <w:rPr>
          <w:rFonts w:ascii="Times New Roman" w:hAnsi="Times New Roman" w:cs="Times New Roman"/>
          <w:color w:val="000000"/>
          <w:sz w:val="28"/>
          <w:szCs w:val="28"/>
        </w:rPr>
        <w:t>2) содержательные  издержки</w:t>
      </w:r>
      <w:r w:rsidRPr="00A44D4D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6"/>
      </w:r>
      <w:r w:rsidRPr="00A44D4D">
        <w:rPr>
          <w:rFonts w:ascii="Times New Roman" w:hAnsi="Times New Roman" w:cs="Times New Roman"/>
          <w:color w:val="000000"/>
          <w:sz w:val="28"/>
          <w:szCs w:val="28"/>
        </w:rPr>
        <w:t xml:space="preserve">,  связанные  с  затратами  на  реализацию требований  проекта НПА по предоставлению муниципальной услуги  </w:t>
      </w:r>
      <w:r w:rsidRPr="00A44D4D">
        <w:rPr>
          <w:rFonts w:ascii="Times New Roman" w:hAnsi="Times New Roman" w:cs="Times New Roman"/>
          <w:sz w:val="28"/>
          <w:szCs w:val="28"/>
        </w:rPr>
        <w:t xml:space="preserve">по </w:t>
      </w:r>
      <w:r w:rsidRPr="00A44D4D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земельных участков из фонда перераспределения земель сельскохозяйственного назначения, находящихся в муниципальной собственности или государственной </w:t>
      </w:r>
      <w:proofErr w:type="spellStart"/>
      <w:r w:rsidRPr="00A44D4D">
        <w:rPr>
          <w:rFonts w:ascii="Times New Roman" w:hAnsi="Times New Roman" w:cs="Times New Roman"/>
          <w:spacing w:val="-4"/>
          <w:sz w:val="28"/>
          <w:szCs w:val="28"/>
        </w:rPr>
        <w:t>неразграниченной</w:t>
      </w:r>
      <w:proofErr w:type="spellEnd"/>
      <w:r w:rsidRPr="00A44D4D">
        <w:rPr>
          <w:rFonts w:ascii="Times New Roman" w:hAnsi="Times New Roman" w:cs="Times New Roman"/>
          <w:spacing w:val="-4"/>
          <w:sz w:val="28"/>
          <w:szCs w:val="28"/>
        </w:rPr>
        <w:t xml:space="preserve"> собственности</w:t>
      </w:r>
      <w:proofErr w:type="gramStart"/>
      <w:r w:rsidRPr="00A44D4D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A92669" w:rsidRPr="00A92669" w:rsidRDefault="00A92669" w:rsidP="00A92669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669">
        <w:rPr>
          <w:rFonts w:ascii="Times New Roman" w:hAnsi="Times New Roman" w:cs="Times New Roman"/>
          <w:color w:val="000000"/>
          <w:sz w:val="28"/>
          <w:szCs w:val="28"/>
        </w:rPr>
        <w:t>Содержательные издержки не рассчитывались, поскольку отсутствуют данные о количественных оценках.</w:t>
      </w:r>
    </w:p>
    <w:p w:rsidR="00A92669" w:rsidRPr="00A92669" w:rsidRDefault="00A92669" w:rsidP="00A92669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669">
        <w:rPr>
          <w:rFonts w:ascii="Times New Roman" w:hAnsi="Times New Roman" w:cs="Times New Roman"/>
          <w:color w:val="000000"/>
          <w:sz w:val="28"/>
          <w:szCs w:val="28"/>
        </w:rPr>
        <w:t>На  основании  вышеизложенного  дополнительные  обязанности, предусматриваемые Проектом акта, не являются избыточными. Необоснованных  расходов  субъектов  предпринимательской  деятельности  и районного бюджета не предполагается.</w:t>
      </w:r>
    </w:p>
    <w:p w:rsidR="00A92669" w:rsidRPr="00A92669" w:rsidRDefault="00A92669" w:rsidP="00A92669">
      <w:pPr>
        <w:widowControl w:val="0"/>
        <w:autoSpaceDE w:val="0"/>
        <w:autoSpaceDN w:val="0"/>
        <w:adjustRightInd w:val="0"/>
        <w:ind w:left="-85" w:right="-1" w:firstLine="793"/>
        <w:jc w:val="both"/>
        <w:rPr>
          <w:sz w:val="28"/>
          <w:szCs w:val="28"/>
        </w:rPr>
      </w:pPr>
      <w:r w:rsidRPr="00A92669">
        <w:rPr>
          <w:sz w:val="28"/>
          <w:szCs w:val="28"/>
        </w:rPr>
        <w:t>По результатам проведения оценки регулирующего воздействия в Проекте акта отсутствуют  положения,  вводящие  избыточные обязанности,  запреты  и  ограничения  для  субъектов  предпринимательской  и инвестиционной  деятельности  или  способствующие  их  введению, возникновению  необоснованных  расходов  субъектов предпринимательской и инвестиционной деятельности и районного бюджета.</w:t>
      </w:r>
    </w:p>
    <w:p w:rsidR="00A44D4D" w:rsidRDefault="00A44D4D" w:rsidP="00183E6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E40E1" w:rsidRPr="000E40E1" w:rsidRDefault="000E40E1" w:rsidP="00183E6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0E1">
        <w:rPr>
          <w:rFonts w:ascii="Times New Roman" w:hAnsi="Times New Roman" w:cs="Times New Roman"/>
          <w:sz w:val="28"/>
          <w:szCs w:val="28"/>
        </w:rPr>
        <w:t>Заведующий отдел</w:t>
      </w:r>
      <w:r w:rsidR="00E0743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E40E1">
        <w:rPr>
          <w:rFonts w:ascii="Times New Roman" w:hAnsi="Times New Roman" w:cs="Times New Roman"/>
          <w:sz w:val="28"/>
          <w:szCs w:val="28"/>
        </w:rPr>
        <w:t xml:space="preserve"> экономического</w:t>
      </w:r>
    </w:p>
    <w:p w:rsidR="000E40E1" w:rsidRPr="000E40E1" w:rsidRDefault="000E40E1" w:rsidP="00183E6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E40E1">
        <w:rPr>
          <w:rFonts w:ascii="Times New Roman" w:hAnsi="Times New Roman" w:cs="Times New Roman"/>
          <w:sz w:val="28"/>
          <w:szCs w:val="28"/>
        </w:rPr>
        <w:t xml:space="preserve">анализа и стратегического планирования </w:t>
      </w:r>
    </w:p>
    <w:p w:rsidR="000E40E1" w:rsidRPr="000E40E1" w:rsidRDefault="000E40E1" w:rsidP="00183E6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E40E1">
        <w:rPr>
          <w:rFonts w:ascii="Times New Roman" w:hAnsi="Times New Roman" w:cs="Times New Roman"/>
          <w:sz w:val="28"/>
          <w:szCs w:val="28"/>
        </w:rPr>
        <w:t xml:space="preserve">управления  НХК  администрации </w:t>
      </w:r>
    </w:p>
    <w:p w:rsidR="00183E6F" w:rsidRPr="000E40E1" w:rsidRDefault="000E40E1" w:rsidP="00183E6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E40E1">
        <w:rPr>
          <w:rFonts w:ascii="Times New Roman" w:hAnsi="Times New Roman" w:cs="Times New Roman"/>
          <w:sz w:val="28"/>
          <w:szCs w:val="28"/>
        </w:rPr>
        <w:t xml:space="preserve">Никольского муниципального района </w:t>
      </w:r>
      <w:r w:rsidR="00183E6F" w:rsidRPr="000E40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Корепина</w:t>
      </w:r>
      <w:proofErr w:type="spellEnd"/>
      <w:r w:rsidR="00183E6F" w:rsidRPr="000E40E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183E6F" w:rsidRPr="00072B7D" w:rsidRDefault="00183E6F" w:rsidP="00183E6F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83E6F" w:rsidRPr="00E07435" w:rsidRDefault="00183E6F" w:rsidP="00183E6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743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44D4D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E07435">
        <w:rPr>
          <w:rFonts w:ascii="Times New Roman" w:hAnsi="Times New Roman" w:cs="Times New Roman"/>
          <w:sz w:val="28"/>
          <w:szCs w:val="28"/>
          <w:u w:val="single"/>
        </w:rPr>
        <w:t xml:space="preserve"> » </w:t>
      </w:r>
      <w:proofErr w:type="spellStart"/>
      <w:r w:rsidRPr="00E07435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A44D4D">
        <w:rPr>
          <w:rFonts w:ascii="Times New Roman" w:hAnsi="Times New Roman" w:cs="Times New Roman"/>
          <w:sz w:val="28"/>
          <w:szCs w:val="28"/>
          <w:u w:val="single"/>
        </w:rPr>
        <w:t>марта</w:t>
      </w:r>
      <w:proofErr w:type="spellEnd"/>
      <w:r w:rsidR="000F7C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07435">
        <w:rPr>
          <w:rFonts w:ascii="Times New Roman" w:hAnsi="Times New Roman" w:cs="Times New Roman"/>
          <w:sz w:val="28"/>
          <w:szCs w:val="28"/>
          <w:u w:val="single"/>
        </w:rPr>
        <w:t>_ 20</w:t>
      </w:r>
      <w:r w:rsidR="000E40E1" w:rsidRPr="00E0743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44D4D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E07435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183E6F" w:rsidRPr="00A17087" w:rsidRDefault="00183E6F" w:rsidP="00183E6F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0" w:name="Par284"/>
      <w:bookmarkEnd w:id="0"/>
    </w:p>
    <w:p w:rsidR="00183E6F" w:rsidRPr="00A17087" w:rsidRDefault="00183E6F" w:rsidP="00183E6F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83E6F" w:rsidRPr="00A17087" w:rsidRDefault="00183E6F" w:rsidP="00183E6F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6049C" w:rsidRDefault="0096049C"/>
    <w:sectPr w:rsidR="0096049C" w:rsidSect="00A44D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49C" w:rsidRDefault="006D349C" w:rsidP="0098317A">
      <w:r>
        <w:separator/>
      </w:r>
    </w:p>
  </w:endnote>
  <w:endnote w:type="continuationSeparator" w:id="0">
    <w:p w:rsidR="006D349C" w:rsidRDefault="006D349C" w:rsidP="00983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49C" w:rsidRDefault="006D349C" w:rsidP="0098317A">
      <w:r>
        <w:separator/>
      </w:r>
    </w:p>
  </w:footnote>
  <w:footnote w:type="continuationSeparator" w:id="0">
    <w:p w:rsidR="006D349C" w:rsidRDefault="006D349C" w:rsidP="0098317A">
      <w:r>
        <w:continuationSeparator/>
      </w:r>
    </w:p>
  </w:footnote>
  <w:footnote w:id="1">
    <w:p w:rsidR="00EE7C35" w:rsidRDefault="00EE7C35" w:rsidP="00EE7C35">
      <w:pPr>
        <w:pStyle w:val="ConsPlusNonformat"/>
        <w:suppressAutoHyphens/>
        <w:ind w:firstLine="708"/>
        <w:jc w:val="both"/>
      </w:pPr>
      <w:r>
        <w:rPr>
          <w:rStyle w:val="aa"/>
        </w:rPr>
        <w:footnoteRef/>
      </w:r>
      <w:r w:rsidRPr="00771A7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71A72">
        <w:rPr>
          <w:rFonts w:ascii="Times New Roman" w:hAnsi="Times New Roman" w:cs="Times New Roman"/>
          <w:color w:val="000000"/>
          <w:sz w:val="22"/>
          <w:szCs w:val="22"/>
        </w:rPr>
        <w:t xml:space="preserve">В  соответствии  с  Методикой  оценки  стандартных  издержек  субъектов  предпринимательской  и  иной экономической  деятельности,  возникающих  в  связи  с  исполнением  требований  регулирования,  утвержденной приказом Минэкономразвития РФ от 22.09.2015 № 669. </w:t>
      </w:r>
      <w:r w:rsidRPr="00771A72">
        <w:rPr>
          <w:rFonts w:ascii="Times New Roman" w:hAnsi="Times New Roman" w:cs="Times New Roman"/>
          <w:color w:val="000000"/>
          <w:sz w:val="22"/>
          <w:szCs w:val="22"/>
        </w:rPr>
        <w:cr/>
      </w:r>
    </w:p>
  </w:footnote>
  <w:footnote w:id="2">
    <w:p w:rsidR="00EE7C35" w:rsidRDefault="00EE7C35" w:rsidP="00EE7C35">
      <w:pPr>
        <w:pStyle w:val="a8"/>
        <w:jc w:val="both"/>
      </w:pPr>
      <w:r>
        <w:rPr>
          <w:rStyle w:val="aa"/>
        </w:rPr>
        <w:footnoteRef/>
      </w:r>
      <w:r>
        <w:t xml:space="preserve"> Калькулятор </w:t>
      </w:r>
      <w:r w:rsidRPr="00197A9F">
        <w:t>стандартных издержек субъектов предпринимательской и иной экономической деятельности</w:t>
      </w:r>
      <w:r>
        <w:t xml:space="preserve">, размещенный на </w:t>
      </w:r>
      <w:hyperlink r:id="rId1" w:history="1">
        <w:r w:rsidRPr="002831A7">
          <w:rPr>
            <w:rStyle w:val="a7"/>
            <w:rFonts w:eastAsia="Calibri"/>
          </w:rPr>
          <w:t>http://regulation.gov.ru/Dashboard</w:t>
        </w:r>
      </w:hyperlink>
      <w:r>
        <w:t xml:space="preserve">. </w:t>
      </w:r>
    </w:p>
  </w:footnote>
  <w:footnote w:id="3">
    <w:p w:rsidR="00EE7C35" w:rsidRDefault="00EE7C35" w:rsidP="00EE7C35">
      <w:pPr>
        <w:pStyle w:val="a8"/>
      </w:pPr>
      <w:r>
        <w:rPr>
          <w:rStyle w:val="aa"/>
        </w:rPr>
        <w:footnoteRef/>
      </w:r>
      <w:r>
        <w:t xml:space="preserve">  Территориальный орган Федеральной службы государственной статистики Вологодской области</w:t>
      </w:r>
    </w:p>
  </w:footnote>
  <w:footnote w:id="4">
    <w:p w:rsidR="00A92669" w:rsidRDefault="00A92669" w:rsidP="00A92669">
      <w:pPr>
        <w:pStyle w:val="a8"/>
      </w:pPr>
      <w:r>
        <w:rPr>
          <w:rStyle w:val="aa"/>
        </w:rPr>
        <w:footnoteRef/>
      </w:r>
      <w:r>
        <w:t xml:space="preserve">  Территориальный орган Федеральной службы государственной статистики Вологодской области</w:t>
      </w:r>
    </w:p>
  </w:footnote>
  <w:footnote w:id="5">
    <w:p w:rsidR="00A92669" w:rsidRDefault="00A92669" w:rsidP="00A92669">
      <w:pPr>
        <w:pStyle w:val="a8"/>
      </w:pPr>
      <w:r>
        <w:rPr>
          <w:rStyle w:val="aa"/>
        </w:rPr>
        <w:footnoteRef/>
      </w:r>
      <w:r>
        <w:t xml:space="preserve">  Территориальный орган Федеральной службы государственной статистики Вологодской области</w:t>
      </w:r>
    </w:p>
  </w:footnote>
  <w:footnote w:id="6">
    <w:p w:rsidR="00A92669" w:rsidRDefault="00A92669" w:rsidP="00A92669">
      <w:pPr>
        <w:pStyle w:val="a8"/>
      </w:pPr>
      <w:r>
        <w:rPr>
          <w:rStyle w:val="aa"/>
        </w:rPr>
        <w:footnoteRef/>
      </w:r>
      <w:r>
        <w:t xml:space="preserve"> </w:t>
      </w:r>
      <w:r w:rsidRPr="00771A72">
        <w:rPr>
          <w:color w:val="000000"/>
          <w:sz w:val="22"/>
          <w:szCs w:val="22"/>
        </w:rPr>
        <w:t xml:space="preserve">В  соответствии  с  Методикой  оценки  стандартных  издержек  субъектов  предпринимательской  и  иной экономической  деятельности,  возникающих  в  связи  с  исполнением  требований  регулирования,  утвержденной приказом Минэкономразвития РФ от 22.09.2015 № 669. </w:t>
      </w:r>
      <w:r w:rsidRPr="00771A72">
        <w:rPr>
          <w:color w:val="000000"/>
          <w:sz w:val="22"/>
          <w:szCs w:val="22"/>
        </w:rPr>
        <w:c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F7EF9"/>
    <w:multiLevelType w:val="hybridMultilevel"/>
    <w:tmpl w:val="A13C0810"/>
    <w:lvl w:ilvl="0" w:tplc="629ECB5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E6F"/>
    <w:rsid w:val="00001D43"/>
    <w:rsid w:val="00083082"/>
    <w:rsid w:val="000E40E1"/>
    <w:rsid w:val="000F7CE5"/>
    <w:rsid w:val="00183E6F"/>
    <w:rsid w:val="001F221E"/>
    <w:rsid w:val="002C2C56"/>
    <w:rsid w:val="003165C1"/>
    <w:rsid w:val="003804B7"/>
    <w:rsid w:val="0041687B"/>
    <w:rsid w:val="004A7CF3"/>
    <w:rsid w:val="00577097"/>
    <w:rsid w:val="006822AF"/>
    <w:rsid w:val="00692A3B"/>
    <w:rsid w:val="006B5671"/>
    <w:rsid w:val="006D349C"/>
    <w:rsid w:val="007E19CD"/>
    <w:rsid w:val="007E639D"/>
    <w:rsid w:val="008512C6"/>
    <w:rsid w:val="00883B2E"/>
    <w:rsid w:val="008C3D4B"/>
    <w:rsid w:val="008F6646"/>
    <w:rsid w:val="00931C28"/>
    <w:rsid w:val="0096049C"/>
    <w:rsid w:val="00974BCA"/>
    <w:rsid w:val="0098317A"/>
    <w:rsid w:val="009A40D6"/>
    <w:rsid w:val="00A44D4D"/>
    <w:rsid w:val="00A92669"/>
    <w:rsid w:val="00AB4336"/>
    <w:rsid w:val="00B21F6F"/>
    <w:rsid w:val="00B32D5F"/>
    <w:rsid w:val="00B61955"/>
    <w:rsid w:val="00D20386"/>
    <w:rsid w:val="00E07435"/>
    <w:rsid w:val="00E31E73"/>
    <w:rsid w:val="00E7081E"/>
    <w:rsid w:val="00EE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hadow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</w:style>
  <w:style w:type="paragraph" w:customStyle="1" w:styleId="ConsPlusNonformat">
    <w:name w:val="ConsPlusNonformat"/>
    <w:uiPriority w:val="99"/>
    <w:rsid w:val="00183E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83E6F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98317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831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8317A"/>
    <w:rPr>
      <w:vertAlign w:val="superscript"/>
    </w:rPr>
  </w:style>
  <w:style w:type="paragraph" w:styleId="ab">
    <w:name w:val="Normal (Web)"/>
    <w:basedOn w:val="a"/>
    <w:uiPriority w:val="99"/>
    <w:unhideWhenUsed/>
    <w:rsid w:val="002C2C5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EE7C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E7C35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30D2595D7C27BC7C074BA88D9B739BE6DCD21007B42A7F6AA0BAE588B48CF10hDm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egulation.gov.ru/Dashbo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0C9E9-82A4-44B6-8FFF-BEBA82CA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2019-03-13T08:10:00Z</cp:lastPrinted>
  <dcterms:created xsi:type="dcterms:W3CDTF">2018-10-02T07:20:00Z</dcterms:created>
  <dcterms:modified xsi:type="dcterms:W3CDTF">2019-03-13T08:15:00Z</dcterms:modified>
</cp:coreProperties>
</file>