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AB" w:rsidRPr="00CB66C9" w:rsidRDefault="00CB66C9" w:rsidP="00CB6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6C9">
        <w:rPr>
          <w:rFonts w:ascii="Times New Roman" w:hAnsi="Times New Roman" w:cs="Times New Roman"/>
          <w:b/>
          <w:sz w:val="28"/>
          <w:szCs w:val="28"/>
        </w:rPr>
        <w:t>Порядок предоставления государственной услуги и сроки её предоставления</w:t>
      </w:r>
    </w:p>
    <w:p w:rsidR="00CB66C9" w:rsidRPr="00CB66C9" w:rsidRDefault="00CB66C9" w:rsidP="00CB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6C9" w:rsidRDefault="00CB66C9" w:rsidP="00CB66C9">
      <w:pPr>
        <w:pStyle w:val="ConsPlusNormal"/>
        <w:ind w:firstLine="540"/>
        <w:jc w:val="both"/>
      </w:pPr>
      <w:r>
        <w:t>19. Для предоставления государственной услуги заявителем представляются следующие документы:</w:t>
      </w:r>
    </w:p>
    <w:p w:rsidR="00CB66C9" w:rsidRDefault="00CB66C9" w:rsidP="00CB66C9">
      <w:pPr>
        <w:pStyle w:val="ConsPlusNormal"/>
        <w:ind w:firstLine="540"/>
        <w:jc w:val="both"/>
      </w:pPr>
      <w:r>
        <w:t>19.1. Заявление о выдаче справки о том, является или не является лицо подвергнутым административному наказанию за потребление наркотических средств (</w:t>
      </w:r>
      <w:hyperlink w:anchor="P495" w:history="1">
        <w:r>
          <w:rPr>
            <w:color w:val="0000FF"/>
          </w:rPr>
          <w:t>приложение N 2</w:t>
        </w:r>
      </w:hyperlink>
      <w:r>
        <w:t xml:space="preserve"> к Административному регламенту), с обязательными реквизитами: фамилия, имя, отчество (при наличии), имевшиеся ранее фамилия, имя, отчество (при внесении изменений в течение года до подачи заявления), дата и место рождения, паспортные данные, подпись.</w:t>
      </w:r>
    </w:p>
    <w:p w:rsidR="00CB66C9" w:rsidRDefault="00CB66C9" w:rsidP="00CB66C9">
      <w:pPr>
        <w:pStyle w:val="ConsPlusNormal"/>
        <w:ind w:firstLine="540"/>
        <w:jc w:val="both"/>
      </w:pPr>
      <w:bookmarkStart w:id="0" w:name="P208"/>
      <w:bookmarkEnd w:id="0"/>
      <w:r>
        <w:t>19.2. Документ, удостоверяющий личность лица, подлежащего проверке:</w:t>
      </w:r>
    </w:p>
    <w:p w:rsidR="00CB66C9" w:rsidRDefault="00CB66C9" w:rsidP="00CB66C9">
      <w:pPr>
        <w:pStyle w:val="ConsPlusNormal"/>
        <w:ind w:firstLine="540"/>
        <w:jc w:val="both"/>
      </w:pPr>
      <w:r>
        <w:t>паспорт гражданина Российской Федерации - для граждан Российской Федерации;</w:t>
      </w:r>
    </w:p>
    <w:p w:rsidR="00CB66C9" w:rsidRDefault="00CB66C9" w:rsidP="00CB66C9">
      <w:pPr>
        <w:pStyle w:val="ConsPlusNormal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для иностранных граждан;</w:t>
      </w:r>
    </w:p>
    <w:p w:rsidR="00CB66C9" w:rsidRDefault="00CB66C9" w:rsidP="00CB66C9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разрешения на временное проживание, вида на жительство либо иных документов, предусмотренных федеральным законом или признаваемых в соответствии с международным договором Российской Федерации в качестве документов, удостоверяющих личность лица без граждан</w:t>
      </w:r>
      <w:r>
        <w:t>ства, - для лиц без гражданства.</w:t>
      </w:r>
    </w:p>
    <w:p w:rsidR="00CB66C9" w:rsidRDefault="00CB66C9" w:rsidP="00CB66C9">
      <w:pPr>
        <w:pStyle w:val="ConsPlusNormal"/>
        <w:ind w:firstLine="540"/>
        <w:jc w:val="both"/>
      </w:pPr>
      <w:bookmarkStart w:id="1" w:name="P215"/>
      <w:bookmarkEnd w:id="1"/>
      <w:r>
        <w:t xml:space="preserve">19.3. Копия доверенности на право получения справки о том, является или не является лицо подвергнутым административному наказанию за потребление наркотических средств, выданной в установленном законодательством </w:t>
      </w:r>
      <w:r>
        <w:t>Российской Федерации порядке</w:t>
      </w:r>
      <w:r>
        <w:t>, - при под</w:t>
      </w:r>
      <w:r>
        <w:t>аче заявления доверенным лицом.</w:t>
      </w:r>
    </w:p>
    <w:p w:rsidR="00CB66C9" w:rsidRDefault="00CB66C9" w:rsidP="00CB66C9">
      <w:pPr>
        <w:pStyle w:val="ConsPlusNormal"/>
        <w:ind w:firstLine="540"/>
        <w:jc w:val="both"/>
      </w:pPr>
      <w:bookmarkStart w:id="2" w:name="P219"/>
      <w:bookmarkEnd w:id="2"/>
      <w:r>
        <w:t xml:space="preserve">20. В случае если документы, указанные в </w:t>
      </w:r>
      <w:hyperlink w:anchor="P208" w:history="1">
        <w:r>
          <w:rPr>
            <w:color w:val="0000FF"/>
          </w:rPr>
          <w:t>подпунктах 19.2</w:t>
        </w:r>
      </w:hyperlink>
      <w:r>
        <w:t xml:space="preserve"> и </w:t>
      </w:r>
      <w:hyperlink w:anchor="P215" w:history="1">
        <w:r>
          <w:rPr>
            <w:color w:val="0000FF"/>
          </w:rPr>
          <w:t>19.3</w:t>
        </w:r>
      </w:hyperlink>
      <w:r>
        <w:t xml:space="preserve"> Административного регламента, выполнены на иностранном языке, представляется их перевод на русский язык. Перевод на русский язык заверяется в порядке, установленном законодательством Российской Федерации.</w:t>
      </w:r>
    </w:p>
    <w:p w:rsidR="00CB66C9" w:rsidRDefault="00CB66C9" w:rsidP="00CB66C9">
      <w:pPr>
        <w:pStyle w:val="ConsPlusNormal"/>
        <w:ind w:firstLine="540"/>
        <w:jc w:val="both"/>
      </w:pPr>
      <w:r>
        <w:t>21. Заявление о выдаче справки о том, является или не является лицо подвергнутым административному наказанию за потребление наркотических средств, может быть подано через Единый портал</w:t>
      </w:r>
      <w:r>
        <w:t xml:space="preserve"> или многофункциональный центр.</w:t>
      </w:r>
    </w:p>
    <w:p w:rsidR="00CB66C9" w:rsidRDefault="00CB66C9" w:rsidP="00CB66C9">
      <w:pPr>
        <w:pStyle w:val="ConsPlusNormal"/>
        <w:ind w:firstLine="540"/>
        <w:jc w:val="both"/>
      </w:pPr>
      <w:bookmarkStart w:id="3" w:name="_GoBack"/>
      <w:bookmarkEnd w:id="3"/>
    </w:p>
    <w:p w:rsidR="00CB66C9" w:rsidRDefault="00CB66C9" w:rsidP="00CB66C9">
      <w:pPr>
        <w:pStyle w:val="ConsPlusNormal"/>
        <w:ind w:firstLine="540"/>
        <w:jc w:val="both"/>
        <w:outlineLvl w:val="2"/>
      </w:pPr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CB66C9" w:rsidRDefault="00CB66C9" w:rsidP="00CB66C9">
      <w:pPr>
        <w:pStyle w:val="ConsPlusNormal"/>
        <w:jc w:val="both"/>
      </w:pPr>
    </w:p>
    <w:p w:rsidR="00CB66C9" w:rsidRDefault="00CB66C9" w:rsidP="00CB66C9">
      <w:pPr>
        <w:pStyle w:val="ConsPlusNormal"/>
        <w:ind w:firstLine="540"/>
        <w:jc w:val="both"/>
      </w:pPr>
      <w:r>
        <w:t>22.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не требуются.</w:t>
      </w:r>
    </w:p>
    <w:p w:rsidR="00CB66C9" w:rsidRDefault="00CB66C9" w:rsidP="00CB66C9">
      <w:pPr>
        <w:pStyle w:val="ConsPlusNormal"/>
        <w:ind w:firstLine="540"/>
        <w:jc w:val="both"/>
      </w:pPr>
      <w:r>
        <w:t>23. При предоставлении государственной услуги запрещается требовать от заявителя:</w:t>
      </w:r>
    </w:p>
    <w:p w:rsidR="00CB66C9" w:rsidRDefault="00CB66C9" w:rsidP="00CB66C9">
      <w:pPr>
        <w:pStyle w:val="ConsPlusNormal"/>
        <w:ind w:firstLine="540"/>
        <w:jc w:val="both"/>
      </w:pPr>
      <w:r>
        <w:t>23.1. Документы и информацию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CB66C9" w:rsidRDefault="00CB66C9" w:rsidP="00CB66C9">
      <w:pPr>
        <w:pStyle w:val="ConsPlusNormal"/>
        <w:ind w:firstLine="540"/>
        <w:jc w:val="both"/>
      </w:pPr>
      <w:r>
        <w:t xml:space="preserve">23.2. Документы и информацию, которые в соответствии с нормативными правовыми </w:t>
      </w:r>
      <w:r>
        <w:lastRenderedPageBreak/>
        <w:t xml:space="preserve">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210-ФЗ.</w:t>
      </w:r>
    </w:p>
    <w:p w:rsidR="00CB66C9" w:rsidRDefault="00CB66C9" w:rsidP="00CB66C9">
      <w:pPr>
        <w:pStyle w:val="ConsPlusNormal"/>
        <w:jc w:val="both"/>
      </w:pPr>
    </w:p>
    <w:p w:rsidR="00CB66C9" w:rsidRDefault="00CB66C9" w:rsidP="00CB66C9">
      <w:pPr>
        <w:pStyle w:val="ConsPlusNormal"/>
        <w:ind w:firstLine="540"/>
        <w:jc w:val="both"/>
        <w:outlineLvl w:val="2"/>
      </w:pPr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CB66C9" w:rsidRDefault="00CB66C9" w:rsidP="00CB66C9">
      <w:pPr>
        <w:pStyle w:val="ConsPlusNormal"/>
        <w:jc w:val="both"/>
      </w:pPr>
    </w:p>
    <w:p w:rsidR="00CB66C9" w:rsidRDefault="00CB66C9" w:rsidP="00CB66C9">
      <w:pPr>
        <w:pStyle w:val="ConsPlusNormal"/>
        <w:ind w:firstLine="540"/>
        <w:jc w:val="both"/>
      </w:pPr>
      <w:r>
        <w:t>24. Основания для отказа в приеме документов, необходимых для предоставления государственной услуги, отсутствуют.</w:t>
      </w:r>
    </w:p>
    <w:p w:rsidR="00CB66C9" w:rsidRDefault="00CB66C9" w:rsidP="00CB66C9">
      <w:pPr>
        <w:pStyle w:val="ConsPlusNormal"/>
        <w:jc w:val="both"/>
      </w:pPr>
    </w:p>
    <w:p w:rsidR="00CB66C9" w:rsidRDefault="00CB66C9" w:rsidP="00CB66C9">
      <w:pPr>
        <w:pStyle w:val="ConsPlusNormal"/>
        <w:ind w:firstLine="540"/>
        <w:jc w:val="both"/>
        <w:outlineLvl w:val="2"/>
      </w:pPr>
      <w:r>
        <w:t>Исчерпывающий перечень оснований для приостановления или отказа в предоставлении государственной услуги</w:t>
      </w:r>
    </w:p>
    <w:p w:rsidR="00CB66C9" w:rsidRDefault="00CB66C9" w:rsidP="00CB66C9">
      <w:pPr>
        <w:pStyle w:val="ConsPlusNormal"/>
        <w:jc w:val="both"/>
      </w:pPr>
    </w:p>
    <w:p w:rsidR="00CB66C9" w:rsidRDefault="00CB66C9" w:rsidP="00CB66C9">
      <w:pPr>
        <w:pStyle w:val="ConsPlusNormal"/>
        <w:ind w:firstLine="540"/>
        <w:jc w:val="both"/>
      </w:pPr>
      <w:r>
        <w:t>25. Основания для приостановления предоставления государственной услуги отсутствуют.</w:t>
      </w:r>
    </w:p>
    <w:p w:rsidR="00CB66C9" w:rsidRDefault="00CB66C9" w:rsidP="00CB66C9">
      <w:pPr>
        <w:pStyle w:val="ConsPlusNormal"/>
        <w:ind w:firstLine="540"/>
        <w:jc w:val="both"/>
      </w:pPr>
      <w:bookmarkStart w:id="4" w:name="P236"/>
      <w:bookmarkEnd w:id="4"/>
      <w:r>
        <w:t>26. Основаниями для отказа в предоставлении государственной услуги являются:</w:t>
      </w:r>
    </w:p>
    <w:p w:rsidR="00CB66C9" w:rsidRDefault="00CB66C9" w:rsidP="00CB66C9">
      <w:pPr>
        <w:pStyle w:val="ConsPlusNormal"/>
        <w:ind w:firstLine="540"/>
        <w:jc w:val="both"/>
      </w:pPr>
      <w:r>
        <w:t xml:space="preserve">26.1. Представление документов, не соответствующих требованиям </w:t>
      </w:r>
      <w:hyperlink w:anchor="P206" w:history="1">
        <w:r>
          <w:rPr>
            <w:color w:val="0000FF"/>
          </w:rPr>
          <w:t>пунктов 19</w:t>
        </w:r>
      </w:hyperlink>
      <w:r>
        <w:t xml:space="preserve"> и </w:t>
      </w:r>
      <w:hyperlink w:anchor="P219" w:history="1">
        <w:r>
          <w:rPr>
            <w:color w:val="0000FF"/>
          </w:rPr>
          <w:t>20</w:t>
        </w:r>
      </w:hyperlink>
      <w:r>
        <w:t xml:space="preserve"> Административного регламента.</w:t>
      </w:r>
    </w:p>
    <w:p w:rsidR="00CB66C9" w:rsidRDefault="00CB66C9" w:rsidP="00CB66C9">
      <w:pPr>
        <w:pStyle w:val="ConsPlusNormal"/>
        <w:ind w:firstLine="540"/>
        <w:jc w:val="both"/>
      </w:pPr>
      <w:r>
        <w:t>26.2. Текст заявления не поддается прочтению.</w:t>
      </w:r>
    </w:p>
    <w:p w:rsidR="00CB66C9" w:rsidRDefault="00CB66C9" w:rsidP="00CB66C9">
      <w:pPr>
        <w:pStyle w:val="ConsPlusNormal"/>
        <w:ind w:firstLine="540"/>
        <w:jc w:val="both"/>
      </w:pPr>
      <w:r>
        <w:t>26.3. Наличие незаполненных реквизитов в заявлении о выдаче справки о том, является или не является лицо подвергнутым административному наказанию за потребление наркотических средств.</w:t>
      </w:r>
    </w:p>
    <w:p w:rsidR="00CB66C9" w:rsidRDefault="00CB66C9" w:rsidP="00CB66C9">
      <w:pPr>
        <w:pStyle w:val="ConsPlusNormal"/>
        <w:ind w:firstLine="540"/>
        <w:jc w:val="both"/>
      </w:pPr>
      <w:r>
        <w:t>26.4. Наличие грамматических и технических ошибок в указанных персональных данных заявителя.</w:t>
      </w:r>
    </w:p>
    <w:p w:rsidR="00CB66C9" w:rsidRDefault="00CB66C9" w:rsidP="00CB66C9">
      <w:pPr>
        <w:pStyle w:val="ConsPlusNormal"/>
        <w:jc w:val="both"/>
      </w:pPr>
    </w:p>
    <w:p w:rsidR="00CB66C9" w:rsidRDefault="00CB66C9" w:rsidP="00CB66C9">
      <w:pPr>
        <w:pStyle w:val="ConsPlusNormal"/>
        <w:ind w:firstLine="540"/>
        <w:jc w:val="both"/>
        <w:outlineLvl w:val="2"/>
      </w:pPr>
      <w: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CB66C9" w:rsidRDefault="00CB66C9" w:rsidP="00CB66C9">
      <w:pPr>
        <w:pStyle w:val="ConsPlusNormal"/>
        <w:jc w:val="both"/>
      </w:pPr>
    </w:p>
    <w:p w:rsidR="00CB66C9" w:rsidRDefault="00CB66C9" w:rsidP="00CB66C9">
      <w:pPr>
        <w:pStyle w:val="ConsPlusNormal"/>
        <w:ind w:firstLine="540"/>
        <w:jc w:val="both"/>
      </w:pPr>
      <w:r>
        <w:t>27.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CB66C9" w:rsidRDefault="00CB66C9" w:rsidP="00CB66C9">
      <w:pPr>
        <w:pStyle w:val="ConsPlusNormal"/>
        <w:jc w:val="both"/>
      </w:pPr>
    </w:p>
    <w:p w:rsidR="00CB66C9" w:rsidRDefault="00CB66C9" w:rsidP="00CB66C9">
      <w:pPr>
        <w:pStyle w:val="ConsPlusNormal"/>
        <w:ind w:firstLine="540"/>
        <w:jc w:val="both"/>
        <w:outlineLvl w:val="2"/>
      </w:pPr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CB66C9" w:rsidRDefault="00CB66C9" w:rsidP="00CB66C9">
      <w:pPr>
        <w:pStyle w:val="ConsPlusNormal"/>
        <w:jc w:val="both"/>
      </w:pPr>
    </w:p>
    <w:p w:rsidR="00CB66C9" w:rsidRDefault="00CB66C9" w:rsidP="00CB66C9">
      <w:pPr>
        <w:pStyle w:val="ConsPlusNormal"/>
        <w:ind w:firstLine="540"/>
        <w:jc w:val="both"/>
      </w:pPr>
      <w:r>
        <w:t>28. Государственная услуга предоставляется без взимания государственной пошлины или иной платы.</w:t>
      </w:r>
    </w:p>
    <w:p w:rsidR="00CB66C9" w:rsidRDefault="00CB66C9" w:rsidP="00CB66C9">
      <w:pPr>
        <w:pStyle w:val="ConsPlusNormal"/>
        <w:jc w:val="both"/>
      </w:pPr>
    </w:p>
    <w:p w:rsidR="00CB66C9" w:rsidRDefault="00CB66C9" w:rsidP="00CB66C9">
      <w:pPr>
        <w:pStyle w:val="ConsPlusNormal"/>
        <w:ind w:firstLine="540"/>
        <w:jc w:val="both"/>
        <w:outlineLvl w:val="2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CB66C9" w:rsidRDefault="00CB66C9" w:rsidP="00CB66C9">
      <w:pPr>
        <w:pStyle w:val="ConsPlusNormal"/>
        <w:jc w:val="both"/>
      </w:pPr>
    </w:p>
    <w:p w:rsidR="00CB66C9" w:rsidRDefault="00CB66C9" w:rsidP="00CB66C9">
      <w:pPr>
        <w:pStyle w:val="ConsPlusNormal"/>
        <w:ind w:firstLine="540"/>
        <w:jc w:val="both"/>
      </w:pPr>
      <w:r>
        <w:t xml:space="preserve">29. Плата за предоставление услуг, которые являются необходимыми и обязательными для предоставления государственной услуги, включая информацию о </w:t>
      </w:r>
      <w:r>
        <w:lastRenderedPageBreak/>
        <w:t>методике расчета размера такой платы, не предусмотрена.</w:t>
      </w:r>
    </w:p>
    <w:p w:rsidR="00CB66C9" w:rsidRDefault="00CB66C9" w:rsidP="00CB66C9">
      <w:pPr>
        <w:pStyle w:val="ConsPlusNormal"/>
        <w:jc w:val="both"/>
      </w:pPr>
    </w:p>
    <w:p w:rsidR="00CB66C9" w:rsidRDefault="00CB66C9" w:rsidP="00CB66C9">
      <w:pPr>
        <w:pStyle w:val="ConsPlusNormal"/>
        <w:ind w:firstLine="540"/>
        <w:jc w:val="both"/>
        <w:outlineLvl w:val="2"/>
      </w:pPr>
      <w:r>
        <w:t>Максимальный срок ожидания в очереди при подаче заявления о предоставлении государственной услуги, услуги, предоставляемой организацией, участвующей в предоставлении государственной услуги и при получении результата предоставления таких услуг</w:t>
      </w:r>
    </w:p>
    <w:p w:rsidR="00CB66C9" w:rsidRDefault="00CB66C9" w:rsidP="00CB66C9">
      <w:pPr>
        <w:pStyle w:val="ConsPlusNormal"/>
        <w:jc w:val="both"/>
      </w:pPr>
    </w:p>
    <w:p w:rsidR="00CB66C9" w:rsidRDefault="00CB66C9" w:rsidP="00CB66C9">
      <w:pPr>
        <w:pStyle w:val="ConsPlusNormal"/>
        <w:ind w:firstLine="540"/>
        <w:jc w:val="both"/>
      </w:pPr>
      <w:r>
        <w:t>30.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в МФЦ - 15 минут.</w:t>
      </w:r>
    </w:p>
    <w:p w:rsidR="00CB66C9" w:rsidRDefault="00CB66C9" w:rsidP="00CB66C9">
      <w:pPr>
        <w:pStyle w:val="ConsPlusNormal"/>
        <w:ind w:firstLine="540"/>
        <w:jc w:val="both"/>
      </w:pPr>
      <w:r>
        <w:t>Максимальный срок ожидания в электронной очереди при подаче заявления в электронной форме в виде запроса о предоставлении государственной услуги - 1 рабочий день.</w:t>
      </w:r>
    </w:p>
    <w:p w:rsidR="00CB66C9" w:rsidRDefault="00CB66C9" w:rsidP="00CB66C9">
      <w:pPr>
        <w:pStyle w:val="ConsPlusNormal"/>
        <w:jc w:val="both"/>
      </w:pPr>
    </w:p>
    <w:p w:rsidR="00CB66C9" w:rsidRDefault="00CB66C9" w:rsidP="00CB66C9">
      <w:pPr>
        <w:pStyle w:val="ConsPlusNormal"/>
        <w:ind w:firstLine="540"/>
        <w:jc w:val="both"/>
        <w:outlineLvl w:val="2"/>
      </w:pPr>
      <w:r>
        <w:t>Срок и порядок регистрации заявления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CB66C9" w:rsidRDefault="00CB66C9" w:rsidP="00CB66C9">
      <w:pPr>
        <w:pStyle w:val="ConsPlusNormal"/>
        <w:jc w:val="both"/>
      </w:pPr>
    </w:p>
    <w:p w:rsidR="00CB66C9" w:rsidRDefault="00CB66C9" w:rsidP="00CB66C9">
      <w:pPr>
        <w:pStyle w:val="ConsPlusNormal"/>
        <w:ind w:firstLine="540"/>
        <w:jc w:val="both"/>
      </w:pPr>
      <w:r>
        <w:t>31. Заявление, поданное через Единый портал или поступившее из МФЦ, регистрируется в информационной системе МВД России в день поступления.</w:t>
      </w:r>
    </w:p>
    <w:p w:rsidR="00CB66C9" w:rsidRDefault="00CB66C9" w:rsidP="00CB66C9">
      <w:pPr>
        <w:pStyle w:val="ConsPlusNormal"/>
        <w:ind w:firstLine="540"/>
        <w:jc w:val="both"/>
      </w:pPr>
      <w:r>
        <w:t>32. Заявителю направляется уведомление о приеме заявления через Единый портал (в случае подачи заявления через Единый портал).</w:t>
      </w:r>
    </w:p>
    <w:p w:rsidR="00CB66C9" w:rsidRPr="00CB66C9" w:rsidRDefault="00CB66C9" w:rsidP="00CB66C9">
      <w:pPr>
        <w:pStyle w:val="ConsPlusNormal"/>
        <w:ind w:firstLine="540"/>
        <w:jc w:val="both"/>
        <w:rPr>
          <w:sz w:val="28"/>
          <w:szCs w:val="28"/>
        </w:rPr>
      </w:pPr>
    </w:p>
    <w:sectPr w:rsidR="00CB66C9" w:rsidRPr="00CB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E10CA"/>
    <w:multiLevelType w:val="hybridMultilevel"/>
    <w:tmpl w:val="B616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D42CD"/>
    <w:multiLevelType w:val="hybridMultilevel"/>
    <w:tmpl w:val="CB50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C9"/>
    <w:rsid w:val="008F21AB"/>
    <w:rsid w:val="00CB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1872C-5E45-417D-A526-3145A4DE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6C9"/>
    <w:pPr>
      <w:ind w:left="720"/>
      <w:contextualSpacing/>
    </w:pPr>
  </w:style>
  <w:style w:type="paragraph" w:customStyle="1" w:styleId="ConsPlusNormal">
    <w:name w:val="ConsPlusNormal"/>
    <w:uiPriority w:val="99"/>
    <w:rsid w:val="00CB66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6EC23DC81B678140FF6BE6113B10F6643784C1893EAEE1F57F21B1943E57FA242E3C89W7y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1087</Words>
  <Characters>6196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Елена Васильевна</dc:creator>
  <cp:keywords/>
  <dc:description/>
  <cp:lastModifiedBy>Гагарина Елена Васильевна</cp:lastModifiedBy>
  <cp:revision>1</cp:revision>
  <dcterms:created xsi:type="dcterms:W3CDTF">2017-02-13T12:55:00Z</dcterms:created>
  <dcterms:modified xsi:type="dcterms:W3CDTF">2017-02-13T13:01:00Z</dcterms:modified>
</cp:coreProperties>
</file>