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FE" w:rsidRPr="00EB6642" w:rsidRDefault="00C633FE" w:rsidP="00C633FE">
      <w:pPr>
        <w:shd w:val="clear" w:color="auto" w:fill="FFFFFF" w:themeFill="background1"/>
        <w:spacing w:after="150" w:line="810" w:lineRule="atLeast"/>
        <w:jc w:val="center"/>
        <w:rPr>
          <w:rFonts w:ascii="Tahoma" w:eastAsia="Times New Roman" w:hAnsi="Tahoma" w:cs="Tahoma"/>
          <w:color w:val="0000FF"/>
          <w:sz w:val="54"/>
          <w:szCs w:val="54"/>
          <w:lang w:eastAsia="ru-RU"/>
        </w:rPr>
      </w:pPr>
      <w:r w:rsidRPr="00EB6642">
        <w:rPr>
          <w:rFonts w:ascii="Tahoma" w:eastAsia="Times New Roman" w:hAnsi="Tahoma" w:cs="Tahoma"/>
          <w:b/>
          <w:bCs/>
          <w:color w:val="FF0000"/>
          <w:sz w:val="54"/>
          <w:szCs w:val="54"/>
          <w:lang w:eastAsia="ru-RU"/>
        </w:rPr>
        <w:t>ТЕРРОРИЗМ</w:t>
      </w:r>
      <w:r w:rsidRPr="00EB6642">
        <w:rPr>
          <w:rFonts w:ascii="Tahoma" w:eastAsia="Times New Roman" w:hAnsi="Tahoma" w:cs="Tahoma"/>
          <w:b/>
          <w:bCs/>
          <w:color w:val="0000FF"/>
          <w:sz w:val="54"/>
          <w:szCs w:val="54"/>
          <w:lang w:eastAsia="ru-RU"/>
        </w:rPr>
        <w:t> -</w:t>
      </w:r>
      <w:r w:rsidRPr="00EB6642">
        <w:rPr>
          <w:rFonts w:ascii="Tahoma" w:eastAsia="Times New Roman" w:hAnsi="Tahoma" w:cs="Tahoma"/>
          <w:b/>
          <w:bCs/>
          <w:color w:val="0000FF"/>
          <w:sz w:val="54"/>
          <w:szCs w:val="54"/>
          <w:lang w:eastAsia="ru-RU"/>
        </w:rPr>
        <w:br/>
        <w:t>УГРОЗА ОБЩЕСТВУ</w:t>
      </w:r>
    </w:p>
    <w:p w:rsidR="00846F47" w:rsidRPr="00EB6642" w:rsidRDefault="00EB6642" w:rsidP="00846F47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ahoma" w:eastAsia="Times New Roman" w:hAnsi="Tahoma" w:cs="Tahoma"/>
          <w:color w:val="9900CC"/>
          <w:sz w:val="23"/>
          <w:szCs w:val="23"/>
          <w:lang w:eastAsia="ru-RU"/>
        </w:rPr>
      </w:pPr>
      <w:r w:rsidRPr="00A1582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Внимание!</w:t>
      </w:r>
      <w:r w:rsidR="00846F47" w:rsidRPr="00846F47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 xml:space="preserve"> </w:t>
      </w:r>
      <w:r w:rsidR="00846F47" w:rsidRPr="00EB6642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Вы обнаружили подозрительный предмет.</w:t>
      </w:r>
    </w:p>
    <w:p w:rsidR="00846F47" w:rsidRPr="00D31074" w:rsidRDefault="00846F47" w:rsidP="00846F47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D31074">
        <w:rPr>
          <w:rFonts w:ascii="Times New Roman" w:hAnsi="Times New Roman" w:cs="Times New Roman"/>
          <w:sz w:val="18"/>
          <w:szCs w:val="18"/>
          <w:lang w:eastAsia="ru-RU"/>
        </w:rPr>
        <w:t>- Заметив взрывоопасный предмет (гранату, снаряд, бомбу и т.п.), а также подозрительные предметы (оставленный пакет, коробку) не подходите близко к ним, позовите людей и попросите немедленно сообщить о находке в полицию.</w:t>
      </w:r>
      <w:r w:rsidRPr="00D31074">
        <w:rPr>
          <w:rFonts w:ascii="Times New Roman" w:hAnsi="Times New Roman" w:cs="Times New Roman"/>
          <w:sz w:val="18"/>
          <w:szCs w:val="18"/>
          <w:lang w:eastAsia="ru-RU"/>
        </w:rPr>
        <w:br/>
        <w:t>- Организуйте охрану, оцепление этого пред</w:t>
      </w:r>
      <w:r w:rsidRPr="00D31074">
        <w:rPr>
          <w:rFonts w:ascii="Times New Roman" w:hAnsi="Times New Roman" w:cs="Times New Roman"/>
          <w:sz w:val="18"/>
          <w:szCs w:val="18"/>
          <w:lang w:eastAsia="ru-RU"/>
        </w:rPr>
        <w:softHyphen/>
        <w:t>мета, не допускайте людей, не позволяйте им прикасаться к опасному предмету или пытаться обезвредить его.</w:t>
      </w:r>
      <w:r w:rsidRPr="00D31074">
        <w:rPr>
          <w:rFonts w:ascii="Times New Roman" w:hAnsi="Times New Roman" w:cs="Times New Roman"/>
          <w:sz w:val="18"/>
          <w:szCs w:val="18"/>
          <w:lang w:eastAsia="ru-RU"/>
        </w:rPr>
        <w:br/>
        <w:t>- Исключите использование средств радио</w:t>
      </w:r>
      <w:r w:rsidRPr="00D31074">
        <w:rPr>
          <w:rFonts w:ascii="Times New Roman" w:hAnsi="Times New Roman" w:cs="Times New Roman"/>
          <w:sz w:val="18"/>
          <w:szCs w:val="18"/>
          <w:lang w:eastAsia="ru-RU"/>
        </w:rPr>
        <w:softHyphen/>
        <w:t>связи, мобильных телефонов, других радио</w:t>
      </w:r>
      <w:r w:rsidRPr="00D31074">
        <w:rPr>
          <w:rFonts w:ascii="Times New Roman" w:hAnsi="Times New Roman" w:cs="Times New Roman"/>
          <w:sz w:val="18"/>
          <w:szCs w:val="18"/>
          <w:lang w:eastAsia="ru-RU"/>
        </w:rPr>
        <w:softHyphen/>
        <w:t>средств, способных вызвать срабатывание взрывателя.</w:t>
      </w:r>
    </w:p>
    <w:p w:rsidR="00EB6642" w:rsidRPr="00EB6642" w:rsidRDefault="00EB6642" w:rsidP="00C633FE">
      <w:pPr>
        <w:shd w:val="clear" w:color="auto" w:fill="FFFFFF" w:themeFill="background1"/>
        <w:spacing w:after="150" w:line="270" w:lineRule="atLeast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EB6642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Обезвреживание взрывоопасного предмета на месте его обнаружения производится только</w:t>
      </w:r>
      <w:r w:rsidRPr="00EB6642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br/>
        <w:t>специалистами МВД, ФСБ, МЧС.</w:t>
      </w:r>
    </w:p>
    <w:p w:rsidR="00846F47" w:rsidRDefault="00EB6642" w:rsidP="00846F47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</w:pPr>
      <w:r w:rsidRPr="00EB6642">
        <w:rPr>
          <w:rFonts w:ascii="Tahoma" w:eastAsia="Times New Roman" w:hAnsi="Tahoma" w:cs="Tahoma"/>
          <w:b/>
          <w:bCs/>
          <w:i/>
          <w:iCs/>
          <w:color w:val="9900CC"/>
          <w:sz w:val="23"/>
          <w:szCs w:val="23"/>
          <w:lang w:eastAsia="ru-RU"/>
        </w:rPr>
        <w:t>Если произошел взрыв.</w:t>
      </w:r>
    </w:p>
    <w:p w:rsidR="00EB6642" w:rsidRPr="00D31074" w:rsidRDefault="00EB6642" w:rsidP="00846F47">
      <w:pPr>
        <w:shd w:val="clear" w:color="auto" w:fill="FFFFFF" w:themeFill="background1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</w:pP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t>- Не поддавайтесь панике, уточните обстановку: степень повреждения здания, состоя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softHyphen/>
        <w:t>ние проходов или масштабы завалов, наличие задымленности, загазованности или огня, искрение электропроводки, потоки воды, освещенность проходов.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 Не пользуйтесь открытым огнем из-за возможного наличия газов.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При задымлении защитите органы дыхания смоченным полотенцем.</w:t>
      </w:r>
    </w:p>
    <w:p w:rsidR="00EB6642" w:rsidRPr="00D31074" w:rsidRDefault="00EB6642" w:rsidP="00C633FE">
      <w:pPr>
        <w:shd w:val="clear" w:color="auto" w:fill="FFFFFF" w:themeFill="background1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9900CC"/>
          <w:sz w:val="24"/>
          <w:szCs w:val="24"/>
          <w:lang w:eastAsia="ru-RU"/>
        </w:rPr>
      </w:pPr>
      <w:r w:rsidRPr="00D31074">
        <w:rPr>
          <w:rFonts w:ascii="Times New Roman" w:eastAsia="Times New Roman" w:hAnsi="Times New Roman" w:cs="Times New Roman"/>
          <w:b/>
          <w:bCs/>
          <w:i/>
          <w:iCs/>
          <w:color w:val="9900CC"/>
          <w:sz w:val="24"/>
          <w:szCs w:val="24"/>
          <w:lang w:eastAsia="ru-RU"/>
        </w:rPr>
        <w:t>Если Вас захватили в заложники.</w:t>
      </w:r>
    </w:p>
    <w:p w:rsidR="00EB6642" w:rsidRPr="00D31074" w:rsidRDefault="00EB6642" w:rsidP="00846F47">
      <w:pPr>
        <w:shd w:val="clear" w:color="auto" w:fill="FFFFFF" w:themeFill="background1"/>
        <w:spacing w:after="150" w:line="270" w:lineRule="atLeast"/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</w:pP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t>- Возьмите себя в руки, успокойтесь, не паникуйте.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Разговаривайте спокойным голосом.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Не выказывайте ненависть и пренебрежение к похитителям.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Выполняйте все указания бандитов.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Не привлекайте внимания террористов своим поведением, не оказывайте активного сопротивления. Это может усугубить ваше положение.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</w:t>
      </w:r>
      <w:proofErr w:type="gramStart"/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t>Запомните как можно больше информации о террористах (количество, вооружение, как выглядят, особенности внешности, телосложения, акцента, тематика разговора, темпе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softHyphen/>
        <w:t>рамент, манера поведения).</w:t>
      </w:r>
      <w:proofErr w:type="gramEnd"/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Постарайтесь определить место своего нахождения (заточения).</w:t>
      </w:r>
      <w:r w:rsidRPr="00D31074">
        <w:rPr>
          <w:rFonts w:ascii="Times New Roman" w:eastAsia="Times New Roman" w:hAnsi="Times New Roman" w:cs="Times New Roman"/>
          <w:color w:val="535345"/>
          <w:sz w:val="18"/>
          <w:szCs w:val="18"/>
          <w:lang w:eastAsia="ru-RU"/>
        </w:rPr>
        <w:br/>
        <w:t>- Сохраняйте умственную и физическую активность.</w:t>
      </w:r>
    </w:p>
    <w:p w:rsidR="00EB6642" w:rsidRPr="00846F47" w:rsidRDefault="00EB6642" w:rsidP="00D31074">
      <w:pPr>
        <w:pStyle w:val="a8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b/>
          <w:bCs/>
          <w:color w:val="FF0000"/>
          <w:sz w:val="18"/>
          <w:szCs w:val="18"/>
          <w:lang w:eastAsia="ru-RU"/>
        </w:rPr>
        <w:t>Помните, 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правоохранительные органы делают все, чтобы Вас вызволить.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sz w:val="18"/>
          <w:szCs w:val="18"/>
          <w:lang w:eastAsia="ru-RU"/>
        </w:rPr>
        <w:t>- Не пренебрегайте пищей. Это поможет сохранить силы и здоровье.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sz w:val="18"/>
          <w:szCs w:val="18"/>
          <w:lang w:eastAsia="ru-RU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sz w:val="18"/>
          <w:szCs w:val="18"/>
          <w:lang w:eastAsia="ru-RU"/>
        </w:rPr>
        <w:t>- При штурме здания ложитесь на пол лицом вниз, сложив руки на затылке.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Будьте наблюдательны!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Только вы спо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softHyphen/>
        <w:t>собны своевременно обнаружить предметы и людей, посторонних в вашем подъезде, дворе, улице.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Будьте бдительны!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Обращайте внимание на поведение окружающих, наличие бесхозных и не соответствующих обстановке предметов.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Наведите порядок в собственном доме: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установите железную дверь с домофоном в подъезде, ежедневно проверяйте закрытие подвалов, чердаков и техниче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softHyphen/>
        <w:t>ских зданий.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Организуйте соседей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на дежурство вблизи дома и оказание помощи правоохрани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softHyphen/>
        <w:t>тельным органам в охране общественного порядка.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Не делайте вид, что ничего не замечаете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при опасном поведении попутчиков в транспорте! Вы имеете полное право защищать свой временный дом.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Никогда не принимайте на хранение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или для передачи другому лицу предметы, даже самые безопасные.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Не приближайтесь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к подозрительному предмету: это может стоить вам жизни.</w:t>
      </w:r>
    </w:p>
    <w:p w:rsidR="00EB6642" w:rsidRPr="00846F47" w:rsidRDefault="00EB6642" w:rsidP="00D31074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846F47">
        <w:rPr>
          <w:rFonts w:ascii="Times New Roman" w:hAnsi="Times New Roman" w:cs="Times New Roman"/>
          <w:color w:val="FF0000"/>
          <w:sz w:val="18"/>
          <w:szCs w:val="18"/>
          <w:lang w:eastAsia="ru-RU"/>
        </w:rPr>
        <w:t>Научите своих детей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t> мерам безопасности: не разговаривать на улице и не открывать дверь незнакомым, не подбирать бесхоз</w:t>
      </w:r>
      <w:r w:rsidRPr="00846F47">
        <w:rPr>
          <w:rFonts w:ascii="Times New Roman" w:hAnsi="Times New Roman" w:cs="Times New Roman"/>
          <w:sz w:val="18"/>
          <w:szCs w:val="18"/>
          <w:lang w:eastAsia="ru-RU"/>
        </w:rPr>
        <w:softHyphen/>
        <w:t>ные игрушки, не прикасаться к находкам и т.п.</w:t>
      </w:r>
    </w:p>
    <w:p w:rsidR="00846F47" w:rsidRDefault="00846F47" w:rsidP="00846F47">
      <w:pPr>
        <w:pStyle w:val="a8"/>
      </w:pPr>
    </w:p>
    <w:p w:rsidR="00846F47" w:rsidRPr="00846F47" w:rsidRDefault="00846F47" w:rsidP="00846F47">
      <w:pPr>
        <w:pStyle w:val="a8"/>
        <w:rPr>
          <w:rFonts w:ascii="Times New Roman" w:hAnsi="Times New Roman" w:cs="Times New Roman"/>
          <w:b/>
        </w:rPr>
      </w:pPr>
      <w:r w:rsidRPr="00846F47">
        <w:rPr>
          <w:rFonts w:ascii="Times New Roman" w:hAnsi="Times New Roman" w:cs="Times New Roman"/>
          <w:b/>
        </w:rPr>
        <w:t>Номера телефонов для связи с сотрудниками полиции ОМВД России по Никольскому району:</w:t>
      </w:r>
    </w:p>
    <w:p w:rsidR="00846F47" w:rsidRPr="00846F47" w:rsidRDefault="00846F47" w:rsidP="00846F47">
      <w:pPr>
        <w:pStyle w:val="a8"/>
        <w:rPr>
          <w:rFonts w:ascii="Times New Roman" w:hAnsi="Times New Roman" w:cs="Times New Roman"/>
          <w:b/>
          <w:bCs/>
        </w:rPr>
      </w:pPr>
      <w:r w:rsidRPr="00846F47">
        <w:rPr>
          <w:rFonts w:ascii="Times New Roman" w:hAnsi="Times New Roman" w:cs="Times New Roman"/>
          <w:b/>
          <w:bCs/>
        </w:rPr>
        <w:t>Дежурная часть О</w:t>
      </w:r>
      <w:r>
        <w:rPr>
          <w:rFonts w:ascii="Times New Roman" w:hAnsi="Times New Roman" w:cs="Times New Roman"/>
          <w:b/>
          <w:bCs/>
        </w:rPr>
        <w:t>М</w:t>
      </w:r>
      <w:r w:rsidRPr="00846F47">
        <w:rPr>
          <w:rFonts w:ascii="Times New Roman" w:hAnsi="Times New Roman" w:cs="Times New Roman"/>
          <w:b/>
          <w:bCs/>
        </w:rPr>
        <w:t>ВД:  2-12-43</w:t>
      </w:r>
    </w:p>
    <w:p w:rsidR="00846F47" w:rsidRPr="00846F47" w:rsidRDefault="00846F47" w:rsidP="00846F47">
      <w:pPr>
        <w:pStyle w:val="a8"/>
        <w:rPr>
          <w:rFonts w:ascii="Times New Roman" w:hAnsi="Times New Roman" w:cs="Times New Roman"/>
          <w:b/>
          <w:bCs/>
        </w:rPr>
      </w:pPr>
      <w:r w:rsidRPr="00846F47">
        <w:rPr>
          <w:rFonts w:ascii="Times New Roman" w:hAnsi="Times New Roman" w:cs="Times New Roman"/>
          <w:b/>
          <w:bCs/>
        </w:rPr>
        <w:t>Уголовный розыск  2-18-45,</w:t>
      </w:r>
    </w:p>
    <w:p w:rsidR="00846F47" w:rsidRPr="00F814A4" w:rsidRDefault="00846F47" w:rsidP="00A15826">
      <w:pPr>
        <w:pStyle w:val="a8"/>
        <w:rPr>
          <w:sz w:val="28"/>
          <w:szCs w:val="28"/>
        </w:rPr>
      </w:pPr>
      <w:r w:rsidRPr="00846F47">
        <w:rPr>
          <w:rFonts w:ascii="Times New Roman" w:hAnsi="Times New Roman" w:cs="Times New Roman"/>
          <w:b/>
          <w:bCs/>
        </w:rPr>
        <w:t>Участковые уполномоченные полиции  2-15-65.</w:t>
      </w:r>
    </w:p>
    <w:p w:rsidR="007D0160" w:rsidRDefault="007D0160" w:rsidP="00C633FE">
      <w:pPr>
        <w:shd w:val="clear" w:color="auto" w:fill="FFFFFF" w:themeFill="background1"/>
      </w:pPr>
    </w:p>
    <w:p w:rsidR="00846F47" w:rsidRDefault="00846F47" w:rsidP="00C633FE">
      <w:pPr>
        <w:shd w:val="clear" w:color="auto" w:fill="FFFFFF" w:themeFill="background1"/>
      </w:pPr>
    </w:p>
    <w:sectPr w:rsidR="00846F47" w:rsidSect="00A158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F9A"/>
    <w:rsid w:val="00402A90"/>
    <w:rsid w:val="007D0160"/>
    <w:rsid w:val="00846F47"/>
    <w:rsid w:val="00A15826"/>
    <w:rsid w:val="00B27F9A"/>
    <w:rsid w:val="00C633FE"/>
    <w:rsid w:val="00D31074"/>
    <w:rsid w:val="00E42D09"/>
    <w:rsid w:val="00EB6642"/>
    <w:rsid w:val="00F06252"/>
    <w:rsid w:val="00F5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0"/>
  </w:style>
  <w:style w:type="paragraph" w:styleId="1">
    <w:name w:val="heading 1"/>
    <w:basedOn w:val="a"/>
    <w:link w:val="10"/>
    <w:uiPriority w:val="9"/>
    <w:qFormat/>
    <w:rsid w:val="0040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2A9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642"/>
  </w:style>
  <w:style w:type="character" w:styleId="a5">
    <w:name w:val="Emphasis"/>
    <w:basedOn w:val="a0"/>
    <w:uiPriority w:val="20"/>
    <w:qFormat/>
    <w:rsid w:val="00EB66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6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116">
              <w:marLeft w:val="750"/>
              <w:marRight w:val="0"/>
              <w:marTop w:val="0"/>
              <w:marBottom w:val="0"/>
              <w:divBdr>
                <w:top w:val="single" w:sz="12" w:space="0" w:color="0000FF"/>
                <w:left w:val="single" w:sz="12" w:space="0" w:color="0000FF"/>
                <w:bottom w:val="single" w:sz="12" w:space="0" w:color="0000FF"/>
                <w:right w:val="single" w:sz="12" w:space="0" w:color="0000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Карачев Николай Александрович</cp:lastModifiedBy>
  <cp:revision>7</cp:revision>
  <cp:lastPrinted>2015-11-26T12:54:00Z</cp:lastPrinted>
  <dcterms:created xsi:type="dcterms:W3CDTF">2015-11-26T11:49:00Z</dcterms:created>
  <dcterms:modified xsi:type="dcterms:W3CDTF">2015-11-26T13:03:00Z</dcterms:modified>
</cp:coreProperties>
</file>